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5562" w:rsidRDefault="00D55562" w:rsidP="00D55562">
      <w:pPr>
        <w:pStyle w:val="paragraph"/>
        <w:spacing w:before="0" w:beforeAutospacing="0" w:after="0" w:afterAutospacing="0"/>
        <w:jc w:val="center"/>
        <w:textAlignment w:val="baseline"/>
        <w:rPr>
          <w:rFonts w:ascii="Segoe UI" w:hAnsi="Segoe UI" w:cs="Segoe UI"/>
          <w:b/>
          <w:bCs/>
          <w:color w:val="2E74B5"/>
          <w:sz w:val="12"/>
          <w:szCs w:val="12"/>
        </w:rPr>
      </w:pPr>
      <w:r>
        <w:rPr>
          <w:rStyle w:val="eop"/>
          <w:rFonts w:ascii="Calibri Light" w:hAnsi="Calibri Light" w:cs="Calibri Light"/>
          <w:b/>
          <w:bCs/>
          <w:color w:val="2E74B5"/>
          <w:sz w:val="28"/>
          <w:szCs w:val="28"/>
        </w:rPr>
        <w:t> </w:t>
      </w:r>
    </w:p>
    <w:p w:rsidR="00D55562" w:rsidRDefault="00D55562" w:rsidP="00D55562">
      <w:pPr>
        <w:pStyle w:val="paragraph"/>
        <w:spacing w:before="0" w:beforeAutospacing="0" w:after="0" w:afterAutospacing="0"/>
        <w:jc w:val="center"/>
        <w:textAlignment w:val="baseline"/>
        <w:rPr>
          <w:rFonts w:ascii="Segoe UI" w:hAnsi="Segoe UI" w:cs="Segoe UI"/>
          <w:sz w:val="12"/>
          <w:szCs w:val="12"/>
        </w:rPr>
      </w:pPr>
      <w:r>
        <w:rPr>
          <w:rStyle w:val="eop"/>
          <w:rFonts w:ascii="Calibri" w:hAnsi="Calibri" w:cs="Calibri"/>
          <w:sz w:val="22"/>
          <w:szCs w:val="22"/>
        </w:rPr>
        <w:t> </w:t>
      </w:r>
    </w:p>
    <w:p w:rsidR="00AB038D" w:rsidRPr="0056216A" w:rsidRDefault="00AB038D" w:rsidP="0056216A">
      <w:pPr>
        <w:pStyle w:val="TOCHeading"/>
        <w:rPr>
          <w:rFonts w:ascii="Segoe UI" w:hAnsi="Segoe UI" w:cs="Segoe UI"/>
          <w:b/>
          <w:bCs/>
          <w:color w:val="2E74B5"/>
          <w:sz w:val="12"/>
          <w:szCs w:val="12"/>
        </w:rPr>
      </w:pPr>
      <w:r>
        <w:rPr>
          <w:rStyle w:val="eop"/>
          <w:rFonts w:ascii="Calibri Light" w:hAnsi="Calibri Light" w:cs="Calibri Light"/>
          <w:b/>
          <w:bCs/>
          <w:color w:val="2E74B5"/>
          <w:sz w:val="28"/>
          <w:szCs w:val="28"/>
        </w:rPr>
        <w:t> </w:t>
      </w:r>
      <w:bookmarkStart w:id="0" w:name="_Toc266251160"/>
      <w:bookmarkStart w:id="1" w:name="_Toc266257485"/>
      <w:bookmarkStart w:id="2" w:name="_Toc393362614"/>
      <w:bookmarkStart w:id="3" w:name="_Toc475665293"/>
      <w:r>
        <w:rPr>
          <w:noProof/>
        </w:rPr>
        <w:drawing>
          <wp:inline distT="0" distB="0" distL="0" distR="0" wp14:anchorId="3EE12658" wp14:editId="5E88D628">
            <wp:extent cx="6070600" cy="1104900"/>
            <wp:effectExtent l="0" t="0" r="0" b="1270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rimary 2.pdf"/>
                    <pic:cNvPicPr/>
                  </pic:nvPicPr>
                  <pic:blipFill>
                    <a:blip r:embed="rId6">
                      <a:extLst>
                        <a:ext uri="{28A0092B-C50C-407E-A947-70E740481C1C}">
                          <a14:useLocalDpi xmlns:a14="http://schemas.microsoft.com/office/drawing/2010/main" val="0"/>
                        </a:ext>
                      </a:extLst>
                    </a:blip>
                    <a:stretch>
                      <a:fillRect/>
                    </a:stretch>
                  </pic:blipFill>
                  <pic:spPr>
                    <a:xfrm>
                      <a:off x="0" y="0"/>
                      <a:ext cx="6070600" cy="1104900"/>
                    </a:xfrm>
                    <a:prstGeom prst="rect">
                      <a:avLst/>
                    </a:prstGeom>
                  </pic:spPr>
                </pic:pic>
              </a:graphicData>
            </a:graphic>
          </wp:inline>
        </w:drawing>
      </w:r>
      <w:bookmarkEnd w:id="0"/>
      <w:bookmarkEnd w:id="1"/>
      <w:bookmarkEnd w:id="2"/>
      <w:bookmarkEnd w:id="3"/>
    </w:p>
    <w:p w:rsidR="00AB038D" w:rsidRPr="008873A8" w:rsidRDefault="00AB038D" w:rsidP="00AB038D">
      <w:pPr>
        <w:jc w:val="center"/>
      </w:pPr>
    </w:p>
    <w:p w:rsidR="00AB038D" w:rsidRPr="008873A8" w:rsidRDefault="00AB038D" w:rsidP="00AB038D">
      <w:pPr>
        <w:jc w:val="center"/>
      </w:pPr>
      <w:r w:rsidRPr="008873A8">
        <w:t>U.S. DEPARTMENT OF ENERGY SOLAR DECATHLON 2017</w:t>
      </w:r>
    </w:p>
    <w:p w:rsidR="00AB038D" w:rsidRPr="008873A8" w:rsidRDefault="00AB038D" w:rsidP="00AB038D"/>
    <w:p w:rsidR="00AB038D" w:rsidRPr="00FF2438" w:rsidRDefault="00AB038D" w:rsidP="00AB038D">
      <w:pPr>
        <w:jc w:val="center"/>
        <w:rPr>
          <w:i/>
          <w:color w:val="E9524E"/>
          <w:sz w:val="96"/>
          <w:szCs w:val="96"/>
        </w:rPr>
      </w:pPr>
      <w:r w:rsidRPr="00FF2438">
        <w:rPr>
          <w:color w:val="E9524E"/>
          <w:sz w:val="96"/>
          <w:szCs w:val="96"/>
        </w:rPr>
        <w:t>re</w:t>
      </w:r>
      <w:r w:rsidRPr="00FF2438">
        <w:rPr>
          <w:i/>
          <w:color w:val="E9524E"/>
          <w:sz w:val="96"/>
          <w:szCs w:val="96"/>
        </w:rPr>
        <w:t>ACT</w:t>
      </w:r>
    </w:p>
    <w:p w:rsidR="00AB038D" w:rsidRPr="00AB038D" w:rsidRDefault="00AB038D" w:rsidP="00AB038D">
      <w:pPr>
        <w:widowControl w:val="0"/>
        <w:autoSpaceDE w:val="0"/>
        <w:autoSpaceDN w:val="0"/>
        <w:adjustRightInd w:val="0"/>
        <w:spacing w:line="240" w:lineRule="auto"/>
        <w:jc w:val="center"/>
        <w:rPr>
          <w:rFonts w:asciiTheme="minorHAnsi" w:hAnsiTheme="minorHAnsi" w:cstheme="minorHAnsi"/>
        </w:rPr>
      </w:pPr>
      <w:r w:rsidRPr="00AB038D">
        <w:rPr>
          <w:rFonts w:asciiTheme="minorHAnsi" w:hAnsiTheme="minorHAnsi" w:cstheme="minorHAnsi"/>
        </w:rPr>
        <w:t>Primary Student Contact</w:t>
      </w:r>
    </w:p>
    <w:p w:rsidR="00AB038D" w:rsidRPr="00AB038D" w:rsidRDefault="00AB038D" w:rsidP="00AB038D">
      <w:pPr>
        <w:widowControl w:val="0"/>
        <w:autoSpaceDE w:val="0"/>
        <w:autoSpaceDN w:val="0"/>
        <w:adjustRightInd w:val="0"/>
        <w:spacing w:line="240" w:lineRule="auto"/>
        <w:jc w:val="center"/>
        <w:rPr>
          <w:rFonts w:asciiTheme="minorHAnsi" w:hAnsiTheme="minorHAnsi" w:cstheme="minorHAnsi"/>
          <w:b/>
        </w:rPr>
      </w:pPr>
      <w:r w:rsidRPr="00AB038D">
        <w:rPr>
          <w:rFonts w:asciiTheme="minorHAnsi" w:hAnsiTheme="minorHAnsi" w:cstheme="minorHAnsi"/>
          <w:b/>
        </w:rPr>
        <w:t>Ana Vlajnic</w:t>
      </w:r>
    </w:p>
    <w:p w:rsidR="00AB038D" w:rsidRPr="00AB038D" w:rsidRDefault="00AB038D" w:rsidP="00AB038D">
      <w:pPr>
        <w:widowControl w:val="0"/>
        <w:autoSpaceDE w:val="0"/>
        <w:autoSpaceDN w:val="0"/>
        <w:adjustRightInd w:val="0"/>
        <w:spacing w:line="240" w:lineRule="auto"/>
        <w:jc w:val="center"/>
        <w:rPr>
          <w:rFonts w:asciiTheme="minorHAnsi" w:hAnsiTheme="minorHAnsi" w:cstheme="minorHAnsi"/>
        </w:rPr>
      </w:pPr>
      <w:r w:rsidRPr="00AB038D">
        <w:rPr>
          <w:rFonts w:asciiTheme="minorHAnsi" w:hAnsiTheme="minorHAnsi" w:cstheme="minorHAnsi"/>
        </w:rPr>
        <w:t>A James Clark School of Engineering</w:t>
      </w:r>
    </w:p>
    <w:p w:rsidR="00AB038D" w:rsidRPr="00AB038D" w:rsidRDefault="00AB038D" w:rsidP="00AB038D">
      <w:pPr>
        <w:widowControl w:val="0"/>
        <w:autoSpaceDE w:val="0"/>
        <w:autoSpaceDN w:val="0"/>
        <w:adjustRightInd w:val="0"/>
        <w:spacing w:line="240" w:lineRule="auto"/>
        <w:jc w:val="center"/>
        <w:rPr>
          <w:rFonts w:asciiTheme="minorHAnsi" w:hAnsiTheme="minorHAnsi" w:cstheme="minorHAnsi"/>
        </w:rPr>
      </w:pPr>
      <w:r w:rsidRPr="00AB038D">
        <w:rPr>
          <w:rFonts w:asciiTheme="minorHAnsi" w:hAnsiTheme="minorHAnsi" w:cstheme="minorHAnsi"/>
        </w:rPr>
        <w:t>University of Maryland</w:t>
      </w:r>
    </w:p>
    <w:p w:rsidR="00AB038D" w:rsidRPr="00AB038D" w:rsidRDefault="00AB038D" w:rsidP="00AB038D">
      <w:pPr>
        <w:widowControl w:val="0"/>
        <w:autoSpaceDE w:val="0"/>
        <w:autoSpaceDN w:val="0"/>
        <w:adjustRightInd w:val="0"/>
        <w:spacing w:line="240" w:lineRule="auto"/>
        <w:jc w:val="center"/>
        <w:rPr>
          <w:rFonts w:asciiTheme="minorHAnsi" w:hAnsiTheme="minorHAnsi" w:cstheme="minorHAnsi"/>
        </w:rPr>
      </w:pPr>
      <w:r w:rsidRPr="00AB038D">
        <w:rPr>
          <w:rFonts w:asciiTheme="minorHAnsi" w:hAnsiTheme="minorHAnsi" w:cstheme="minorHAnsi"/>
        </w:rPr>
        <w:t>1131 Glenn Martin Hall, College Park, MD 20742</w:t>
      </w:r>
    </w:p>
    <w:p w:rsidR="00AB038D" w:rsidRPr="00AB038D" w:rsidRDefault="00AB038D" w:rsidP="00AB038D">
      <w:pPr>
        <w:widowControl w:val="0"/>
        <w:autoSpaceDE w:val="0"/>
        <w:autoSpaceDN w:val="0"/>
        <w:adjustRightInd w:val="0"/>
        <w:spacing w:line="240" w:lineRule="auto"/>
        <w:jc w:val="center"/>
        <w:rPr>
          <w:rFonts w:asciiTheme="minorHAnsi" w:hAnsiTheme="minorHAnsi" w:cstheme="minorHAnsi"/>
        </w:rPr>
      </w:pPr>
      <w:r w:rsidRPr="00AB038D">
        <w:rPr>
          <w:rFonts w:asciiTheme="minorHAnsi" w:hAnsiTheme="minorHAnsi" w:cstheme="minorHAnsi"/>
          <w:color w:val="333333"/>
          <w:shd w:val="clear" w:color="auto" w:fill="FFFFFF"/>
        </w:rPr>
        <w:t>avlajnic@terpmail.umd.edu</w:t>
      </w:r>
    </w:p>
    <w:p w:rsidR="00AB038D" w:rsidRPr="00AB038D" w:rsidRDefault="00AB038D" w:rsidP="00AB038D">
      <w:pPr>
        <w:widowControl w:val="0"/>
        <w:autoSpaceDE w:val="0"/>
        <w:autoSpaceDN w:val="0"/>
        <w:adjustRightInd w:val="0"/>
        <w:spacing w:line="240" w:lineRule="auto"/>
        <w:rPr>
          <w:rFonts w:asciiTheme="minorHAnsi" w:hAnsiTheme="minorHAnsi" w:cstheme="minorHAnsi"/>
        </w:rPr>
      </w:pPr>
    </w:p>
    <w:p w:rsidR="00AB038D" w:rsidRPr="00AB038D" w:rsidRDefault="00AB038D" w:rsidP="00AB038D">
      <w:pPr>
        <w:widowControl w:val="0"/>
        <w:autoSpaceDE w:val="0"/>
        <w:autoSpaceDN w:val="0"/>
        <w:adjustRightInd w:val="0"/>
        <w:spacing w:line="240" w:lineRule="auto"/>
        <w:jc w:val="center"/>
        <w:rPr>
          <w:rFonts w:asciiTheme="minorHAnsi" w:hAnsiTheme="minorHAnsi" w:cstheme="minorHAnsi"/>
        </w:rPr>
      </w:pPr>
    </w:p>
    <w:p w:rsidR="00AB038D" w:rsidRPr="00AB038D" w:rsidRDefault="00AB038D" w:rsidP="00AB038D">
      <w:pPr>
        <w:widowControl w:val="0"/>
        <w:autoSpaceDE w:val="0"/>
        <w:autoSpaceDN w:val="0"/>
        <w:adjustRightInd w:val="0"/>
        <w:spacing w:line="240" w:lineRule="auto"/>
        <w:jc w:val="center"/>
        <w:rPr>
          <w:rFonts w:asciiTheme="minorHAnsi" w:hAnsiTheme="minorHAnsi" w:cstheme="minorHAnsi"/>
        </w:rPr>
      </w:pPr>
      <w:r w:rsidRPr="00AB038D">
        <w:rPr>
          <w:rFonts w:asciiTheme="minorHAnsi" w:hAnsiTheme="minorHAnsi" w:cstheme="minorHAnsi"/>
        </w:rPr>
        <w:t>U.S. DEPARTMENT OF ENERGY SOLAR DECATHLON 2017</w:t>
      </w:r>
    </w:p>
    <w:p w:rsidR="00AB038D" w:rsidRPr="00AB038D" w:rsidRDefault="00AB038D" w:rsidP="00AB038D">
      <w:pPr>
        <w:widowControl w:val="0"/>
        <w:autoSpaceDE w:val="0"/>
        <w:autoSpaceDN w:val="0"/>
        <w:adjustRightInd w:val="0"/>
        <w:spacing w:line="240" w:lineRule="auto"/>
        <w:jc w:val="center"/>
        <w:rPr>
          <w:rFonts w:asciiTheme="minorHAnsi" w:hAnsiTheme="minorHAnsi" w:cstheme="minorHAnsi"/>
          <w:b/>
        </w:rPr>
      </w:pPr>
      <w:r w:rsidRPr="00AB038D">
        <w:rPr>
          <w:rFonts w:asciiTheme="minorHAnsi" w:hAnsiTheme="minorHAnsi" w:cstheme="minorHAnsi"/>
          <w:b/>
        </w:rPr>
        <w:t>STRUCTURAL DESIGN CALCULATIONS</w:t>
      </w:r>
    </w:p>
    <w:p w:rsidR="00AB038D" w:rsidRPr="00AB038D" w:rsidRDefault="00AB038D" w:rsidP="00AB038D">
      <w:pPr>
        <w:jc w:val="center"/>
        <w:rPr>
          <w:rFonts w:asciiTheme="minorHAnsi" w:hAnsiTheme="minorHAnsi" w:cstheme="minorHAnsi"/>
        </w:rPr>
      </w:pPr>
      <w:r w:rsidRPr="00AB038D">
        <w:rPr>
          <w:rFonts w:asciiTheme="minorHAnsi" w:hAnsiTheme="minorHAnsi" w:cstheme="minorHAnsi"/>
        </w:rPr>
        <w:t>February 23, 2017</w:t>
      </w:r>
    </w:p>
    <w:p w:rsidR="00AB038D" w:rsidRDefault="00AB038D" w:rsidP="00AB038D">
      <w:pPr>
        <w:jc w:val="center"/>
      </w:pPr>
    </w:p>
    <w:p w:rsidR="00AB038D" w:rsidRDefault="00AB038D" w:rsidP="00AB038D">
      <w:pPr>
        <w:pStyle w:val="paragraph"/>
        <w:spacing w:before="0" w:beforeAutospacing="0" w:after="0" w:afterAutospacing="0"/>
        <w:jc w:val="center"/>
        <w:textAlignment w:val="baseline"/>
        <w:rPr>
          <w:rFonts w:ascii="Segoe UI" w:hAnsi="Segoe UI" w:cs="Segoe UI"/>
          <w:sz w:val="12"/>
          <w:szCs w:val="12"/>
        </w:rPr>
      </w:pPr>
      <w:r>
        <w:rPr>
          <w:rStyle w:val="eop"/>
          <w:rFonts w:ascii="Calibri" w:hAnsi="Calibri" w:cs="Calibri"/>
          <w:sz w:val="22"/>
          <w:szCs w:val="22"/>
        </w:rPr>
        <w:t> </w:t>
      </w:r>
    </w:p>
    <w:p w:rsidR="00D55562" w:rsidRDefault="00D55562" w:rsidP="00D55562">
      <w:pPr>
        <w:pStyle w:val="paragraph"/>
        <w:spacing w:before="0" w:beforeAutospacing="0" w:after="0" w:afterAutospacing="0"/>
        <w:jc w:val="center"/>
        <w:textAlignment w:val="baseline"/>
        <w:rPr>
          <w:rFonts w:ascii="Segoe UI" w:hAnsi="Segoe UI" w:cs="Segoe UI"/>
          <w:sz w:val="12"/>
          <w:szCs w:val="12"/>
        </w:rPr>
      </w:pPr>
      <w:r>
        <w:rPr>
          <w:rStyle w:val="eop"/>
          <w:rFonts w:ascii="Calibri" w:hAnsi="Calibri" w:cs="Calibri"/>
          <w:sz w:val="22"/>
          <w:szCs w:val="22"/>
        </w:rPr>
        <w:t> </w:t>
      </w:r>
    </w:p>
    <w:p w:rsidR="0035719D" w:rsidRDefault="00D55562" w:rsidP="00D55562">
      <w:r>
        <w:rPr>
          <w:b/>
        </w:rPr>
        <w:t xml:space="preserve"> </w:t>
      </w:r>
    </w:p>
    <w:p w:rsidR="0035719D" w:rsidRDefault="0035719D">
      <w:bookmarkStart w:id="4" w:name="_GoBack"/>
      <w:bookmarkEnd w:id="4"/>
    </w:p>
    <w:p w:rsidR="00AB038D" w:rsidRDefault="00AB038D">
      <w:pPr>
        <w:rPr>
          <w:b/>
          <w:color w:val="4A86E8"/>
          <w:sz w:val="24"/>
          <w:szCs w:val="24"/>
        </w:rPr>
      </w:pPr>
      <w:r>
        <w:rPr>
          <w:b/>
          <w:color w:val="4A86E8"/>
          <w:sz w:val="24"/>
          <w:szCs w:val="24"/>
        </w:rPr>
        <w:br w:type="page"/>
      </w:r>
    </w:p>
    <w:sdt>
      <w:sdtPr>
        <w:id w:val="-2014059236"/>
        <w:docPartObj>
          <w:docPartGallery w:val="Table of Contents"/>
          <w:docPartUnique/>
        </w:docPartObj>
      </w:sdtPr>
      <w:sdtEndPr>
        <w:rPr>
          <w:b/>
          <w:bCs/>
          <w:noProof/>
        </w:rPr>
      </w:sdtEndPr>
      <w:sdtContent>
        <w:p w:rsidR="0056216A" w:rsidRDefault="0056216A" w:rsidP="0056216A">
          <w:pPr>
            <w:pStyle w:val="TOCHeading"/>
          </w:pPr>
          <w:r>
            <w:fldChar w:fldCharType="begin"/>
          </w:r>
          <w:r>
            <w:instrText xml:space="preserve"> TOC \o "1-3" \h \z \u </w:instrText>
          </w:r>
          <w:r>
            <w:fldChar w:fldCharType="separate"/>
          </w:r>
          <w:r>
            <w:rPr>
              <w:b/>
              <w:bCs/>
              <w:noProof/>
            </w:rPr>
            <w:fldChar w:fldCharType="end"/>
          </w:r>
        </w:p>
      </w:sdtContent>
    </w:sdt>
    <w:p w:rsidR="0035719D" w:rsidRDefault="0045079F">
      <w:r>
        <w:rPr>
          <w:b/>
          <w:color w:val="4A86E8"/>
          <w:sz w:val="24"/>
          <w:szCs w:val="24"/>
        </w:rPr>
        <w:t>Design Load Assumptions:</w:t>
      </w:r>
      <w:r>
        <w:rPr>
          <w:color w:val="4A86E8"/>
          <w:sz w:val="24"/>
          <w:szCs w:val="24"/>
        </w:rPr>
        <w:t xml:space="preserve"> </w:t>
      </w:r>
    </w:p>
    <w:p w:rsidR="0035719D" w:rsidRDefault="0035719D"/>
    <w:p w:rsidR="0035719D" w:rsidRDefault="0045079F">
      <w:r>
        <w:rPr>
          <w:i/>
        </w:rPr>
        <w:t>(from Solar Decathlon Building Code)</w:t>
      </w:r>
    </w:p>
    <w:p w:rsidR="0035719D" w:rsidRDefault="0045079F">
      <w:r>
        <w:t>Design Wind Speed:  115 mph</w:t>
      </w:r>
    </w:p>
    <w:p w:rsidR="0035719D" w:rsidRDefault="0045079F">
      <w:r>
        <w:t>Wind Exposure:  C</w:t>
      </w:r>
    </w:p>
    <w:p w:rsidR="0035719D" w:rsidRDefault="0045079F">
      <w:r>
        <w:t>Site Soil Class:  D</w:t>
      </w:r>
    </w:p>
    <w:p w:rsidR="0035719D" w:rsidRDefault="0045079F">
      <w:r>
        <w:t>Seismic Site Class:  B</w:t>
      </w:r>
    </w:p>
    <w:p w:rsidR="0035719D" w:rsidRDefault="0045079F">
      <w:r>
        <w:t>Interior Floor Live Load:  50 psf</w:t>
      </w:r>
    </w:p>
    <w:p w:rsidR="0035719D" w:rsidRDefault="0045079F">
      <w:r>
        <w:t>Exterior Deck Live Load:  100 psf</w:t>
      </w:r>
    </w:p>
    <w:p w:rsidR="0035719D" w:rsidRDefault="0045079F">
      <w:r>
        <w:t>Roof Live Load:  30 psf</w:t>
      </w:r>
    </w:p>
    <w:p w:rsidR="0035719D" w:rsidRDefault="0045079F">
      <w:r>
        <w:t>Ground Snow Load:  35 psf</w:t>
      </w:r>
    </w:p>
    <w:p w:rsidR="0035719D" w:rsidRDefault="0035719D"/>
    <w:p w:rsidR="0035719D" w:rsidRDefault="0045079F">
      <w:r>
        <w:rPr>
          <w:b/>
          <w:color w:val="4A86E8"/>
          <w:sz w:val="24"/>
          <w:szCs w:val="24"/>
        </w:rPr>
        <w:t>Dead Loads Cal</w:t>
      </w:r>
      <w:r w:rsidR="006A235D">
        <w:rPr>
          <w:b/>
          <w:color w:val="4A86E8"/>
          <w:sz w:val="24"/>
          <w:szCs w:val="24"/>
        </w:rPr>
        <w:t>c</w:t>
      </w:r>
      <w:r>
        <w:rPr>
          <w:b/>
          <w:color w:val="4A86E8"/>
          <w:sz w:val="24"/>
          <w:szCs w:val="24"/>
        </w:rPr>
        <w:t xml:space="preserve">ulation: </w:t>
      </w:r>
    </w:p>
    <w:p w:rsidR="0035719D" w:rsidRDefault="0035719D"/>
    <w:p w:rsidR="0035719D" w:rsidRDefault="0045079F">
      <w:r>
        <w:rPr>
          <w:i/>
        </w:rPr>
        <w:t>(calculated for roof panel thickness of 12”)</w:t>
      </w:r>
    </w:p>
    <w:p w:rsidR="0035719D" w:rsidRDefault="0045079F">
      <w:r>
        <w:t>SIP Panel = 9 psf</w:t>
      </w:r>
    </w:p>
    <w:p w:rsidR="0035719D" w:rsidRDefault="0045079F">
      <w:r>
        <w:t>PV Panels = 5 psf</w:t>
      </w:r>
    </w:p>
    <w:p w:rsidR="0035719D" w:rsidRDefault="0045079F">
      <w:r>
        <w:t>Misc = 1 psf</w:t>
      </w:r>
    </w:p>
    <w:p w:rsidR="0035719D" w:rsidRDefault="0045079F">
      <w:r>
        <w:rPr>
          <w:b/>
        </w:rPr>
        <w:t>Total Dead Load = 15 psf</w:t>
      </w:r>
    </w:p>
    <w:p w:rsidR="0035719D" w:rsidRDefault="0035719D"/>
    <w:p w:rsidR="0035719D" w:rsidRDefault="0035719D"/>
    <w:p w:rsidR="0035719D" w:rsidRDefault="0045079F">
      <w:r>
        <w:rPr>
          <w:b/>
          <w:color w:val="4A86E8"/>
          <w:sz w:val="24"/>
          <w:szCs w:val="24"/>
        </w:rPr>
        <w:t>Snow Load Calculation</w:t>
      </w:r>
    </w:p>
    <w:p w:rsidR="0035719D" w:rsidRDefault="0035719D"/>
    <w:p w:rsidR="0035719D" w:rsidRDefault="0045079F">
      <w:r>
        <w:rPr>
          <w:b/>
        </w:rPr>
        <w:t>Live Loads:</w:t>
      </w:r>
    </w:p>
    <w:p w:rsidR="0035719D" w:rsidRDefault="0045079F">
      <w:r>
        <w:t>P</w:t>
      </w:r>
      <w:r>
        <w:rPr>
          <w:vertAlign w:val="subscript"/>
        </w:rPr>
        <w:t>interior</w:t>
      </w:r>
      <w:r>
        <w:t xml:space="preserve"> = </w:t>
      </w:r>
      <w:r>
        <w:rPr>
          <w:b/>
        </w:rPr>
        <w:t>50</w:t>
      </w:r>
      <w:r>
        <w:t xml:space="preserve"> lb/ft</w:t>
      </w:r>
      <w:r>
        <w:rPr>
          <w:vertAlign w:val="superscript"/>
        </w:rPr>
        <w:t>2</w:t>
      </w:r>
    </w:p>
    <w:p w:rsidR="0035719D" w:rsidRDefault="0045079F">
      <w:r>
        <w:t>P</w:t>
      </w:r>
      <w:r>
        <w:rPr>
          <w:vertAlign w:val="subscript"/>
        </w:rPr>
        <w:t>exterior</w:t>
      </w:r>
      <w:r>
        <w:t xml:space="preserve"> = </w:t>
      </w:r>
      <w:r>
        <w:rPr>
          <w:b/>
        </w:rPr>
        <w:t>100</w:t>
      </w:r>
      <w:r>
        <w:t xml:space="preserve"> lb/ft</w:t>
      </w:r>
      <w:r>
        <w:rPr>
          <w:vertAlign w:val="superscript"/>
        </w:rPr>
        <w:t>2</w:t>
      </w:r>
    </w:p>
    <w:p w:rsidR="0035719D" w:rsidRDefault="0045079F">
      <w:r>
        <w:t>P</w:t>
      </w:r>
      <w:r>
        <w:rPr>
          <w:vertAlign w:val="subscript"/>
        </w:rPr>
        <w:t>roof</w:t>
      </w:r>
      <w:r>
        <w:t xml:space="preserve"> = </w:t>
      </w:r>
      <w:r>
        <w:rPr>
          <w:b/>
        </w:rPr>
        <w:t>30</w:t>
      </w:r>
      <w:r>
        <w:t xml:space="preserve"> lb/ft</w:t>
      </w:r>
      <w:r>
        <w:rPr>
          <w:vertAlign w:val="superscript"/>
        </w:rPr>
        <w:t>2</w:t>
      </w:r>
    </w:p>
    <w:p w:rsidR="0035719D" w:rsidRDefault="0035719D"/>
    <w:p w:rsidR="0035719D" w:rsidRDefault="0045079F">
      <w:r>
        <w:rPr>
          <w:b/>
        </w:rPr>
        <w:t>Snow Loads:</w:t>
      </w:r>
    </w:p>
    <w:p w:rsidR="0035719D" w:rsidRDefault="0045079F">
      <w:r>
        <w:t>Risk Category:  1</w:t>
      </w:r>
    </w:p>
    <w:p w:rsidR="0035719D" w:rsidRDefault="0045079F">
      <w:r>
        <w:t>I</w:t>
      </w:r>
      <w:r>
        <w:rPr>
          <w:vertAlign w:val="subscript"/>
        </w:rPr>
        <w:t>s</w:t>
      </w:r>
      <w:r>
        <w:t xml:space="preserve"> = 0.8</w:t>
      </w:r>
    </w:p>
    <w:p w:rsidR="0035719D" w:rsidRDefault="0045079F">
      <w:r>
        <w:t>C</w:t>
      </w:r>
      <w:r>
        <w:rPr>
          <w:vertAlign w:val="subscript"/>
        </w:rPr>
        <w:t>e</w:t>
      </w:r>
      <w:r>
        <w:t xml:space="preserve"> = 0.9</w:t>
      </w:r>
    </w:p>
    <w:p w:rsidR="0035719D" w:rsidRDefault="0045079F">
      <w:r>
        <w:t>C</w:t>
      </w:r>
      <w:r>
        <w:rPr>
          <w:vertAlign w:val="subscript"/>
        </w:rPr>
        <w:t>t</w:t>
      </w:r>
      <w:r>
        <w:t xml:space="preserve"> = 1.0</w:t>
      </w:r>
    </w:p>
    <w:p w:rsidR="0035719D" w:rsidRDefault="0045079F">
      <w:r>
        <w:t>p</w:t>
      </w:r>
      <w:r>
        <w:rPr>
          <w:vertAlign w:val="subscript"/>
        </w:rPr>
        <w:t>g</w:t>
      </w:r>
      <w:r>
        <w:t xml:space="preserve"> = 35 lb/ft</w:t>
      </w:r>
      <w:r>
        <w:rPr>
          <w:vertAlign w:val="superscript"/>
        </w:rPr>
        <w:t>2</w:t>
      </w:r>
    </w:p>
    <w:p w:rsidR="0035719D" w:rsidRDefault="0035719D"/>
    <w:p w:rsidR="0035719D" w:rsidRDefault="0045079F">
      <w:r>
        <w:t>Balanced Snow Load:</w:t>
      </w:r>
    </w:p>
    <w:p w:rsidR="0035719D" w:rsidRDefault="0045079F">
      <w:r>
        <w:t>p</w:t>
      </w:r>
      <w:r>
        <w:rPr>
          <w:vertAlign w:val="subscript"/>
        </w:rPr>
        <w:t>f</w:t>
      </w:r>
      <w:r>
        <w:t xml:space="preserve"> = 0.7 × C</w:t>
      </w:r>
      <w:r>
        <w:rPr>
          <w:vertAlign w:val="subscript"/>
        </w:rPr>
        <w:t>e</w:t>
      </w:r>
      <w:r>
        <w:t xml:space="preserve"> × C</w:t>
      </w:r>
      <w:r>
        <w:rPr>
          <w:vertAlign w:val="subscript"/>
        </w:rPr>
        <w:t>t</w:t>
      </w:r>
      <w:r>
        <w:t xml:space="preserve"> × I</w:t>
      </w:r>
      <w:r>
        <w:rPr>
          <w:vertAlign w:val="subscript"/>
        </w:rPr>
        <w:t>s</w:t>
      </w:r>
      <w:r>
        <w:t xml:space="preserve"> × p</w:t>
      </w:r>
      <w:r>
        <w:rPr>
          <w:vertAlign w:val="subscript"/>
        </w:rPr>
        <w:t>g</w:t>
      </w:r>
      <w:r>
        <w:t xml:space="preserve"> = </w:t>
      </w:r>
      <w:r>
        <w:rPr>
          <w:b/>
        </w:rPr>
        <w:t>17.64</w:t>
      </w:r>
      <w:r>
        <w:t xml:space="preserve"> lb/ft</w:t>
      </w:r>
      <w:r>
        <w:rPr>
          <w:vertAlign w:val="superscript"/>
        </w:rPr>
        <w:t>2</w:t>
      </w:r>
    </w:p>
    <w:p w:rsidR="0035719D" w:rsidRDefault="0035719D"/>
    <w:p w:rsidR="0035719D" w:rsidRDefault="0045079F">
      <w:r>
        <w:t>Unbalanced Snow Load (valleys):</w:t>
      </w:r>
    </w:p>
    <w:p w:rsidR="0035719D" w:rsidRDefault="0045079F">
      <w:r>
        <w:t>p</w:t>
      </w:r>
      <w:r>
        <w:rPr>
          <w:vertAlign w:val="subscript"/>
        </w:rPr>
        <w:t>u-valley</w:t>
      </w:r>
      <w:r>
        <w:t xml:space="preserve"> = (2 × p</w:t>
      </w:r>
      <w:r>
        <w:rPr>
          <w:vertAlign w:val="subscript"/>
        </w:rPr>
        <w:t>f</w:t>
      </w:r>
      <w:r>
        <w:t>) / C</w:t>
      </w:r>
      <w:r>
        <w:rPr>
          <w:vertAlign w:val="subscript"/>
        </w:rPr>
        <w:t>e</w:t>
      </w:r>
      <w:r>
        <w:t xml:space="preserve"> = </w:t>
      </w:r>
      <w:r>
        <w:rPr>
          <w:b/>
        </w:rPr>
        <w:t>39.20</w:t>
      </w:r>
      <w:r>
        <w:t xml:space="preserve"> lb/ft</w:t>
      </w:r>
      <w:r>
        <w:rPr>
          <w:vertAlign w:val="superscript"/>
        </w:rPr>
        <w:t>2</w:t>
      </w:r>
    </w:p>
    <w:p w:rsidR="0035719D" w:rsidRDefault="0035719D"/>
    <w:p w:rsidR="003F20AF" w:rsidRDefault="003F20AF">
      <w:r>
        <w:br w:type="page"/>
      </w:r>
    </w:p>
    <w:p w:rsidR="0035719D" w:rsidRDefault="0045079F">
      <w:r>
        <w:lastRenderedPageBreak/>
        <w:t>Unbalanced Snow Load (top ridge):</w:t>
      </w:r>
    </w:p>
    <w:p w:rsidR="0035719D" w:rsidRDefault="0045079F">
      <w:r>
        <w:t>p</w:t>
      </w:r>
      <w:r>
        <w:rPr>
          <w:vertAlign w:val="subscript"/>
        </w:rPr>
        <w:t>u-top</w:t>
      </w:r>
      <w:r>
        <w:t xml:space="preserve"> = p</w:t>
      </w:r>
      <w:r>
        <w:rPr>
          <w:vertAlign w:val="subscript"/>
        </w:rPr>
        <w:t>f</w:t>
      </w:r>
      <w:r>
        <w:t xml:space="preserve"> / 2 = </w:t>
      </w:r>
      <w:r>
        <w:rPr>
          <w:b/>
        </w:rPr>
        <w:t>8.82</w:t>
      </w:r>
      <w:r>
        <w:t xml:space="preserve"> lb/ft</w:t>
      </w:r>
      <w:r>
        <w:rPr>
          <w:vertAlign w:val="superscript"/>
        </w:rPr>
        <w:t>2</w:t>
      </w:r>
    </w:p>
    <w:p w:rsidR="0035719D" w:rsidRDefault="0045079F">
      <w:r>
        <w:rPr>
          <w:noProof/>
        </w:rPr>
        <w:drawing>
          <wp:inline distT="114300" distB="114300" distL="114300" distR="114300">
            <wp:extent cx="2299335" cy="3149655"/>
            <wp:effectExtent l="0" t="0" r="0" b="0"/>
            <wp:docPr id="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7"/>
                    <a:srcRect/>
                    <a:stretch>
                      <a:fillRect/>
                    </a:stretch>
                  </pic:blipFill>
                  <pic:spPr>
                    <a:xfrm>
                      <a:off x="0" y="0"/>
                      <a:ext cx="2299335" cy="3149655"/>
                    </a:xfrm>
                    <a:prstGeom prst="rect">
                      <a:avLst/>
                    </a:prstGeom>
                    <a:ln/>
                  </pic:spPr>
                </pic:pic>
              </a:graphicData>
            </a:graphic>
          </wp:inline>
        </w:drawing>
      </w:r>
      <w:r>
        <w:rPr>
          <w:noProof/>
        </w:rPr>
        <w:drawing>
          <wp:inline distT="114300" distB="114300" distL="114300" distR="114300">
            <wp:extent cx="2297430" cy="3181614"/>
            <wp:effectExtent l="0" t="0" r="0" b="0"/>
            <wp:docPr id="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8"/>
                    <a:srcRect/>
                    <a:stretch>
                      <a:fillRect/>
                    </a:stretch>
                  </pic:blipFill>
                  <pic:spPr>
                    <a:xfrm>
                      <a:off x="0" y="0"/>
                      <a:ext cx="2297430" cy="3181614"/>
                    </a:xfrm>
                    <a:prstGeom prst="rect">
                      <a:avLst/>
                    </a:prstGeom>
                    <a:ln/>
                  </pic:spPr>
                </pic:pic>
              </a:graphicData>
            </a:graphic>
          </wp:inline>
        </w:drawing>
      </w:r>
    </w:p>
    <w:p w:rsidR="0035719D" w:rsidRDefault="0035719D"/>
    <w:p w:rsidR="0035719D" w:rsidRDefault="0035719D"/>
    <w:p w:rsidR="0035719D" w:rsidRDefault="0035719D"/>
    <w:p w:rsidR="0035719D" w:rsidRDefault="0045079F">
      <w:r>
        <w:rPr>
          <w:b/>
          <w:color w:val="4A86E8"/>
          <w:sz w:val="24"/>
          <w:szCs w:val="24"/>
        </w:rPr>
        <w:t>Wind Loads Calculation</w:t>
      </w:r>
      <w:r>
        <w:rPr>
          <w:b/>
        </w:rPr>
        <w:t>:</w:t>
      </w:r>
    </w:p>
    <w:p w:rsidR="0035719D" w:rsidRDefault="0035719D"/>
    <w:p w:rsidR="0035719D" w:rsidRDefault="0045079F">
      <w:r>
        <w:t>P</w:t>
      </w:r>
      <w:r>
        <w:rPr>
          <w:vertAlign w:val="subscript"/>
        </w:rPr>
        <w:t>net</w:t>
      </w:r>
      <w:r>
        <w:t xml:space="preserve"> = 0.00256 * V</w:t>
      </w:r>
      <w:r>
        <w:rPr>
          <w:vertAlign w:val="superscript"/>
        </w:rPr>
        <w:t>2</w:t>
      </w:r>
      <w:r>
        <w:t xml:space="preserve"> * C</w:t>
      </w:r>
      <w:r>
        <w:rPr>
          <w:vertAlign w:val="subscript"/>
        </w:rPr>
        <w:t>net</w:t>
      </w:r>
      <w:r>
        <w:t xml:space="preserve"> * K</w:t>
      </w:r>
      <w:r>
        <w:rPr>
          <w:vertAlign w:val="subscript"/>
        </w:rPr>
        <w:t>z</w:t>
      </w:r>
      <w:r>
        <w:t xml:space="preserve"> * K</w:t>
      </w:r>
      <w:r>
        <w:rPr>
          <w:vertAlign w:val="subscript"/>
        </w:rPr>
        <w:t>zt</w:t>
      </w:r>
      <w:r>
        <w:t xml:space="preserve"> </w:t>
      </w:r>
    </w:p>
    <w:p w:rsidR="0035719D" w:rsidRDefault="0035719D"/>
    <w:p w:rsidR="0035719D" w:rsidRDefault="0045079F">
      <w:r>
        <w:t>Wind Pressure (walls):</w:t>
      </w:r>
    </w:p>
    <w:p w:rsidR="0035719D" w:rsidRDefault="0045079F">
      <w:r>
        <w:t>-assume positive inside pressure</w:t>
      </w:r>
    </w:p>
    <w:p w:rsidR="0035719D" w:rsidRDefault="0045079F">
      <w:r>
        <w:t>V = 115 mph</w:t>
      </w:r>
    </w:p>
    <w:p w:rsidR="0035719D" w:rsidRDefault="0045079F">
      <w:r>
        <w:t>K</w:t>
      </w:r>
      <w:r>
        <w:rPr>
          <w:vertAlign w:val="subscript"/>
        </w:rPr>
        <w:t>z</w:t>
      </w:r>
      <w:r>
        <w:t xml:space="preserve"> = 0.9</w:t>
      </w:r>
      <w:r>
        <w:tab/>
        <w:t>(from ASCE 7-10 Table 27.3-1)</w:t>
      </w:r>
    </w:p>
    <w:p w:rsidR="0035719D" w:rsidRDefault="0045079F">
      <w:r>
        <w:t>K</w:t>
      </w:r>
      <w:r>
        <w:rPr>
          <w:vertAlign w:val="subscript"/>
        </w:rPr>
        <w:t>zt</w:t>
      </w:r>
      <w:r>
        <w:t xml:space="preserve"> = 1</w:t>
      </w:r>
      <w:r>
        <w:tab/>
      </w:r>
      <w:r>
        <w:tab/>
        <w:t>(from ASCE 7-10 Table 26.8-1)</w:t>
      </w:r>
    </w:p>
    <w:p w:rsidR="0035719D" w:rsidRDefault="0045079F">
      <w:r>
        <w:t>C</w:t>
      </w:r>
      <w:r>
        <w:rPr>
          <w:vertAlign w:val="subscript"/>
        </w:rPr>
        <w:t>net</w:t>
      </w:r>
      <w:r>
        <w:t xml:space="preserve"> winward = 0.43</w:t>
      </w:r>
      <w:r>
        <w:tab/>
      </w:r>
      <w:r>
        <w:tab/>
        <w:t>(from IBC 2015 Table 1609.6.2)</w:t>
      </w:r>
    </w:p>
    <w:p w:rsidR="0035719D" w:rsidRDefault="0045079F">
      <w:r>
        <w:t>C</w:t>
      </w:r>
      <w:r>
        <w:rPr>
          <w:vertAlign w:val="subscript"/>
        </w:rPr>
        <w:t>net</w:t>
      </w:r>
      <w:r>
        <w:t xml:space="preserve"> leeward = -0.51</w:t>
      </w:r>
      <w:r>
        <w:tab/>
      </w:r>
      <w:r>
        <w:tab/>
        <w:t>(from IBC 2015 Table 1609.6.2)</w:t>
      </w:r>
    </w:p>
    <w:p w:rsidR="0035719D" w:rsidRDefault="0045079F">
      <w:r>
        <w:t>C</w:t>
      </w:r>
      <w:r>
        <w:rPr>
          <w:vertAlign w:val="subscript"/>
        </w:rPr>
        <w:t>net</w:t>
      </w:r>
      <w:r>
        <w:t xml:space="preserve"> side = -0.66</w:t>
      </w:r>
      <w:r>
        <w:tab/>
      </w:r>
      <w:r>
        <w:tab/>
        <w:t>(from IBC 2015 Table 1609.6.2)</w:t>
      </w:r>
    </w:p>
    <w:p w:rsidR="0035719D" w:rsidRDefault="0035719D"/>
    <w:p w:rsidR="0035719D" w:rsidRDefault="0045079F">
      <w:r>
        <w:t>Wind Pressure - P</w:t>
      </w:r>
      <w:r>
        <w:rPr>
          <w:vertAlign w:val="subscript"/>
        </w:rPr>
        <w:t>net</w:t>
      </w:r>
      <w:r>
        <w:t xml:space="preserve"> on walls:</w:t>
      </w:r>
    </w:p>
    <w:p w:rsidR="0035719D" w:rsidRDefault="0045079F">
      <w:r>
        <w:t>Windward P</w:t>
      </w:r>
      <w:r>
        <w:rPr>
          <w:vertAlign w:val="subscript"/>
        </w:rPr>
        <w:t>net</w:t>
      </w:r>
      <w:r>
        <w:t xml:space="preserve"> = </w:t>
      </w:r>
      <w:r>
        <w:rPr>
          <w:b/>
        </w:rPr>
        <w:t>13.10</w:t>
      </w:r>
      <w:r>
        <w:t xml:space="preserve"> lb/ft</w:t>
      </w:r>
      <w:r>
        <w:rPr>
          <w:vertAlign w:val="superscript"/>
        </w:rPr>
        <w:t>2</w:t>
      </w:r>
    </w:p>
    <w:p w:rsidR="0035719D" w:rsidRDefault="0045079F">
      <w:r>
        <w:t>Leeward P</w:t>
      </w:r>
      <w:r>
        <w:rPr>
          <w:vertAlign w:val="subscript"/>
        </w:rPr>
        <w:t>net</w:t>
      </w:r>
      <w:r>
        <w:t xml:space="preserve"> = </w:t>
      </w:r>
      <w:r>
        <w:rPr>
          <w:b/>
        </w:rPr>
        <w:t>-15.54</w:t>
      </w:r>
      <w:r>
        <w:t xml:space="preserve"> lb/ft</w:t>
      </w:r>
      <w:r>
        <w:rPr>
          <w:vertAlign w:val="superscript"/>
        </w:rPr>
        <w:t>2</w:t>
      </w:r>
    </w:p>
    <w:p w:rsidR="0035719D" w:rsidRDefault="0045079F">
      <w:r>
        <w:t>Side P</w:t>
      </w:r>
      <w:r>
        <w:rPr>
          <w:vertAlign w:val="subscript"/>
        </w:rPr>
        <w:t>net</w:t>
      </w:r>
      <w:r>
        <w:t xml:space="preserve"> = </w:t>
      </w:r>
      <w:r>
        <w:rPr>
          <w:b/>
        </w:rPr>
        <w:t>-20.11</w:t>
      </w:r>
      <w:r>
        <w:t xml:space="preserve"> lb/ft</w:t>
      </w:r>
      <w:r>
        <w:rPr>
          <w:vertAlign w:val="superscript"/>
        </w:rPr>
        <w:t>2</w:t>
      </w:r>
    </w:p>
    <w:p w:rsidR="0035719D" w:rsidRDefault="0035719D"/>
    <w:p w:rsidR="003F20AF" w:rsidRDefault="003F20AF">
      <w:r>
        <w:br w:type="page"/>
      </w:r>
    </w:p>
    <w:p w:rsidR="0035719D" w:rsidRDefault="0045079F">
      <w:r>
        <w:lastRenderedPageBreak/>
        <w:t>Wind Pressure - P</w:t>
      </w:r>
      <w:r>
        <w:rPr>
          <w:vertAlign w:val="subscript"/>
        </w:rPr>
        <w:t xml:space="preserve">net  </w:t>
      </w:r>
      <w:r>
        <w:t>on roof:</w:t>
      </w:r>
    </w:p>
    <w:p w:rsidR="0035719D" w:rsidRDefault="0045079F">
      <w:r>
        <w:t>-sloped roof &lt;10 degrees</w:t>
      </w:r>
    </w:p>
    <w:p w:rsidR="0035719D" w:rsidRDefault="0045079F">
      <w:r>
        <w:t>-used highest C</w:t>
      </w:r>
      <w:r>
        <w:rPr>
          <w:vertAlign w:val="subscript"/>
        </w:rPr>
        <w:t>net</w:t>
      </w:r>
      <w:r>
        <w:t xml:space="preserve"> for calculations</w:t>
      </w:r>
    </w:p>
    <w:p w:rsidR="0035719D" w:rsidRDefault="0045079F">
      <w:r>
        <w:t>V = 115 mph</w:t>
      </w:r>
    </w:p>
    <w:p w:rsidR="0035719D" w:rsidRDefault="0045079F">
      <w:r>
        <w:t>K</w:t>
      </w:r>
      <w:r>
        <w:rPr>
          <w:vertAlign w:val="subscript"/>
        </w:rPr>
        <w:t>z</w:t>
      </w:r>
      <w:r>
        <w:t xml:space="preserve"> = 0.9</w:t>
      </w:r>
      <w:r>
        <w:tab/>
        <w:t>(from ASCE 7-10 Table 27.3-1)</w:t>
      </w:r>
    </w:p>
    <w:p w:rsidR="0035719D" w:rsidRDefault="0045079F">
      <w:r>
        <w:t>K</w:t>
      </w:r>
      <w:r>
        <w:rPr>
          <w:vertAlign w:val="subscript"/>
        </w:rPr>
        <w:t>zt</w:t>
      </w:r>
      <w:r>
        <w:t xml:space="preserve"> = 1</w:t>
      </w:r>
      <w:r>
        <w:tab/>
      </w:r>
      <w:r>
        <w:tab/>
        <w:t>(from ASCE 7-10 Table 26.8-1)</w:t>
      </w:r>
    </w:p>
    <w:p w:rsidR="0035719D" w:rsidRDefault="0045079F">
      <w:r>
        <w:t>C</w:t>
      </w:r>
      <w:r>
        <w:rPr>
          <w:vertAlign w:val="subscript"/>
        </w:rPr>
        <w:t>net</w:t>
      </w:r>
      <w:r>
        <w:t xml:space="preserve"> windward = -1.09</w:t>
      </w:r>
      <w:r>
        <w:tab/>
      </w:r>
      <w:r>
        <w:tab/>
        <w:t>(from IBC 2015 Table 1609.6.2)</w:t>
      </w:r>
      <w:r>
        <w:tab/>
      </w:r>
    </w:p>
    <w:p w:rsidR="0035719D" w:rsidRDefault="0045079F">
      <w:r>
        <w:t>C</w:t>
      </w:r>
      <w:r>
        <w:rPr>
          <w:vertAlign w:val="subscript"/>
        </w:rPr>
        <w:t>net</w:t>
      </w:r>
      <w:r>
        <w:t xml:space="preserve"> leeward = -0.66</w:t>
      </w:r>
      <w:r>
        <w:tab/>
      </w:r>
      <w:r>
        <w:tab/>
        <w:t>(from IBC 2015 Table 1609.6.2)</w:t>
      </w:r>
    </w:p>
    <w:p w:rsidR="0035719D" w:rsidRDefault="0045079F">
      <w:r>
        <w:t>C</w:t>
      </w:r>
      <w:r>
        <w:rPr>
          <w:vertAlign w:val="subscript"/>
        </w:rPr>
        <w:t>net</w:t>
      </w:r>
      <w:r>
        <w:t xml:space="preserve"> parallel = -1.09</w:t>
      </w:r>
      <w:r>
        <w:tab/>
      </w:r>
      <w:r>
        <w:tab/>
        <w:t>(from IBC 2015 Table 1609.6.2)</w:t>
      </w:r>
    </w:p>
    <w:p w:rsidR="0035719D" w:rsidRDefault="0035719D"/>
    <w:p w:rsidR="0035719D" w:rsidRDefault="0045079F">
      <w:r>
        <w:t>Windward P</w:t>
      </w:r>
      <w:r>
        <w:rPr>
          <w:vertAlign w:val="subscript"/>
        </w:rPr>
        <w:t>net</w:t>
      </w:r>
      <w:r>
        <w:t xml:space="preserve"> = </w:t>
      </w:r>
      <w:r>
        <w:rPr>
          <w:b/>
        </w:rPr>
        <w:t>-33.21</w:t>
      </w:r>
      <w:r>
        <w:t xml:space="preserve"> lb/ft</w:t>
      </w:r>
      <w:r>
        <w:rPr>
          <w:vertAlign w:val="superscript"/>
        </w:rPr>
        <w:t>2</w:t>
      </w:r>
    </w:p>
    <w:p w:rsidR="0035719D" w:rsidRDefault="0045079F">
      <w:r>
        <w:t>Leeward P</w:t>
      </w:r>
      <w:r>
        <w:rPr>
          <w:vertAlign w:val="subscript"/>
        </w:rPr>
        <w:t>net</w:t>
      </w:r>
      <w:r>
        <w:t xml:space="preserve"> = </w:t>
      </w:r>
      <w:r>
        <w:rPr>
          <w:b/>
        </w:rPr>
        <w:t>-20.11</w:t>
      </w:r>
      <w:r>
        <w:t xml:space="preserve"> lb/ft</w:t>
      </w:r>
      <w:r>
        <w:rPr>
          <w:vertAlign w:val="superscript"/>
        </w:rPr>
        <w:t>2</w:t>
      </w:r>
    </w:p>
    <w:p w:rsidR="0035719D" w:rsidRDefault="0045079F">
      <w:r>
        <w:t>Side P</w:t>
      </w:r>
      <w:r>
        <w:rPr>
          <w:vertAlign w:val="subscript"/>
        </w:rPr>
        <w:t>net</w:t>
      </w:r>
      <w:r>
        <w:t xml:space="preserve"> = </w:t>
      </w:r>
      <w:r>
        <w:rPr>
          <w:b/>
        </w:rPr>
        <w:t>-33.21</w:t>
      </w:r>
      <w:r>
        <w:t xml:space="preserve"> lb/ft</w:t>
      </w:r>
      <w:r>
        <w:rPr>
          <w:vertAlign w:val="superscript"/>
        </w:rPr>
        <w:t>2</w:t>
      </w:r>
    </w:p>
    <w:p w:rsidR="0035719D" w:rsidRDefault="0035719D"/>
    <w:p w:rsidR="0035719D" w:rsidRDefault="0045079F">
      <w:r>
        <w:rPr>
          <w:i/>
        </w:rPr>
        <w:t>Our supposition is that because the exposed area of each wing of the house is greatest on the East and West faces, and because the shear walls that must resist those forces are shortest in this same direction, that the wind forces in the East-West direction will control.</w:t>
      </w:r>
    </w:p>
    <w:p w:rsidR="0035719D" w:rsidRDefault="0035719D"/>
    <w:p w:rsidR="0035719D" w:rsidRDefault="0045079F">
      <w:r>
        <w:rPr>
          <w:u w:val="single"/>
        </w:rPr>
        <w:t>Wind force on East Wing Module (wind from East):</w:t>
      </w:r>
    </w:p>
    <w:p w:rsidR="0035719D" w:rsidRDefault="0045079F">
      <w:r>
        <w:t xml:space="preserve">East wall of East module consists of walls W4E1-7. West wall of East module consists of walls W4W1-2. </w:t>
      </w:r>
    </w:p>
    <w:p w:rsidR="0035719D" w:rsidRDefault="0045079F">
      <w:r>
        <w:t>H</w:t>
      </w:r>
      <w:r>
        <w:rPr>
          <w:vertAlign w:val="subscript"/>
        </w:rPr>
        <w:t>E_East</w:t>
      </w:r>
      <w:r>
        <w:t xml:space="preserve"> = 10 ft</w:t>
      </w:r>
      <w:r>
        <w:tab/>
      </w:r>
      <w:r>
        <w:tab/>
      </w:r>
      <w:r>
        <w:tab/>
      </w:r>
      <w:r>
        <w:tab/>
      </w:r>
      <w:r>
        <w:tab/>
      </w:r>
      <w:r>
        <w:rPr>
          <w:i/>
        </w:rPr>
        <w:t>(Height of East wall of East module, W4E1-7)</w:t>
      </w:r>
    </w:p>
    <w:p w:rsidR="0035719D" w:rsidRDefault="0045079F">
      <w:r>
        <w:t>L</w:t>
      </w:r>
      <w:r>
        <w:rPr>
          <w:vertAlign w:val="subscript"/>
        </w:rPr>
        <w:t>E_East</w:t>
      </w:r>
      <w:r>
        <w:t xml:space="preserve"> = 29.75 ft</w:t>
      </w:r>
      <w:r>
        <w:tab/>
      </w:r>
      <w:r>
        <w:tab/>
      </w:r>
      <w:r>
        <w:tab/>
      </w:r>
      <w:r>
        <w:tab/>
      </w:r>
      <w:r>
        <w:tab/>
      </w:r>
      <w:r>
        <w:tab/>
      </w:r>
      <w:r>
        <w:rPr>
          <w:i/>
        </w:rPr>
        <w:t>(Length of East wall of East module)</w:t>
      </w:r>
    </w:p>
    <w:p w:rsidR="0035719D" w:rsidRDefault="0045079F">
      <w:r>
        <w:t>A</w:t>
      </w:r>
      <w:r>
        <w:rPr>
          <w:vertAlign w:val="subscript"/>
        </w:rPr>
        <w:t>E_East</w:t>
      </w:r>
      <w:r>
        <w:t xml:space="preserve"> = 10*29.75 = 297.5 ft</w:t>
      </w:r>
      <w:r>
        <w:rPr>
          <w:vertAlign w:val="superscript"/>
        </w:rPr>
        <w:t>2</w:t>
      </w:r>
      <w:r>
        <w:rPr>
          <w:vertAlign w:val="superscript"/>
        </w:rPr>
        <w:tab/>
      </w:r>
      <w:r>
        <w:rPr>
          <w:vertAlign w:val="superscript"/>
        </w:rPr>
        <w:tab/>
      </w:r>
      <w:r>
        <w:rPr>
          <w:vertAlign w:val="superscript"/>
        </w:rPr>
        <w:tab/>
      </w:r>
      <w:r>
        <w:rPr>
          <w:vertAlign w:val="superscript"/>
        </w:rPr>
        <w:tab/>
      </w:r>
      <w:r>
        <w:rPr>
          <w:vertAlign w:val="superscript"/>
        </w:rPr>
        <w:tab/>
      </w:r>
      <w:r>
        <w:rPr>
          <w:i/>
        </w:rPr>
        <w:t>(Area of East wall of East module)</w:t>
      </w:r>
    </w:p>
    <w:p w:rsidR="0035719D" w:rsidRDefault="0045079F">
      <w:r>
        <w:t>F</w:t>
      </w:r>
      <w:r>
        <w:rPr>
          <w:vertAlign w:val="subscript"/>
        </w:rPr>
        <w:t>E_win</w:t>
      </w:r>
      <w:r>
        <w:t xml:space="preserve"> = A</w:t>
      </w:r>
      <w:r>
        <w:rPr>
          <w:vertAlign w:val="subscript"/>
        </w:rPr>
        <w:t>E_East</w:t>
      </w:r>
      <w:r>
        <w:t>*P</w:t>
      </w:r>
      <w:r>
        <w:rPr>
          <w:vertAlign w:val="subscript"/>
        </w:rPr>
        <w:t>net_win</w:t>
      </w:r>
      <w:r>
        <w:t xml:space="preserve"> = 297.5*13.10 = 3897 lb</w:t>
      </w:r>
      <w:r>
        <w:tab/>
      </w:r>
      <w:r>
        <w:tab/>
      </w:r>
      <w:r>
        <w:rPr>
          <w:i/>
        </w:rPr>
        <w:t>(Winward force on East module)</w:t>
      </w:r>
    </w:p>
    <w:p w:rsidR="0035719D" w:rsidRDefault="0045079F">
      <w:r>
        <w:t>H</w:t>
      </w:r>
      <w:r>
        <w:rPr>
          <w:vertAlign w:val="subscript"/>
        </w:rPr>
        <w:t>E_West</w:t>
      </w:r>
      <w:r>
        <w:t xml:space="preserve"> = 7.583 ft</w:t>
      </w:r>
    </w:p>
    <w:p w:rsidR="0035719D" w:rsidRDefault="0045079F">
      <w:r>
        <w:t>L</w:t>
      </w:r>
      <w:r>
        <w:rPr>
          <w:vertAlign w:val="subscript"/>
        </w:rPr>
        <w:t>E_West</w:t>
      </w:r>
      <w:r>
        <w:t xml:space="preserve"> = 13.54 ft</w:t>
      </w:r>
    </w:p>
    <w:p w:rsidR="0035719D" w:rsidRDefault="0045079F">
      <w:r>
        <w:t>A</w:t>
      </w:r>
      <w:r>
        <w:rPr>
          <w:vertAlign w:val="subscript"/>
        </w:rPr>
        <w:t>E_West</w:t>
      </w:r>
      <w:r>
        <w:t xml:space="preserve"> = 13.542*7.583 = 102.7 ft</w:t>
      </w:r>
      <w:r>
        <w:rPr>
          <w:vertAlign w:val="superscript"/>
        </w:rPr>
        <w:t>2</w:t>
      </w:r>
    </w:p>
    <w:p w:rsidR="0035719D" w:rsidRDefault="0045079F">
      <w:r>
        <w:t>F</w:t>
      </w:r>
      <w:r>
        <w:rPr>
          <w:vertAlign w:val="subscript"/>
        </w:rPr>
        <w:t>E_lee</w:t>
      </w:r>
      <w:r>
        <w:t xml:space="preserve"> =A</w:t>
      </w:r>
      <w:r>
        <w:rPr>
          <w:vertAlign w:val="subscript"/>
        </w:rPr>
        <w:t>E_West</w:t>
      </w:r>
      <w:r>
        <w:t>*P</w:t>
      </w:r>
      <w:r>
        <w:rPr>
          <w:vertAlign w:val="subscript"/>
        </w:rPr>
        <w:t>net_lee</w:t>
      </w:r>
      <w:r>
        <w:t xml:space="preserve"> = 102.7*(-15.54) = -1596 lb</w:t>
      </w:r>
      <w:r>
        <w:tab/>
      </w:r>
      <w:r>
        <w:tab/>
      </w:r>
      <w:r>
        <w:rPr>
          <w:i/>
        </w:rPr>
        <w:t>(Leeward force on East module)</w:t>
      </w:r>
    </w:p>
    <w:p w:rsidR="0035719D" w:rsidRDefault="0045079F">
      <w:r>
        <w:t>F</w:t>
      </w:r>
      <w:r>
        <w:rPr>
          <w:vertAlign w:val="subscript"/>
        </w:rPr>
        <w:t>East</w:t>
      </w:r>
      <w:r>
        <w:t xml:space="preserve"> = F</w:t>
      </w:r>
      <w:r>
        <w:rPr>
          <w:vertAlign w:val="subscript"/>
        </w:rPr>
        <w:t xml:space="preserve">E_win </w:t>
      </w:r>
      <w:r>
        <w:t>- F</w:t>
      </w:r>
      <w:r>
        <w:rPr>
          <w:vertAlign w:val="subscript"/>
        </w:rPr>
        <w:t>E_lee</w:t>
      </w:r>
      <w:r>
        <w:t xml:space="preserve"> = 5493 lb</w:t>
      </w:r>
      <w:r>
        <w:tab/>
      </w:r>
      <w:r>
        <w:tab/>
      </w:r>
      <w:r>
        <w:tab/>
      </w:r>
      <w:r>
        <w:tab/>
      </w:r>
      <w:r>
        <w:rPr>
          <w:i/>
        </w:rPr>
        <w:t>(Total wind force from Eastern direction)</w:t>
      </w:r>
    </w:p>
    <w:p w:rsidR="0035719D" w:rsidRDefault="0045079F">
      <w:r>
        <w:rPr>
          <w:b/>
        </w:rPr>
        <w:t>F</w:t>
      </w:r>
      <w:r>
        <w:rPr>
          <w:b/>
          <w:vertAlign w:val="subscript"/>
        </w:rPr>
        <w:t>E_bot</w:t>
      </w:r>
      <w:r>
        <w:rPr>
          <w:b/>
        </w:rPr>
        <w:t xml:space="preserve"> = F</w:t>
      </w:r>
      <w:r>
        <w:rPr>
          <w:b/>
          <w:vertAlign w:val="subscript"/>
        </w:rPr>
        <w:t>E_top</w:t>
      </w:r>
      <w:r>
        <w:rPr>
          <w:b/>
        </w:rPr>
        <w:t xml:space="preserve"> = F</w:t>
      </w:r>
      <w:r>
        <w:rPr>
          <w:b/>
          <w:vertAlign w:val="subscript"/>
        </w:rPr>
        <w:t xml:space="preserve">East </w:t>
      </w:r>
      <w:r>
        <w:rPr>
          <w:b/>
        </w:rPr>
        <w:t>/2 = 2746.5 lb</w:t>
      </w:r>
      <w:r>
        <w:t xml:space="preserve">  </w:t>
      </w:r>
      <w:r>
        <w:tab/>
      </w:r>
      <w:r>
        <w:rPr>
          <w:i/>
        </w:rPr>
        <w:t>(Force into bottom and top of E module from E wind)</w:t>
      </w:r>
    </w:p>
    <w:p w:rsidR="0035719D" w:rsidRDefault="0035719D"/>
    <w:p w:rsidR="0035719D" w:rsidRDefault="0045079F">
      <w:r>
        <w:rPr>
          <w:noProof/>
        </w:rPr>
        <w:lastRenderedPageBreak/>
        <w:drawing>
          <wp:inline distT="114300" distB="114300" distL="114300" distR="114300">
            <wp:extent cx="2893695" cy="3556244"/>
            <wp:effectExtent l="0" t="0" r="0" b="0"/>
            <wp:docPr id="11"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9"/>
                    <a:srcRect/>
                    <a:stretch>
                      <a:fillRect/>
                    </a:stretch>
                  </pic:blipFill>
                  <pic:spPr>
                    <a:xfrm>
                      <a:off x="0" y="0"/>
                      <a:ext cx="2893695" cy="3556244"/>
                    </a:xfrm>
                    <a:prstGeom prst="rect">
                      <a:avLst/>
                    </a:prstGeom>
                    <a:ln/>
                  </pic:spPr>
                </pic:pic>
              </a:graphicData>
            </a:graphic>
          </wp:inline>
        </w:drawing>
      </w:r>
    </w:p>
    <w:p w:rsidR="0035719D" w:rsidRDefault="0035719D"/>
    <w:p w:rsidR="0035719D" w:rsidRDefault="0045079F">
      <w:r>
        <w:rPr>
          <w:u w:val="single"/>
        </w:rPr>
        <w:t>Wind force on West Wing Module (wind from West):</w:t>
      </w:r>
      <w:r>
        <w:t xml:space="preserve"> </w:t>
      </w:r>
    </w:p>
    <w:p w:rsidR="0035719D" w:rsidRDefault="0045079F">
      <w:r>
        <w:t>West wall consists of walls W1W1-7. East wall consists of walls W1E2, W1E3, W1E5.</w:t>
      </w:r>
    </w:p>
    <w:p w:rsidR="0035719D" w:rsidRDefault="0045079F">
      <w:r>
        <w:t xml:space="preserve">The West (winward) wall is the same height and length of the East module’s East wall. The East (leeward) wall is the same height and length of the East module’s West wall. </w:t>
      </w:r>
    </w:p>
    <w:p w:rsidR="0035719D" w:rsidRDefault="0045079F">
      <w:r>
        <w:t>Therefore F</w:t>
      </w:r>
      <w:r>
        <w:rPr>
          <w:vertAlign w:val="subscript"/>
        </w:rPr>
        <w:t>West</w:t>
      </w:r>
      <w:r>
        <w:t xml:space="preserve"> = F</w:t>
      </w:r>
      <w:r>
        <w:rPr>
          <w:vertAlign w:val="subscript"/>
        </w:rPr>
        <w:t>East</w:t>
      </w:r>
    </w:p>
    <w:p w:rsidR="0035719D" w:rsidRDefault="0045079F">
      <w:r>
        <w:rPr>
          <w:b/>
        </w:rPr>
        <w:t>F</w:t>
      </w:r>
      <w:r>
        <w:rPr>
          <w:b/>
          <w:vertAlign w:val="subscript"/>
        </w:rPr>
        <w:t>W_top</w:t>
      </w:r>
      <w:r>
        <w:rPr>
          <w:b/>
        </w:rPr>
        <w:t xml:space="preserve"> = F</w:t>
      </w:r>
      <w:r>
        <w:rPr>
          <w:b/>
          <w:vertAlign w:val="subscript"/>
        </w:rPr>
        <w:t>W_bot</w:t>
      </w:r>
      <w:r>
        <w:rPr>
          <w:b/>
        </w:rPr>
        <w:t xml:space="preserve"> = F</w:t>
      </w:r>
      <w:r>
        <w:rPr>
          <w:b/>
          <w:vertAlign w:val="subscript"/>
        </w:rPr>
        <w:t>E_bot</w:t>
      </w:r>
      <w:r>
        <w:rPr>
          <w:b/>
        </w:rPr>
        <w:t xml:space="preserve"> = 2746.5 lb</w:t>
      </w:r>
    </w:p>
    <w:p w:rsidR="0035719D" w:rsidRDefault="0035719D"/>
    <w:p w:rsidR="0045079F" w:rsidRDefault="0045079F">
      <w:pPr>
        <w:rPr>
          <w:b/>
          <w:color w:val="4A86E8"/>
          <w:sz w:val="24"/>
          <w:szCs w:val="24"/>
        </w:rPr>
      </w:pPr>
      <w:r>
        <w:rPr>
          <w:b/>
          <w:color w:val="4A86E8"/>
          <w:sz w:val="24"/>
          <w:szCs w:val="24"/>
        </w:rPr>
        <w:br w:type="page"/>
      </w:r>
    </w:p>
    <w:p w:rsidR="0035719D" w:rsidRDefault="0045079F">
      <w:r>
        <w:rPr>
          <w:b/>
          <w:color w:val="4A86E8"/>
          <w:sz w:val="24"/>
          <w:szCs w:val="24"/>
        </w:rPr>
        <w:lastRenderedPageBreak/>
        <w:t>Seismic Loads:</w:t>
      </w:r>
    </w:p>
    <w:p w:rsidR="0035719D" w:rsidRDefault="0035719D"/>
    <w:p w:rsidR="0035719D" w:rsidRDefault="0045079F">
      <w:r>
        <w:t>Total mass of the top half of structure (transferring seismic load to the roof diaphragm)</w:t>
      </w:r>
    </w:p>
    <w:p w:rsidR="0035719D" w:rsidRDefault="0045079F">
      <w:r>
        <w:t xml:space="preserve">W = </w:t>
      </w:r>
      <w:r>
        <w:rPr>
          <w:b/>
        </w:rPr>
        <w:t>6104</w:t>
      </w:r>
      <w:r>
        <w:t xml:space="preserve"> lb calculated for top half of West module</w:t>
      </w:r>
    </w:p>
    <w:p w:rsidR="0035719D" w:rsidRDefault="0035719D"/>
    <w:p w:rsidR="0035719D" w:rsidRDefault="0045079F">
      <w:r>
        <w:t>Coefficients:</w:t>
      </w:r>
    </w:p>
    <w:p w:rsidR="0035719D" w:rsidRDefault="0045079F">
      <w:r>
        <w:t>Risk Category: II</w:t>
      </w:r>
    </w:p>
    <w:p w:rsidR="0035719D" w:rsidRDefault="0045079F">
      <w:r>
        <w:t>C</w:t>
      </w:r>
      <w:r>
        <w:rPr>
          <w:vertAlign w:val="subscript"/>
        </w:rPr>
        <w:t>vx</w:t>
      </w:r>
      <w:r>
        <w:t xml:space="preserve"> = 0.946</w:t>
      </w:r>
    </w:p>
    <w:p w:rsidR="0035719D" w:rsidRDefault="0045079F">
      <w:r>
        <w:t>R = 6.5</w:t>
      </w:r>
    </w:p>
    <w:p w:rsidR="0035719D" w:rsidRDefault="0045079F">
      <w:r>
        <w:t>I</w:t>
      </w:r>
      <w:r>
        <w:rPr>
          <w:vertAlign w:val="subscript"/>
        </w:rPr>
        <w:t>e</w:t>
      </w:r>
      <w:r>
        <w:t xml:space="preserve"> = 1.00</w:t>
      </w:r>
    </w:p>
    <w:p w:rsidR="0035719D" w:rsidRDefault="0045079F">
      <w:r>
        <w:t>S</w:t>
      </w:r>
      <w:r>
        <w:rPr>
          <w:vertAlign w:val="subscript"/>
        </w:rPr>
        <w:t>s</w:t>
      </w:r>
      <w:r>
        <w:t xml:space="preserve"> = 17.5% = 0.175</w:t>
      </w:r>
    </w:p>
    <w:p w:rsidR="0035719D" w:rsidRDefault="0045079F">
      <w:r>
        <w:t>F</w:t>
      </w:r>
      <w:r>
        <w:rPr>
          <w:vertAlign w:val="subscript"/>
        </w:rPr>
        <w:t>a</w:t>
      </w:r>
      <w:r>
        <w:t xml:space="preserve"> = 1.00</w:t>
      </w:r>
    </w:p>
    <w:p w:rsidR="0035719D" w:rsidRDefault="0035719D"/>
    <w:p w:rsidR="0035719D" w:rsidRDefault="0045079F">
      <w:r>
        <w:t>S</w:t>
      </w:r>
      <w:r>
        <w:rPr>
          <w:vertAlign w:val="subscript"/>
        </w:rPr>
        <w:t>MS</w:t>
      </w:r>
      <w:r>
        <w:t xml:space="preserve"> = F</w:t>
      </w:r>
      <w:r>
        <w:rPr>
          <w:vertAlign w:val="subscript"/>
        </w:rPr>
        <w:t>a</w:t>
      </w:r>
      <w:r>
        <w:t>S</w:t>
      </w:r>
      <w:r>
        <w:rPr>
          <w:vertAlign w:val="subscript"/>
        </w:rPr>
        <w:t>s</w:t>
      </w:r>
      <w:r>
        <w:t xml:space="preserve"> = 0.175</w:t>
      </w:r>
    </w:p>
    <w:p w:rsidR="0035719D" w:rsidRDefault="0045079F">
      <w:r>
        <w:t>S</w:t>
      </w:r>
      <w:r>
        <w:rPr>
          <w:vertAlign w:val="subscript"/>
        </w:rPr>
        <w:t>DS</w:t>
      </w:r>
      <w:r>
        <w:t xml:space="preserve"> = (⅔)S</w:t>
      </w:r>
      <w:r>
        <w:rPr>
          <w:vertAlign w:val="subscript"/>
        </w:rPr>
        <w:t>MS</w:t>
      </w:r>
      <w:r>
        <w:t xml:space="preserve"> = 0.117</w:t>
      </w:r>
    </w:p>
    <w:p w:rsidR="0035719D" w:rsidRDefault="0045079F">
      <w:r>
        <w:t>C</w:t>
      </w:r>
      <w:r>
        <w:rPr>
          <w:vertAlign w:val="subscript"/>
        </w:rPr>
        <w:t>s</w:t>
      </w:r>
      <w:r>
        <w:t xml:space="preserve"> = S</w:t>
      </w:r>
      <w:r>
        <w:rPr>
          <w:vertAlign w:val="subscript"/>
        </w:rPr>
        <w:t>DS</w:t>
      </w:r>
      <w:r>
        <w:t xml:space="preserve"> / (R / I</w:t>
      </w:r>
      <w:r>
        <w:rPr>
          <w:vertAlign w:val="subscript"/>
        </w:rPr>
        <w:t>e</w:t>
      </w:r>
      <w:r>
        <w:t>) = 0.018</w:t>
      </w:r>
    </w:p>
    <w:p w:rsidR="0035719D" w:rsidRDefault="0035719D"/>
    <w:p w:rsidR="0035719D" w:rsidRDefault="0045079F">
      <w:r>
        <w:t>V = C</w:t>
      </w:r>
      <w:r>
        <w:rPr>
          <w:vertAlign w:val="subscript"/>
        </w:rPr>
        <w:t>s</w:t>
      </w:r>
      <w:r>
        <w:t xml:space="preserve">W / 2 = </w:t>
      </w:r>
      <w:r>
        <w:rPr>
          <w:b/>
        </w:rPr>
        <w:t>54.94</w:t>
      </w:r>
      <w:r>
        <w:t xml:space="preserve"> lb transferred to each shear wall</w:t>
      </w:r>
    </w:p>
    <w:p w:rsidR="0035719D" w:rsidRDefault="0045079F">
      <w:r>
        <w:rPr>
          <w:noProof/>
        </w:rPr>
        <w:drawing>
          <wp:inline distT="114300" distB="114300" distL="114300" distR="114300">
            <wp:extent cx="2965450" cy="2014985"/>
            <wp:effectExtent l="0" t="0" r="6350" b="4445"/>
            <wp:docPr id="12"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0"/>
                    <a:srcRect/>
                    <a:stretch>
                      <a:fillRect/>
                    </a:stretch>
                  </pic:blipFill>
                  <pic:spPr>
                    <a:xfrm>
                      <a:off x="0" y="0"/>
                      <a:ext cx="2969743" cy="2017902"/>
                    </a:xfrm>
                    <a:prstGeom prst="rect">
                      <a:avLst/>
                    </a:prstGeom>
                    <a:ln/>
                  </pic:spPr>
                </pic:pic>
              </a:graphicData>
            </a:graphic>
          </wp:inline>
        </w:drawing>
      </w:r>
      <w:r>
        <w:rPr>
          <w:noProof/>
        </w:rPr>
        <w:drawing>
          <wp:inline distT="114300" distB="114300" distL="114300" distR="114300">
            <wp:extent cx="3396615" cy="2595787"/>
            <wp:effectExtent l="0" t="0" r="0" b="0"/>
            <wp:docPr id="10"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1"/>
                    <a:srcRect/>
                    <a:stretch>
                      <a:fillRect/>
                    </a:stretch>
                  </pic:blipFill>
                  <pic:spPr>
                    <a:xfrm>
                      <a:off x="0" y="0"/>
                      <a:ext cx="3396615" cy="2595787"/>
                    </a:xfrm>
                    <a:prstGeom prst="rect">
                      <a:avLst/>
                    </a:prstGeom>
                    <a:ln/>
                  </pic:spPr>
                </pic:pic>
              </a:graphicData>
            </a:graphic>
          </wp:inline>
        </w:drawing>
      </w:r>
    </w:p>
    <w:p w:rsidR="0045079F" w:rsidRDefault="0045079F">
      <w:r>
        <w:br w:type="page"/>
      </w:r>
    </w:p>
    <w:p w:rsidR="0035719D" w:rsidRDefault="0045079F">
      <w:r>
        <w:lastRenderedPageBreak/>
        <w:t>F</w:t>
      </w:r>
      <w:r>
        <w:rPr>
          <w:vertAlign w:val="subscript"/>
        </w:rPr>
        <w:t>x</w:t>
      </w:r>
      <w:r>
        <w:t xml:space="preserve"> = C</w:t>
      </w:r>
      <w:r>
        <w:rPr>
          <w:vertAlign w:val="subscript"/>
        </w:rPr>
        <w:t>vx</w:t>
      </w:r>
      <w:r>
        <w:t xml:space="preserve">V = (0.946)(54.63) = </w:t>
      </w:r>
      <w:r>
        <w:rPr>
          <w:b/>
        </w:rPr>
        <w:t>51.68</w:t>
      </w:r>
      <w:r>
        <w:t xml:space="preserve"> lb</w:t>
      </w:r>
    </w:p>
    <w:p w:rsidR="0035719D" w:rsidRDefault="0045079F">
      <w:r>
        <w:rPr>
          <w:b/>
        </w:rPr>
        <w:t xml:space="preserve">(this is significantly less than the shear forces calculated for wind, so </w:t>
      </w:r>
      <w:r>
        <w:rPr>
          <w:b/>
          <w:i/>
          <w:u w:val="single"/>
        </w:rPr>
        <w:t>wind loads will govern in the following calculations</w:t>
      </w:r>
      <w:r>
        <w:rPr>
          <w:b/>
        </w:rPr>
        <w:t>)</w:t>
      </w:r>
    </w:p>
    <w:p w:rsidR="0035719D" w:rsidRDefault="0035719D"/>
    <w:p w:rsidR="0035719D" w:rsidRDefault="0035719D"/>
    <w:p w:rsidR="0045079F" w:rsidRDefault="0045079F">
      <w:pPr>
        <w:rPr>
          <w:b/>
          <w:color w:val="4A86E8"/>
          <w:sz w:val="24"/>
          <w:szCs w:val="24"/>
        </w:rPr>
      </w:pPr>
      <w:r>
        <w:rPr>
          <w:b/>
          <w:color w:val="4A86E8"/>
          <w:sz w:val="24"/>
          <w:szCs w:val="24"/>
        </w:rPr>
        <w:br w:type="page"/>
      </w:r>
    </w:p>
    <w:p w:rsidR="0035719D" w:rsidRDefault="0045079F">
      <w:r>
        <w:rPr>
          <w:b/>
          <w:color w:val="4A86E8"/>
          <w:sz w:val="24"/>
          <w:szCs w:val="24"/>
        </w:rPr>
        <w:lastRenderedPageBreak/>
        <w:t>Overturning</w:t>
      </w:r>
    </w:p>
    <w:p w:rsidR="0035719D" w:rsidRDefault="0035719D"/>
    <w:p w:rsidR="0035719D" w:rsidRDefault="0045079F">
      <w:r>
        <w:rPr>
          <w:u w:val="single"/>
        </w:rPr>
        <w:t xml:space="preserve">East Wing </w:t>
      </w:r>
    </w:p>
    <w:p w:rsidR="0035719D" w:rsidRDefault="0045079F">
      <w:r>
        <w:t xml:space="preserve">Weight = 10349.3 lb </w:t>
      </w:r>
      <w:r>
        <w:tab/>
      </w:r>
      <w:r>
        <w:rPr>
          <w:i/>
        </w:rPr>
        <w:t>(Total combined weight of roof, wall, and floor panels of E module)</w:t>
      </w:r>
    </w:p>
    <w:p w:rsidR="0035719D" w:rsidRDefault="0045079F">
      <w:r>
        <w:t>L</w:t>
      </w:r>
      <w:r>
        <w:rPr>
          <w:vertAlign w:val="subscript"/>
        </w:rPr>
        <w:t>c</w:t>
      </w:r>
      <w:r>
        <w:t xml:space="preserve"> =6.25 ft</w:t>
      </w:r>
      <w:r>
        <w:tab/>
      </w:r>
      <w:r>
        <w:tab/>
      </w:r>
      <w:r>
        <w:tab/>
      </w:r>
      <w:r>
        <w:tab/>
      </w:r>
      <w:r>
        <w:rPr>
          <w:i/>
        </w:rPr>
        <w:t>(Distance from E or W wall to center of module)</w:t>
      </w:r>
    </w:p>
    <w:p w:rsidR="0035719D" w:rsidRDefault="0045079F">
      <w:r>
        <w:t>H</w:t>
      </w:r>
      <w:r>
        <w:rPr>
          <w:vertAlign w:val="subscript"/>
        </w:rPr>
        <w:t>j</w:t>
      </w:r>
      <w:r>
        <w:t xml:space="preserve"> = 1.5 ft </w:t>
      </w:r>
      <w:r>
        <w:tab/>
      </w:r>
      <w:r>
        <w:tab/>
      </w:r>
      <w:r>
        <w:tab/>
      </w:r>
      <w:r>
        <w:tab/>
      </w:r>
      <w:r>
        <w:rPr>
          <w:i/>
        </w:rPr>
        <w:t>(Height from bottom of jacks to bottom of the floor)</w:t>
      </w:r>
    </w:p>
    <w:p w:rsidR="0035719D" w:rsidRDefault="0045079F">
      <w:r>
        <w:t>α = Weight*L</w:t>
      </w:r>
      <w:r>
        <w:rPr>
          <w:vertAlign w:val="subscript"/>
        </w:rPr>
        <w:t>c</w:t>
      </w:r>
      <w:r>
        <w:t>/(F</w:t>
      </w:r>
      <w:r>
        <w:rPr>
          <w:vertAlign w:val="subscript"/>
        </w:rPr>
        <w:t>E_bot</w:t>
      </w:r>
      <w:r>
        <w:t>*H</w:t>
      </w:r>
      <w:r>
        <w:rPr>
          <w:vertAlign w:val="subscript"/>
        </w:rPr>
        <w:t>j</w:t>
      </w:r>
      <w:r>
        <w:t xml:space="preserve"> + F</w:t>
      </w:r>
      <w:r>
        <w:rPr>
          <w:vertAlign w:val="subscript"/>
        </w:rPr>
        <w:t>E_top</w:t>
      </w:r>
      <w:r>
        <w:t>*(H</w:t>
      </w:r>
      <w:r>
        <w:rPr>
          <w:vertAlign w:val="subscript"/>
        </w:rPr>
        <w:t>j</w:t>
      </w:r>
      <w:r>
        <w:t>+H</w:t>
      </w:r>
      <w:r>
        <w:rPr>
          <w:vertAlign w:val="subscript"/>
        </w:rPr>
        <w:t>E_East</w:t>
      </w:r>
      <w:r>
        <w:t xml:space="preserve">)) = 10349.3*6.25/(2746.5*1.5+2746.5*11.5) = </w:t>
      </w:r>
      <w:r>
        <w:rPr>
          <w:b/>
        </w:rPr>
        <w:t>1.81</w:t>
      </w:r>
    </w:p>
    <w:p w:rsidR="0035719D" w:rsidRDefault="0045079F">
      <w:r>
        <w:t xml:space="preserve">α = </w:t>
      </w:r>
      <w:r>
        <w:rPr>
          <w:i/>
        </w:rPr>
        <w:t>(Ratio of weight to wind force. Essentially the safety factor)</w:t>
      </w:r>
    </w:p>
    <w:p w:rsidR="0035719D" w:rsidRDefault="0045079F">
      <w:r>
        <w:t>Since 1.81 &gt;&gt; 1, there will not be overturning from wind from East direction.</w:t>
      </w:r>
    </w:p>
    <w:p w:rsidR="0035719D" w:rsidRDefault="0035719D"/>
    <w:p w:rsidR="0035719D" w:rsidRDefault="0045079F">
      <w:r>
        <w:rPr>
          <w:u w:val="single"/>
        </w:rPr>
        <w:t>West Wing</w:t>
      </w:r>
    </w:p>
    <w:p w:rsidR="0035719D" w:rsidRDefault="0045079F">
      <w:r>
        <w:t xml:space="preserve">Weight =10136.6 lb </w:t>
      </w:r>
      <w:r>
        <w:tab/>
      </w:r>
      <w:r>
        <w:tab/>
      </w:r>
      <w:r>
        <w:rPr>
          <w:i/>
        </w:rPr>
        <w:t>(Total combined weight of roof, wall, and floor panels of W module)</w:t>
      </w:r>
    </w:p>
    <w:p w:rsidR="0035719D" w:rsidRDefault="0045079F">
      <w:r>
        <w:t>L</w:t>
      </w:r>
      <w:r>
        <w:rPr>
          <w:vertAlign w:val="subscript"/>
        </w:rPr>
        <w:t>c</w:t>
      </w:r>
      <w:r>
        <w:t xml:space="preserve"> = 6 ft</w:t>
      </w:r>
    </w:p>
    <w:p w:rsidR="0035719D" w:rsidRDefault="0045079F">
      <w:r>
        <w:t>H</w:t>
      </w:r>
      <w:r>
        <w:rPr>
          <w:vertAlign w:val="subscript"/>
        </w:rPr>
        <w:t>j</w:t>
      </w:r>
      <w:r>
        <w:t xml:space="preserve"> = 1.5 ft</w:t>
      </w:r>
    </w:p>
    <w:p w:rsidR="0035719D" w:rsidRDefault="0045079F">
      <w:r>
        <w:t xml:space="preserve">β = 10136.6*6/(2746.5*1.5+2746.5*11.5) = </w:t>
      </w:r>
      <w:r>
        <w:rPr>
          <w:b/>
        </w:rPr>
        <w:t xml:space="preserve">1.70 </w:t>
      </w:r>
      <w:r>
        <w:rPr>
          <w:b/>
        </w:rPr>
        <w:tab/>
      </w:r>
      <w:r>
        <w:rPr>
          <w:b/>
        </w:rPr>
        <w:tab/>
      </w:r>
      <w:r>
        <w:rPr>
          <w:b/>
        </w:rPr>
        <w:tab/>
      </w:r>
      <w:r>
        <w:rPr>
          <w:i/>
        </w:rPr>
        <w:t>(Weight/wind force ratio.)</w:t>
      </w:r>
    </w:p>
    <w:p w:rsidR="0035719D" w:rsidRDefault="0045079F">
      <w:r>
        <w:t>Since 1.7&gt;&gt;1, there will not be overturning from wind from West direction.</w:t>
      </w:r>
    </w:p>
    <w:p w:rsidR="0035719D" w:rsidRDefault="0035719D"/>
    <w:p w:rsidR="0035719D" w:rsidRDefault="0045079F">
      <w:r>
        <w:t>Wind from North and South directions not considered because the wind force on each module from those directions is substantially less than those from the East and West.</w:t>
      </w:r>
    </w:p>
    <w:p w:rsidR="0035719D" w:rsidRDefault="0045079F">
      <w:r>
        <w:rPr>
          <w:noProof/>
        </w:rPr>
        <w:drawing>
          <wp:inline distT="114300" distB="114300" distL="114300" distR="114300">
            <wp:extent cx="2626995" cy="3231288"/>
            <wp:effectExtent l="0" t="0" r="0" b="0"/>
            <wp:docPr id="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2"/>
                    <a:srcRect/>
                    <a:stretch>
                      <a:fillRect/>
                    </a:stretch>
                  </pic:blipFill>
                  <pic:spPr>
                    <a:xfrm>
                      <a:off x="0" y="0"/>
                      <a:ext cx="2626995" cy="3231288"/>
                    </a:xfrm>
                    <a:prstGeom prst="rect">
                      <a:avLst/>
                    </a:prstGeom>
                    <a:ln/>
                  </pic:spPr>
                </pic:pic>
              </a:graphicData>
            </a:graphic>
          </wp:inline>
        </w:drawing>
      </w:r>
      <w:r>
        <w:rPr>
          <w:noProof/>
        </w:rPr>
        <w:drawing>
          <wp:inline distT="114300" distB="114300" distL="114300" distR="114300">
            <wp:extent cx="2567224" cy="3049905"/>
            <wp:effectExtent l="0" t="0" r="0" b="0"/>
            <wp:docPr id="2" name="image05.png"/>
            <wp:cNvGraphicFramePr/>
            <a:graphic xmlns:a="http://schemas.openxmlformats.org/drawingml/2006/main">
              <a:graphicData uri="http://schemas.openxmlformats.org/drawingml/2006/picture">
                <pic:pic xmlns:pic="http://schemas.openxmlformats.org/drawingml/2006/picture">
                  <pic:nvPicPr>
                    <pic:cNvPr id="0" name="image05.png"/>
                    <pic:cNvPicPr preferRelativeResize="0"/>
                  </pic:nvPicPr>
                  <pic:blipFill>
                    <a:blip r:embed="rId13"/>
                    <a:srcRect/>
                    <a:stretch>
                      <a:fillRect/>
                    </a:stretch>
                  </pic:blipFill>
                  <pic:spPr>
                    <a:xfrm>
                      <a:off x="0" y="0"/>
                      <a:ext cx="2567224" cy="3049905"/>
                    </a:xfrm>
                    <a:prstGeom prst="rect">
                      <a:avLst/>
                    </a:prstGeom>
                    <a:ln/>
                  </pic:spPr>
                </pic:pic>
              </a:graphicData>
            </a:graphic>
          </wp:inline>
        </w:drawing>
      </w:r>
    </w:p>
    <w:p w:rsidR="0035719D" w:rsidRDefault="0035719D"/>
    <w:p w:rsidR="0035719D" w:rsidRDefault="0045079F">
      <w:r>
        <w:br w:type="page"/>
      </w:r>
    </w:p>
    <w:p w:rsidR="0035719D" w:rsidRDefault="0035719D"/>
    <w:p w:rsidR="0035719D" w:rsidRDefault="0045079F">
      <w:r>
        <w:rPr>
          <w:b/>
          <w:color w:val="4A86E8"/>
          <w:sz w:val="24"/>
          <w:szCs w:val="24"/>
        </w:rPr>
        <w:t>Gravity Loads on Panels</w:t>
      </w:r>
    </w:p>
    <w:p w:rsidR="0035719D" w:rsidRDefault="0035719D"/>
    <w:p w:rsidR="0035719D" w:rsidRDefault="0045079F">
      <w:pPr>
        <w:numPr>
          <w:ilvl w:val="0"/>
          <w:numId w:val="4"/>
        </w:numPr>
        <w:ind w:left="450" w:hanging="360"/>
        <w:contextualSpacing/>
        <w:rPr>
          <w:b/>
        </w:rPr>
      </w:pPr>
      <w:r>
        <w:rPr>
          <w:b/>
        </w:rPr>
        <w:t>Allowable Loads for SIP Panels, beams, columns, and posts</w:t>
      </w:r>
    </w:p>
    <w:p w:rsidR="0035719D" w:rsidRDefault="0045079F">
      <w:r>
        <w:t>Combined (factored) Load (LRFD):</w:t>
      </w:r>
    </w:p>
    <w:p w:rsidR="0035719D" w:rsidRDefault="0045079F">
      <w:r>
        <w:t>W</w:t>
      </w:r>
      <w:r>
        <w:rPr>
          <w:vertAlign w:val="subscript"/>
        </w:rPr>
        <w:t>u</w:t>
      </w:r>
      <w:r>
        <w:t xml:space="preserve"> = 1.2DL + 1.6(SL or L</w:t>
      </w:r>
      <w:r>
        <w:rPr>
          <w:vertAlign w:val="subscript"/>
        </w:rPr>
        <w:t>roof</w:t>
      </w:r>
      <w:r>
        <w:t>)</w:t>
      </w:r>
    </w:p>
    <w:p w:rsidR="0035719D" w:rsidRDefault="0035719D"/>
    <w:p w:rsidR="0035719D" w:rsidRDefault="0045079F">
      <w:r>
        <w:rPr>
          <w:b/>
        </w:rPr>
        <w:t>Roof Panels:</w:t>
      </w:r>
      <w:r>
        <w:t xml:space="preserve"> INSULSPAN 12 ¼ ‘’ thick (L/360); 12 ft span (for inner East wing, panel R4A7)</w:t>
      </w:r>
    </w:p>
    <w:p w:rsidR="0035719D" w:rsidRDefault="0045079F">
      <w:r>
        <w:t>Combined Load (LRFD), (using unbalanced snow load for valleys to be conservative):</w:t>
      </w:r>
    </w:p>
    <w:p w:rsidR="0035719D" w:rsidRDefault="0045079F">
      <w:r>
        <w:t>W</w:t>
      </w:r>
      <w:r>
        <w:rPr>
          <w:vertAlign w:val="subscript"/>
        </w:rPr>
        <w:t>u</w:t>
      </w:r>
      <w:r>
        <w:t xml:space="preserve"> = 1.2DL + 1.6(SL or L</w:t>
      </w:r>
      <w:r>
        <w:rPr>
          <w:vertAlign w:val="subscript"/>
        </w:rPr>
        <w:t>roof</w:t>
      </w:r>
      <w:r>
        <w:t xml:space="preserve">) = 1.2(15) + 1.6(39.2) = </w:t>
      </w:r>
      <w:r>
        <w:rPr>
          <w:b/>
        </w:rPr>
        <w:t>80.72</w:t>
      </w:r>
      <w:r>
        <w:t xml:space="preserve"> psf</w:t>
      </w:r>
    </w:p>
    <w:p w:rsidR="0035719D" w:rsidRDefault="0045079F">
      <w:r>
        <w:t>W</w:t>
      </w:r>
      <w:r>
        <w:rPr>
          <w:vertAlign w:val="subscript"/>
        </w:rPr>
        <w:t>allow</w:t>
      </w:r>
      <w:r>
        <w:t xml:space="preserve"> = </w:t>
      </w:r>
      <w:r>
        <w:rPr>
          <w:b/>
        </w:rPr>
        <w:t>142</w:t>
      </w:r>
      <w:r>
        <w:t xml:space="preserve"> psf</w:t>
      </w:r>
      <w:r>
        <w:tab/>
      </w:r>
      <w:r>
        <w:rPr>
          <w:i/>
        </w:rPr>
        <w:t>(according to Insulspan Out of Plane Load Tables below)</w:t>
      </w:r>
    </w:p>
    <w:p w:rsidR="0035719D" w:rsidRDefault="0045079F">
      <w:r>
        <w:t>W</w:t>
      </w:r>
      <w:r>
        <w:rPr>
          <w:vertAlign w:val="subscript"/>
        </w:rPr>
        <w:t>allow</w:t>
      </w:r>
      <w:r>
        <w:t xml:space="preserve"> &gt; W</w:t>
      </w:r>
      <w:r>
        <w:rPr>
          <w:vertAlign w:val="subscript"/>
        </w:rPr>
        <w:t>u</w:t>
      </w:r>
      <w:r>
        <w:rPr>
          <w:rFonts w:ascii="Arial Unicode MS" w:eastAsia="Arial Unicode MS" w:hAnsi="Arial Unicode MS" w:cs="Arial Unicode MS"/>
        </w:rPr>
        <w:t xml:space="preserve"> → 142 &gt; 80.72</w:t>
      </w:r>
    </w:p>
    <w:p w:rsidR="0035719D" w:rsidRDefault="0045079F">
      <w:r>
        <w:t>SF = W</w:t>
      </w:r>
      <w:r>
        <w:rPr>
          <w:vertAlign w:val="subscript"/>
        </w:rPr>
        <w:t>allow</w:t>
      </w:r>
      <w:r>
        <w:t xml:space="preserve"> / W</w:t>
      </w:r>
      <w:r>
        <w:rPr>
          <w:vertAlign w:val="subscript"/>
        </w:rPr>
        <w:t>u</w:t>
      </w:r>
      <w:r>
        <w:t xml:space="preserve"> = 142 / 80.72 = </w:t>
      </w:r>
      <w:r>
        <w:rPr>
          <w:b/>
        </w:rPr>
        <w:t>1.76</w:t>
      </w:r>
    </w:p>
    <w:p w:rsidR="0035719D" w:rsidRDefault="0045079F">
      <w:r>
        <w:t>Therefore, span appears feasible for general loading.</w:t>
      </w:r>
    </w:p>
    <w:p w:rsidR="0035719D" w:rsidRDefault="0045079F">
      <w:r>
        <w:t>(This is conservative for West wing - 11 ft span)</w:t>
      </w:r>
    </w:p>
    <w:p w:rsidR="0035719D" w:rsidRDefault="0035719D"/>
    <w:p w:rsidR="0035719D" w:rsidRDefault="0045079F">
      <w:r>
        <w:rPr>
          <w:noProof/>
        </w:rPr>
        <w:drawing>
          <wp:inline distT="114300" distB="114300" distL="114300" distR="114300">
            <wp:extent cx="5943600" cy="3429000"/>
            <wp:effectExtent l="0" t="0" r="0" b="0"/>
            <wp:docPr id="7" name="image13.png" descr="SIPsTransverseLoadTable.png"/>
            <wp:cNvGraphicFramePr/>
            <a:graphic xmlns:a="http://schemas.openxmlformats.org/drawingml/2006/main">
              <a:graphicData uri="http://schemas.openxmlformats.org/drawingml/2006/picture">
                <pic:pic xmlns:pic="http://schemas.openxmlformats.org/drawingml/2006/picture">
                  <pic:nvPicPr>
                    <pic:cNvPr id="0" name="image13.png" descr="SIPsTransverseLoadTable.png"/>
                    <pic:cNvPicPr preferRelativeResize="0"/>
                  </pic:nvPicPr>
                  <pic:blipFill>
                    <a:blip r:embed="rId14"/>
                    <a:srcRect/>
                    <a:stretch>
                      <a:fillRect/>
                    </a:stretch>
                  </pic:blipFill>
                  <pic:spPr>
                    <a:xfrm>
                      <a:off x="0" y="0"/>
                      <a:ext cx="5943600" cy="3429000"/>
                    </a:xfrm>
                    <a:prstGeom prst="rect">
                      <a:avLst/>
                    </a:prstGeom>
                    <a:ln/>
                  </pic:spPr>
                </pic:pic>
              </a:graphicData>
            </a:graphic>
          </wp:inline>
        </w:drawing>
      </w:r>
    </w:p>
    <w:p w:rsidR="0035719D" w:rsidRDefault="0035719D"/>
    <w:p w:rsidR="0035719D" w:rsidRDefault="0045079F">
      <w:r>
        <w:rPr>
          <w:b/>
        </w:rPr>
        <w:t>Wall Panels:</w:t>
      </w:r>
      <w:r>
        <w:t xml:space="preserve"> INSULSPAN 8 ¼ ‘’ thick; height of 10 ft (for inner East wing, panel W4W2, supporting roof panel R4A7)</w:t>
      </w:r>
    </w:p>
    <w:p w:rsidR="0035719D" w:rsidRDefault="0045079F">
      <w:r>
        <w:t>W</w:t>
      </w:r>
      <w:r>
        <w:rPr>
          <w:vertAlign w:val="subscript"/>
        </w:rPr>
        <w:t>u</w:t>
      </w:r>
      <w:r>
        <w:t xml:space="preserve"> = W</w:t>
      </w:r>
      <w:r>
        <w:rPr>
          <w:vertAlign w:val="subscript"/>
        </w:rPr>
        <w:t>u</w:t>
      </w:r>
      <w:r>
        <w:t xml:space="preserve"> x (panel length / 2) = 80.72 x (15.04 / 2) = </w:t>
      </w:r>
      <w:r>
        <w:rPr>
          <w:b/>
        </w:rPr>
        <w:t>607</w:t>
      </w:r>
      <w:r>
        <w:t xml:space="preserve"> lb/ft</w:t>
      </w:r>
    </w:p>
    <w:p w:rsidR="0035719D" w:rsidRDefault="0045079F">
      <w:r>
        <w:t>W</w:t>
      </w:r>
      <w:r>
        <w:rPr>
          <w:vertAlign w:val="subscript"/>
        </w:rPr>
        <w:t>allow</w:t>
      </w:r>
      <w:r>
        <w:t xml:space="preserve"> = </w:t>
      </w:r>
      <w:r>
        <w:rPr>
          <w:b/>
        </w:rPr>
        <w:t>2720</w:t>
      </w:r>
      <w:r>
        <w:t xml:space="preserve"> lb/ft   </w:t>
      </w:r>
      <w:r>
        <w:rPr>
          <w:i/>
        </w:rPr>
        <w:t>(from Insulspan axial load table below)</w:t>
      </w:r>
    </w:p>
    <w:p w:rsidR="0035719D" w:rsidRDefault="0045079F">
      <w:r>
        <w:t>W</w:t>
      </w:r>
      <w:r>
        <w:rPr>
          <w:vertAlign w:val="subscript"/>
        </w:rPr>
        <w:t>allow</w:t>
      </w:r>
      <w:r>
        <w:t xml:space="preserve"> &gt; W</w:t>
      </w:r>
      <w:r>
        <w:rPr>
          <w:vertAlign w:val="subscript"/>
        </w:rPr>
        <w:t>u</w:t>
      </w:r>
      <w:r>
        <w:rPr>
          <w:rFonts w:ascii="Arial Unicode MS" w:eastAsia="Arial Unicode MS" w:hAnsi="Arial Unicode MS" w:cs="Arial Unicode MS"/>
        </w:rPr>
        <w:t xml:space="preserve"> → 2672 &gt; 607</w:t>
      </w:r>
    </w:p>
    <w:p w:rsidR="0035719D" w:rsidRDefault="0045079F">
      <w:r>
        <w:t>SF = W</w:t>
      </w:r>
      <w:r>
        <w:rPr>
          <w:vertAlign w:val="subscript"/>
        </w:rPr>
        <w:t>allow</w:t>
      </w:r>
      <w:r>
        <w:t xml:space="preserve"> / W</w:t>
      </w:r>
      <w:r>
        <w:rPr>
          <w:vertAlign w:val="subscript"/>
        </w:rPr>
        <w:t>u</w:t>
      </w:r>
      <w:r>
        <w:t xml:space="preserve"> = 2720 / 607 = </w:t>
      </w:r>
      <w:r>
        <w:rPr>
          <w:b/>
        </w:rPr>
        <w:t>4.48</w:t>
      </w:r>
    </w:p>
    <w:p w:rsidR="0035719D" w:rsidRDefault="0045079F">
      <w:r>
        <w:t>Therefore, wall appears feasible for general loading.</w:t>
      </w:r>
    </w:p>
    <w:p w:rsidR="0035719D" w:rsidRDefault="0045079F">
      <w:r>
        <w:lastRenderedPageBreak/>
        <w:t>(This is conservative for outer wall panels, which will support smaller snow load)</w:t>
      </w:r>
    </w:p>
    <w:p w:rsidR="0035719D" w:rsidRDefault="0045079F">
      <w:r>
        <w:rPr>
          <w:noProof/>
        </w:rPr>
        <w:drawing>
          <wp:inline distT="114300" distB="114300" distL="114300" distR="114300">
            <wp:extent cx="5943600" cy="4953000"/>
            <wp:effectExtent l="0" t="0" r="0" b="0"/>
            <wp:docPr id="1" name="image01.png" descr="SIPsAxialLoadTable.png"/>
            <wp:cNvGraphicFramePr/>
            <a:graphic xmlns:a="http://schemas.openxmlformats.org/drawingml/2006/main">
              <a:graphicData uri="http://schemas.openxmlformats.org/drawingml/2006/picture">
                <pic:pic xmlns:pic="http://schemas.openxmlformats.org/drawingml/2006/picture">
                  <pic:nvPicPr>
                    <pic:cNvPr id="0" name="image01.png" descr="SIPsAxialLoadTable.png"/>
                    <pic:cNvPicPr preferRelativeResize="0"/>
                  </pic:nvPicPr>
                  <pic:blipFill>
                    <a:blip r:embed="rId15"/>
                    <a:srcRect/>
                    <a:stretch>
                      <a:fillRect/>
                    </a:stretch>
                  </pic:blipFill>
                  <pic:spPr>
                    <a:xfrm>
                      <a:off x="0" y="0"/>
                      <a:ext cx="5943600" cy="4953000"/>
                    </a:xfrm>
                    <a:prstGeom prst="rect">
                      <a:avLst/>
                    </a:prstGeom>
                    <a:ln/>
                  </pic:spPr>
                </pic:pic>
              </a:graphicData>
            </a:graphic>
          </wp:inline>
        </w:drawing>
      </w:r>
    </w:p>
    <w:p w:rsidR="0035719D" w:rsidRDefault="0035719D"/>
    <w:p w:rsidR="0035719D" w:rsidRDefault="0035719D"/>
    <w:p w:rsidR="0035719D" w:rsidRDefault="0045079F">
      <w:r>
        <w:br w:type="page"/>
      </w:r>
    </w:p>
    <w:p w:rsidR="0035719D" w:rsidRDefault="0035719D"/>
    <w:p w:rsidR="0035719D" w:rsidRDefault="0045079F">
      <w:r>
        <w:rPr>
          <w:b/>
          <w:color w:val="4A86E8"/>
          <w:sz w:val="24"/>
          <w:szCs w:val="24"/>
        </w:rPr>
        <w:t>Gravity Loads on Beams</w:t>
      </w:r>
    </w:p>
    <w:p w:rsidR="0035719D" w:rsidRDefault="0045079F">
      <w:r>
        <w:rPr>
          <w:noProof/>
        </w:rPr>
        <w:drawing>
          <wp:inline distT="114300" distB="114300" distL="114300" distR="114300">
            <wp:extent cx="5072063" cy="3875387"/>
            <wp:effectExtent l="0" t="0" r="0" b="0"/>
            <wp:docPr id="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6"/>
                    <a:srcRect/>
                    <a:stretch>
                      <a:fillRect/>
                    </a:stretch>
                  </pic:blipFill>
                  <pic:spPr>
                    <a:xfrm>
                      <a:off x="0" y="0"/>
                      <a:ext cx="5072063" cy="3875387"/>
                    </a:xfrm>
                    <a:prstGeom prst="rect">
                      <a:avLst/>
                    </a:prstGeom>
                    <a:ln/>
                  </pic:spPr>
                </pic:pic>
              </a:graphicData>
            </a:graphic>
          </wp:inline>
        </w:drawing>
      </w:r>
    </w:p>
    <w:p w:rsidR="0035719D" w:rsidRDefault="0045079F">
      <w:r>
        <w:rPr>
          <w:noProof/>
        </w:rPr>
        <w:drawing>
          <wp:inline distT="114300" distB="114300" distL="114300" distR="114300">
            <wp:extent cx="4633913" cy="3910436"/>
            <wp:effectExtent l="0" t="0" r="0" b="0"/>
            <wp:docPr id="3" name="image08.png"/>
            <wp:cNvGraphicFramePr/>
            <a:graphic xmlns:a="http://schemas.openxmlformats.org/drawingml/2006/main">
              <a:graphicData uri="http://schemas.openxmlformats.org/drawingml/2006/picture">
                <pic:pic xmlns:pic="http://schemas.openxmlformats.org/drawingml/2006/picture">
                  <pic:nvPicPr>
                    <pic:cNvPr id="0" name="image08.png"/>
                    <pic:cNvPicPr preferRelativeResize="0"/>
                  </pic:nvPicPr>
                  <pic:blipFill>
                    <a:blip r:embed="rId17"/>
                    <a:srcRect/>
                    <a:stretch>
                      <a:fillRect/>
                    </a:stretch>
                  </pic:blipFill>
                  <pic:spPr>
                    <a:xfrm>
                      <a:off x="0" y="0"/>
                      <a:ext cx="4633913" cy="3910436"/>
                    </a:xfrm>
                    <a:prstGeom prst="rect">
                      <a:avLst/>
                    </a:prstGeom>
                    <a:ln/>
                  </pic:spPr>
                </pic:pic>
              </a:graphicData>
            </a:graphic>
          </wp:inline>
        </w:drawing>
      </w:r>
    </w:p>
    <w:p w:rsidR="0035719D" w:rsidRDefault="0045079F">
      <w:r>
        <w:lastRenderedPageBreak/>
        <w:t>From the framing sketches shown above, it is evident that the greatest load experienced by beams is at the opening  between kitchen and dining room in the East Wing (supporting roof panels R4A1-R4A4)</w:t>
      </w:r>
    </w:p>
    <w:p w:rsidR="0035719D" w:rsidRDefault="0035719D"/>
    <w:p w:rsidR="0035719D" w:rsidRDefault="0045079F">
      <w:r>
        <w:t>In accordance with the ANSI/AF&amp;PA NDS-2015 using the LRFD method</w:t>
      </w:r>
    </w:p>
    <w:p w:rsidR="0035719D" w:rsidRDefault="0045079F">
      <w:r>
        <w:t>Combined Load (LRFD), (using unbalanced snow load for valleys): 80.72 psf</w:t>
      </w:r>
    </w:p>
    <w:p w:rsidR="0035719D" w:rsidRDefault="0045079F">
      <w:r>
        <w:t>W</w:t>
      </w:r>
      <w:r>
        <w:rPr>
          <w:vertAlign w:val="subscript"/>
        </w:rPr>
        <w:t>u</w:t>
      </w:r>
      <w:r>
        <w:t xml:space="preserve"> = W</w:t>
      </w:r>
      <w:r>
        <w:rPr>
          <w:vertAlign w:val="subscript"/>
        </w:rPr>
        <w:t>u</w:t>
      </w:r>
      <w:r>
        <w:t xml:space="preserve"> x (panel length / 2) = 80.72 x (15.04 / 2) = </w:t>
      </w:r>
      <w:r>
        <w:rPr>
          <w:b/>
        </w:rPr>
        <w:t>607</w:t>
      </w:r>
      <w:r>
        <w:t xml:space="preserve"> lb/ft</w:t>
      </w:r>
    </w:p>
    <w:p w:rsidR="0035719D" w:rsidRDefault="0045079F">
      <w:r>
        <w:rPr>
          <w:rFonts w:ascii="Arial Unicode MS" w:eastAsia="Arial Unicode MS" w:hAnsi="Arial Unicode MS" w:cs="Arial Unicode MS"/>
        </w:rPr>
        <w:t>Beam length = 16.875 ft → assume 17 ft</w:t>
      </w:r>
    </w:p>
    <w:p w:rsidR="0035719D" w:rsidRDefault="0045079F">
      <w:r>
        <w:t>Maximum bending moment:</w:t>
      </w:r>
    </w:p>
    <w:p w:rsidR="0035719D" w:rsidRDefault="0045079F">
      <w:r>
        <w:t>M</w:t>
      </w:r>
      <w:r>
        <w:rPr>
          <w:vertAlign w:val="subscript"/>
        </w:rPr>
        <w:t>max</w:t>
      </w:r>
      <w:r>
        <w:t xml:space="preserve"> = (W</w:t>
      </w:r>
      <w:r>
        <w:rPr>
          <w:vertAlign w:val="subscript"/>
        </w:rPr>
        <w:t>u</w:t>
      </w:r>
      <w:r>
        <w:t xml:space="preserve"> x L</w:t>
      </w:r>
      <w:r>
        <w:rPr>
          <w:vertAlign w:val="superscript"/>
        </w:rPr>
        <w:t>2</w:t>
      </w:r>
      <w:r>
        <w:t>) / 8 = (607 x 17</w:t>
      </w:r>
      <w:r>
        <w:rPr>
          <w:vertAlign w:val="superscript"/>
        </w:rPr>
        <w:t>2</w:t>
      </w:r>
      <w:r>
        <w:t xml:space="preserve">) / 8 = 21,928 lb-ft = </w:t>
      </w:r>
      <w:r>
        <w:rPr>
          <w:b/>
        </w:rPr>
        <w:t>263,136</w:t>
      </w:r>
      <w:r>
        <w:t xml:space="preserve"> lb-in</w:t>
      </w:r>
    </w:p>
    <w:p w:rsidR="0035719D" w:rsidRDefault="0035719D"/>
    <w:p w:rsidR="0035719D" w:rsidRDefault="0045079F">
      <w:r>
        <w:t>Beam Type (selected using LP SolidStart LVL Technical Guide 2900F</w:t>
      </w:r>
      <w:r>
        <w:rPr>
          <w:vertAlign w:val="subscript"/>
        </w:rPr>
        <w:t xml:space="preserve">b </w:t>
      </w:r>
      <w:r>
        <w:t>- 2.0E):</w:t>
      </w:r>
    </w:p>
    <w:p w:rsidR="0035719D" w:rsidRDefault="0045079F">
      <w:r>
        <w:t>Allowable Stress Design Values:</w:t>
      </w:r>
    </w:p>
    <w:p w:rsidR="0035719D" w:rsidRDefault="0045079F">
      <w:r>
        <w:t>F</w:t>
      </w:r>
      <w:r>
        <w:rPr>
          <w:vertAlign w:val="subscript"/>
        </w:rPr>
        <w:t>b</w:t>
      </w:r>
      <w:r>
        <w:t xml:space="preserve"> = 2900 psi</w:t>
      </w:r>
    </w:p>
    <w:p w:rsidR="0035719D" w:rsidRDefault="0045079F">
      <w:r>
        <w:t>F</w:t>
      </w:r>
      <w:r>
        <w:rPr>
          <w:vertAlign w:val="subscript"/>
        </w:rPr>
        <w:t>v</w:t>
      </w:r>
      <w:r>
        <w:t xml:space="preserve"> = 285 psi</w:t>
      </w:r>
    </w:p>
    <w:p w:rsidR="0035719D" w:rsidRDefault="0045079F">
      <w:r>
        <w:t>F</w:t>
      </w:r>
      <w:r>
        <w:rPr>
          <w:vertAlign w:val="subscript"/>
        </w:rPr>
        <w:t>c</w:t>
      </w:r>
      <w:r>
        <w:t xml:space="preserve"> = 3200 psi</w:t>
      </w:r>
    </w:p>
    <w:p w:rsidR="0035719D" w:rsidRDefault="0045079F">
      <w:r>
        <w:t>F</w:t>
      </w:r>
      <w:r>
        <w:rPr>
          <w:vertAlign w:val="subscript"/>
        </w:rPr>
        <w:t>c-perp</w:t>
      </w:r>
      <w:r>
        <w:t xml:space="preserve"> = 750 psi</w:t>
      </w:r>
    </w:p>
    <w:p w:rsidR="0035719D" w:rsidRDefault="0045079F">
      <w:r>
        <w:t>E = 2.0 x 10</w:t>
      </w:r>
      <w:r>
        <w:rPr>
          <w:vertAlign w:val="superscript"/>
        </w:rPr>
        <w:t>6</w:t>
      </w:r>
      <w:r>
        <w:t xml:space="preserve"> psi</w:t>
      </w:r>
    </w:p>
    <w:p w:rsidR="0035719D" w:rsidRDefault="0035719D"/>
    <w:p w:rsidR="0035719D" w:rsidRDefault="0045079F">
      <w:r>
        <w:t>Member Details:</w:t>
      </w:r>
    </w:p>
    <w:p w:rsidR="0035719D" w:rsidRDefault="0045079F">
      <w:r>
        <w:t>b = 5 ¼ ‘’</w:t>
      </w:r>
    </w:p>
    <w:p w:rsidR="0035719D" w:rsidRDefault="0045079F">
      <w:r>
        <w:t>d = 14’’</w:t>
      </w:r>
    </w:p>
    <w:p w:rsidR="0035719D" w:rsidRDefault="0045079F">
      <w:r>
        <w:t>L = 17 ft</w:t>
      </w:r>
    </w:p>
    <w:p w:rsidR="0035719D" w:rsidRDefault="0045079F">
      <w:r>
        <w:t>A = 14 x 5.25 = 73.5 in</w:t>
      </w:r>
      <w:r>
        <w:rPr>
          <w:vertAlign w:val="superscript"/>
        </w:rPr>
        <w:t>2</w:t>
      </w:r>
    </w:p>
    <w:p w:rsidR="0035719D" w:rsidRDefault="0045079F">
      <w:r>
        <w:t>I = (b)(d</w:t>
      </w:r>
      <w:r>
        <w:rPr>
          <w:vertAlign w:val="superscript"/>
        </w:rPr>
        <w:t>3</w:t>
      </w:r>
      <w:r>
        <w:t>) / 12 = (5.25)(14</w:t>
      </w:r>
      <w:r>
        <w:rPr>
          <w:vertAlign w:val="superscript"/>
        </w:rPr>
        <w:t>3</w:t>
      </w:r>
      <w:r>
        <w:t>) / 12 = 1200.5 in</w:t>
      </w:r>
      <w:r>
        <w:rPr>
          <w:vertAlign w:val="superscript"/>
        </w:rPr>
        <w:t>4</w:t>
      </w:r>
    </w:p>
    <w:p w:rsidR="0035719D" w:rsidRDefault="0045079F">
      <w:r>
        <w:rPr>
          <w:b/>
        </w:rPr>
        <w:t>Stress: f</w:t>
      </w:r>
      <w:r>
        <w:rPr>
          <w:b/>
          <w:vertAlign w:val="subscript"/>
        </w:rPr>
        <w:t>b</w:t>
      </w:r>
      <w:r>
        <w:rPr>
          <w:b/>
        </w:rPr>
        <w:t xml:space="preserve"> = (y)(M</w:t>
      </w:r>
      <w:r>
        <w:rPr>
          <w:b/>
          <w:vertAlign w:val="subscript"/>
        </w:rPr>
        <w:t>max</w:t>
      </w:r>
      <w:r>
        <w:rPr>
          <w:b/>
        </w:rPr>
        <w:t>) / I = (7)(263,136) / 1200.5 = 1535 psi</w:t>
      </w:r>
    </w:p>
    <w:p w:rsidR="0035719D" w:rsidRDefault="0035719D"/>
    <w:p w:rsidR="0035719D" w:rsidRDefault="0045079F">
      <w:r>
        <w:t>Adjustment Factors:</w:t>
      </w:r>
    </w:p>
    <w:p w:rsidR="0035719D" w:rsidRDefault="0045079F">
      <w:r>
        <w:t>Φ</w:t>
      </w:r>
      <w:r>
        <w:rPr>
          <w:vertAlign w:val="subscript"/>
        </w:rPr>
        <w:t>b</w:t>
      </w:r>
      <w:r>
        <w:t xml:space="preserve"> = 0.85</w:t>
      </w:r>
    </w:p>
    <w:p w:rsidR="0035719D" w:rsidRDefault="0045079F">
      <w:r>
        <w:t>K</w:t>
      </w:r>
      <w:r>
        <w:rPr>
          <w:vertAlign w:val="subscript"/>
        </w:rPr>
        <w:t>Fb</w:t>
      </w:r>
      <w:r>
        <w:t xml:space="preserve"> = 2.54</w:t>
      </w:r>
    </w:p>
    <w:p w:rsidR="0035719D" w:rsidRDefault="0045079F">
      <w:r>
        <w:t>λ = 1.00</w:t>
      </w:r>
    </w:p>
    <w:p w:rsidR="0035719D" w:rsidRDefault="0045079F">
      <w:r>
        <w:t>C</w:t>
      </w:r>
      <w:r>
        <w:rPr>
          <w:vertAlign w:val="subscript"/>
        </w:rPr>
        <w:t>t</w:t>
      </w:r>
      <w:r>
        <w:t xml:space="preserve"> = 1.00</w:t>
      </w:r>
    </w:p>
    <w:p w:rsidR="0035719D" w:rsidRDefault="0045079F">
      <w:r>
        <w:t>C</w:t>
      </w:r>
      <w:r>
        <w:rPr>
          <w:vertAlign w:val="subscript"/>
        </w:rPr>
        <w:t>Fb</w:t>
      </w:r>
      <w:r>
        <w:t xml:space="preserve"> = 1.00</w:t>
      </w:r>
    </w:p>
    <w:p w:rsidR="0035719D" w:rsidRDefault="0045079F">
      <w:r>
        <w:t>C</w:t>
      </w:r>
      <w:r>
        <w:rPr>
          <w:vertAlign w:val="subscript"/>
        </w:rPr>
        <w:t>i</w:t>
      </w:r>
      <w:r>
        <w:t xml:space="preserve"> = 1.00</w:t>
      </w:r>
    </w:p>
    <w:p w:rsidR="0035719D" w:rsidRDefault="0045079F">
      <w:r>
        <w:t>C</w:t>
      </w:r>
      <w:r>
        <w:rPr>
          <w:vertAlign w:val="subscript"/>
        </w:rPr>
        <w:t>L</w:t>
      </w:r>
      <w:r>
        <w:t xml:space="preserve"> = 0.968</w:t>
      </w:r>
    </w:p>
    <w:p w:rsidR="0035719D" w:rsidRDefault="0035719D"/>
    <w:p w:rsidR="0035719D" w:rsidRDefault="0045079F">
      <w:r>
        <w:t>Design (allowed) Bending Stress:</w:t>
      </w:r>
    </w:p>
    <w:p w:rsidR="0035719D" w:rsidRDefault="0045079F">
      <w:r>
        <w:t>F</w:t>
      </w:r>
      <w:r>
        <w:rPr>
          <w:vertAlign w:val="subscript"/>
        </w:rPr>
        <w:t>b</w:t>
      </w:r>
      <w:r>
        <w:t>’ = F</w:t>
      </w:r>
      <w:r>
        <w:rPr>
          <w:vertAlign w:val="subscript"/>
        </w:rPr>
        <w:t>b</w:t>
      </w:r>
      <w:r>
        <w:t xml:space="preserve"> x K</w:t>
      </w:r>
      <w:r>
        <w:rPr>
          <w:vertAlign w:val="subscript"/>
        </w:rPr>
        <w:t>Fb</w:t>
      </w:r>
      <w:r>
        <w:t xml:space="preserve"> x Φ</w:t>
      </w:r>
      <w:r>
        <w:rPr>
          <w:vertAlign w:val="subscript"/>
        </w:rPr>
        <w:t>b</w:t>
      </w:r>
      <w:r>
        <w:t xml:space="preserve"> x λ x C</w:t>
      </w:r>
      <w:r>
        <w:rPr>
          <w:vertAlign w:val="subscript"/>
        </w:rPr>
        <w:t>t</w:t>
      </w:r>
      <w:r>
        <w:t xml:space="preserve"> x C</w:t>
      </w:r>
      <w:r>
        <w:rPr>
          <w:vertAlign w:val="subscript"/>
        </w:rPr>
        <w:t>Fb</w:t>
      </w:r>
      <w:r>
        <w:t xml:space="preserve"> x C</w:t>
      </w:r>
      <w:r>
        <w:rPr>
          <w:vertAlign w:val="subscript"/>
        </w:rPr>
        <w:t>i</w:t>
      </w:r>
      <w:r>
        <w:t xml:space="preserve"> x C</w:t>
      </w:r>
      <w:r>
        <w:rPr>
          <w:vertAlign w:val="subscript"/>
        </w:rPr>
        <w:t>L</w:t>
      </w:r>
      <w:r>
        <w:t xml:space="preserve"> =  </w:t>
      </w:r>
      <w:r>
        <w:rPr>
          <w:b/>
        </w:rPr>
        <w:t>6061</w:t>
      </w:r>
      <w:r>
        <w:t xml:space="preserve"> psi</w:t>
      </w:r>
    </w:p>
    <w:p w:rsidR="0035719D" w:rsidRDefault="0035719D"/>
    <w:p w:rsidR="0035719D" w:rsidRDefault="0045079F">
      <w:r>
        <w:t>Applied Bending Stress:</w:t>
      </w:r>
    </w:p>
    <w:p w:rsidR="0035719D" w:rsidRDefault="0045079F">
      <w:r>
        <w:t>f</w:t>
      </w:r>
      <w:r>
        <w:rPr>
          <w:vertAlign w:val="subscript"/>
        </w:rPr>
        <w:t>b</w:t>
      </w:r>
      <w:r>
        <w:t xml:space="preserve"> = 1535 psi</w:t>
      </w:r>
    </w:p>
    <w:p w:rsidR="0035719D" w:rsidRDefault="0045079F">
      <w:r>
        <w:rPr>
          <w:b/>
        </w:rPr>
        <w:t>f</w:t>
      </w:r>
      <w:r>
        <w:rPr>
          <w:b/>
          <w:vertAlign w:val="subscript"/>
        </w:rPr>
        <w:t>b</w:t>
      </w:r>
      <w:r>
        <w:rPr>
          <w:b/>
        </w:rPr>
        <w:t xml:space="preserve"> / F</w:t>
      </w:r>
      <w:r>
        <w:rPr>
          <w:b/>
          <w:vertAlign w:val="subscript"/>
        </w:rPr>
        <w:t>b</w:t>
      </w:r>
      <w:r>
        <w:rPr>
          <w:b/>
        </w:rPr>
        <w:t>’ = 0.253</w:t>
      </w:r>
    </w:p>
    <w:p w:rsidR="0035719D" w:rsidRDefault="0045079F">
      <w:r>
        <w:rPr>
          <w:b/>
          <w:i/>
        </w:rPr>
        <w:t>Therefore, beam appears feasible for general loading.</w:t>
      </w:r>
    </w:p>
    <w:p w:rsidR="0035719D" w:rsidRDefault="0035719D"/>
    <w:p w:rsidR="0035719D" w:rsidRDefault="0045079F">
      <w:r>
        <w:rPr>
          <w:b/>
          <w:u w:val="single"/>
        </w:rPr>
        <w:lastRenderedPageBreak/>
        <w:t>Header Beam Design</w:t>
      </w:r>
    </w:p>
    <w:p w:rsidR="0035719D" w:rsidRDefault="0045079F">
      <w:r>
        <w:t>(above door on East wing; supporting roof panel R4A4)</w:t>
      </w:r>
    </w:p>
    <w:p w:rsidR="0035719D" w:rsidRDefault="0045079F">
      <w:r>
        <w:t>(In accordance with the ANSI/AF&amp;PA NDS-2015 using the LRFD method)</w:t>
      </w:r>
    </w:p>
    <w:p w:rsidR="0035719D" w:rsidRDefault="0045079F">
      <w:r>
        <w:t>Combined Load (LRFD), (using balanced snow load for top ridge of roof):</w:t>
      </w:r>
    </w:p>
    <w:p w:rsidR="0035719D" w:rsidRDefault="0045079F">
      <w:r>
        <w:t>W</w:t>
      </w:r>
      <w:r>
        <w:rPr>
          <w:vertAlign w:val="subscript"/>
        </w:rPr>
        <w:t>u</w:t>
      </w:r>
      <w:r>
        <w:t xml:space="preserve"> = 1.2DL + 1.6(SL or L</w:t>
      </w:r>
      <w:r>
        <w:rPr>
          <w:vertAlign w:val="subscript"/>
        </w:rPr>
        <w:t>roof</w:t>
      </w:r>
      <w:r>
        <w:t xml:space="preserve">) = 1.2(15) + 1.6(17.64) = </w:t>
      </w:r>
      <w:r>
        <w:rPr>
          <w:b/>
        </w:rPr>
        <w:t>46.25</w:t>
      </w:r>
      <w:r>
        <w:t xml:space="preserve"> psf</w:t>
      </w:r>
    </w:p>
    <w:p w:rsidR="0035719D" w:rsidRDefault="0045079F">
      <w:r>
        <w:t>W</w:t>
      </w:r>
      <w:r>
        <w:rPr>
          <w:vertAlign w:val="subscript"/>
        </w:rPr>
        <w:t>u</w:t>
      </w:r>
      <w:r>
        <w:t xml:space="preserve"> = W</w:t>
      </w:r>
      <w:r>
        <w:rPr>
          <w:vertAlign w:val="subscript"/>
        </w:rPr>
        <w:t>u</w:t>
      </w:r>
      <w:r>
        <w:t xml:space="preserve"> x (panel length / 2) = 46.25 x (15.04 / 2) = </w:t>
      </w:r>
      <w:r>
        <w:rPr>
          <w:b/>
        </w:rPr>
        <w:t>347.8</w:t>
      </w:r>
      <w:r>
        <w:t xml:space="preserve"> lb/ft</w:t>
      </w:r>
    </w:p>
    <w:p w:rsidR="0035719D" w:rsidRDefault="0045079F">
      <w:r>
        <w:rPr>
          <w:rFonts w:ascii="Arial Unicode MS" w:eastAsia="Arial Unicode MS" w:hAnsi="Arial Unicode MS" w:cs="Arial Unicode MS"/>
        </w:rPr>
        <w:t>Header length = 4.83 ft → assume 5 ft</w:t>
      </w:r>
    </w:p>
    <w:p w:rsidR="0035719D" w:rsidRDefault="0045079F">
      <w:r>
        <w:t>M</w:t>
      </w:r>
      <w:r>
        <w:rPr>
          <w:vertAlign w:val="subscript"/>
        </w:rPr>
        <w:t>max</w:t>
      </w:r>
      <w:r>
        <w:t xml:space="preserve"> = (W</w:t>
      </w:r>
      <w:r>
        <w:rPr>
          <w:vertAlign w:val="subscript"/>
        </w:rPr>
        <w:t>u</w:t>
      </w:r>
      <w:r>
        <w:t xml:space="preserve"> x L</w:t>
      </w:r>
      <w:r>
        <w:rPr>
          <w:vertAlign w:val="superscript"/>
        </w:rPr>
        <w:t>2</w:t>
      </w:r>
      <w:r>
        <w:t>) / 8 = (348 x 5</w:t>
      </w:r>
      <w:r>
        <w:rPr>
          <w:vertAlign w:val="superscript"/>
        </w:rPr>
        <w:t>2</w:t>
      </w:r>
      <w:r>
        <w:t xml:space="preserve">) / 8 = 1088 lb-ft = </w:t>
      </w:r>
      <w:r>
        <w:rPr>
          <w:b/>
        </w:rPr>
        <w:t>13,056</w:t>
      </w:r>
      <w:r>
        <w:t xml:space="preserve"> lb-in</w:t>
      </w:r>
    </w:p>
    <w:p w:rsidR="0035719D" w:rsidRDefault="0035719D"/>
    <w:p w:rsidR="0035719D" w:rsidRDefault="0045079F">
      <w:r>
        <w:t>Beam Type (selected using NDS 2015 Supplement):</w:t>
      </w:r>
    </w:p>
    <w:p w:rsidR="0035719D" w:rsidRDefault="0045079F">
      <w:r>
        <w:t>Allowable Stress Design Values:</w:t>
      </w:r>
    </w:p>
    <w:p w:rsidR="0035719D" w:rsidRDefault="0045079F">
      <w:r>
        <w:t>F</w:t>
      </w:r>
      <w:r>
        <w:rPr>
          <w:vertAlign w:val="subscript"/>
        </w:rPr>
        <w:t>b</w:t>
      </w:r>
      <w:r>
        <w:t xml:space="preserve"> = 2050 psi</w:t>
      </w:r>
    </w:p>
    <w:p w:rsidR="0035719D" w:rsidRDefault="0045079F">
      <w:r>
        <w:t>F</w:t>
      </w:r>
      <w:r>
        <w:rPr>
          <w:vertAlign w:val="subscript"/>
        </w:rPr>
        <w:t>v</w:t>
      </w:r>
      <w:r>
        <w:t xml:space="preserve"> = 175 psi</w:t>
      </w:r>
    </w:p>
    <w:p w:rsidR="0035719D" w:rsidRDefault="0045079F">
      <w:r>
        <w:t>F</w:t>
      </w:r>
      <w:r>
        <w:rPr>
          <w:vertAlign w:val="subscript"/>
        </w:rPr>
        <w:t>c</w:t>
      </w:r>
      <w:r>
        <w:t xml:space="preserve"> = 1800 psi</w:t>
      </w:r>
    </w:p>
    <w:p w:rsidR="0035719D" w:rsidRDefault="0045079F">
      <w:r>
        <w:t>F</w:t>
      </w:r>
      <w:r>
        <w:rPr>
          <w:vertAlign w:val="subscript"/>
        </w:rPr>
        <w:t>c-perp</w:t>
      </w:r>
      <w:r>
        <w:t xml:space="preserve"> = 480 psi</w:t>
      </w:r>
    </w:p>
    <w:p w:rsidR="0035719D" w:rsidRDefault="0045079F">
      <w:r>
        <w:t>E = 1.6 x 10</w:t>
      </w:r>
      <w:r>
        <w:rPr>
          <w:vertAlign w:val="superscript"/>
        </w:rPr>
        <w:t>6</w:t>
      </w:r>
      <w:r>
        <w:t xml:space="preserve"> psi</w:t>
      </w:r>
    </w:p>
    <w:p w:rsidR="0035719D" w:rsidRDefault="0035719D"/>
    <w:p w:rsidR="0035719D" w:rsidRDefault="0045079F">
      <w:r>
        <w:t>Member Details:</w:t>
      </w:r>
    </w:p>
    <w:p w:rsidR="0035719D" w:rsidRDefault="0045079F">
      <w:r>
        <w:t>Southern Pine, non-dense select structural, 2’’-4’’ wide (other types of wood or lower grades may not be sufficient for the stresses calculated on this member - check before using something else)</w:t>
      </w:r>
    </w:p>
    <w:p w:rsidR="0035719D" w:rsidRDefault="0045079F">
      <w:r>
        <w:t>b</w:t>
      </w:r>
      <w:r>
        <w:rPr>
          <w:vertAlign w:val="subscript"/>
        </w:rPr>
        <w:t>nom</w:t>
      </w:r>
      <w:r>
        <w:t xml:space="preserve"> = 2 ‘’</w:t>
      </w:r>
    </w:p>
    <w:p w:rsidR="0035719D" w:rsidRDefault="0045079F">
      <w:r>
        <w:t>b = 1 ½ ‘’</w:t>
      </w:r>
    </w:p>
    <w:p w:rsidR="0035719D" w:rsidRDefault="0045079F">
      <w:r>
        <w:t>d</w:t>
      </w:r>
      <w:r>
        <w:rPr>
          <w:vertAlign w:val="subscript"/>
        </w:rPr>
        <w:t>nom</w:t>
      </w:r>
      <w:r>
        <w:t xml:space="preserve"> = 8 ’’</w:t>
      </w:r>
    </w:p>
    <w:p w:rsidR="0035719D" w:rsidRDefault="0045079F">
      <w:r>
        <w:t>d = 7 ¼ ‘’</w:t>
      </w:r>
    </w:p>
    <w:p w:rsidR="0035719D" w:rsidRDefault="0045079F">
      <w:r>
        <w:t>L = 5.7 ft</w:t>
      </w:r>
    </w:p>
    <w:p w:rsidR="0035719D" w:rsidRDefault="0045079F">
      <w:r>
        <w:t>A = 1.5 x 7.25 = 10.875 in</w:t>
      </w:r>
      <w:r>
        <w:rPr>
          <w:vertAlign w:val="superscript"/>
        </w:rPr>
        <w:t>2</w:t>
      </w:r>
    </w:p>
    <w:p w:rsidR="0035719D" w:rsidRDefault="0045079F">
      <w:r>
        <w:t>I = (b)(d</w:t>
      </w:r>
      <w:r>
        <w:rPr>
          <w:vertAlign w:val="superscript"/>
        </w:rPr>
        <w:t>3</w:t>
      </w:r>
      <w:r>
        <w:t>) / 12 = (1.5)(7.25</w:t>
      </w:r>
      <w:r>
        <w:rPr>
          <w:vertAlign w:val="superscript"/>
        </w:rPr>
        <w:t>3</w:t>
      </w:r>
      <w:r>
        <w:t>) / 12 = 47.63 in</w:t>
      </w:r>
      <w:r>
        <w:rPr>
          <w:vertAlign w:val="superscript"/>
        </w:rPr>
        <w:t>4</w:t>
      </w:r>
    </w:p>
    <w:p w:rsidR="0035719D" w:rsidRDefault="0045079F">
      <w:r>
        <w:t>Stress: f</w:t>
      </w:r>
      <w:r>
        <w:rPr>
          <w:vertAlign w:val="subscript"/>
        </w:rPr>
        <w:t>b</w:t>
      </w:r>
      <w:r>
        <w:t xml:space="preserve"> = (y)(M</w:t>
      </w:r>
      <w:r>
        <w:rPr>
          <w:vertAlign w:val="subscript"/>
        </w:rPr>
        <w:t>max</w:t>
      </w:r>
      <w:r>
        <w:t xml:space="preserve">) / I = (3.625)(13,056) / 47.63 = </w:t>
      </w:r>
      <w:r>
        <w:rPr>
          <w:b/>
        </w:rPr>
        <w:t>994</w:t>
      </w:r>
      <w:r>
        <w:t xml:space="preserve"> psi</w:t>
      </w:r>
    </w:p>
    <w:p w:rsidR="0035719D" w:rsidRDefault="0035719D"/>
    <w:p w:rsidR="0035719D" w:rsidRDefault="0045079F">
      <w:r>
        <w:t>Adjustment Factors:</w:t>
      </w:r>
    </w:p>
    <w:p w:rsidR="0035719D" w:rsidRDefault="0045079F">
      <w:r>
        <w:t>Φ</w:t>
      </w:r>
      <w:r>
        <w:rPr>
          <w:vertAlign w:val="subscript"/>
        </w:rPr>
        <w:t>b</w:t>
      </w:r>
      <w:r>
        <w:t xml:space="preserve"> = 0.85</w:t>
      </w:r>
    </w:p>
    <w:p w:rsidR="0035719D" w:rsidRDefault="0045079F">
      <w:r>
        <w:t>K</w:t>
      </w:r>
      <w:r>
        <w:rPr>
          <w:vertAlign w:val="subscript"/>
        </w:rPr>
        <w:t>Fb</w:t>
      </w:r>
      <w:r>
        <w:t xml:space="preserve"> = 2.54</w:t>
      </w:r>
    </w:p>
    <w:p w:rsidR="0035719D" w:rsidRDefault="0045079F">
      <w:r>
        <w:t>λ = 1.00</w:t>
      </w:r>
    </w:p>
    <w:p w:rsidR="0035719D" w:rsidRDefault="0045079F">
      <w:r>
        <w:t>C</w:t>
      </w:r>
      <w:r>
        <w:rPr>
          <w:vertAlign w:val="subscript"/>
        </w:rPr>
        <w:t>t</w:t>
      </w:r>
      <w:r>
        <w:t xml:space="preserve"> = 1.00</w:t>
      </w:r>
    </w:p>
    <w:p w:rsidR="0035719D" w:rsidRDefault="0045079F">
      <w:r>
        <w:t>C</w:t>
      </w:r>
      <w:r>
        <w:rPr>
          <w:vertAlign w:val="subscript"/>
        </w:rPr>
        <w:t>Fb</w:t>
      </w:r>
      <w:r>
        <w:t xml:space="preserve"> = 1.2</w:t>
      </w:r>
    </w:p>
    <w:p w:rsidR="0035719D" w:rsidRDefault="0045079F">
      <w:r>
        <w:t>C</w:t>
      </w:r>
      <w:r>
        <w:rPr>
          <w:vertAlign w:val="subscript"/>
        </w:rPr>
        <w:t>i</w:t>
      </w:r>
      <w:r>
        <w:t xml:space="preserve"> = 1.00</w:t>
      </w:r>
    </w:p>
    <w:p w:rsidR="0035719D" w:rsidRDefault="0045079F">
      <w:r>
        <w:t>C</w:t>
      </w:r>
      <w:r>
        <w:rPr>
          <w:vertAlign w:val="subscript"/>
        </w:rPr>
        <w:t>L</w:t>
      </w:r>
      <w:r>
        <w:t xml:space="preserve"> = 1.00</w:t>
      </w:r>
    </w:p>
    <w:p w:rsidR="0035719D" w:rsidRDefault="0035719D"/>
    <w:p w:rsidR="0035719D" w:rsidRDefault="0045079F">
      <w:r>
        <w:t>Design Bending Stress:</w:t>
      </w:r>
    </w:p>
    <w:p w:rsidR="0035719D" w:rsidRDefault="0045079F">
      <w:r>
        <w:t>F</w:t>
      </w:r>
      <w:r>
        <w:rPr>
          <w:vertAlign w:val="subscript"/>
        </w:rPr>
        <w:t>b</w:t>
      </w:r>
      <w:r>
        <w:t>’ = F</w:t>
      </w:r>
      <w:r>
        <w:rPr>
          <w:vertAlign w:val="subscript"/>
        </w:rPr>
        <w:t>b</w:t>
      </w:r>
      <w:r>
        <w:t xml:space="preserve"> x K</w:t>
      </w:r>
      <w:r>
        <w:rPr>
          <w:vertAlign w:val="subscript"/>
        </w:rPr>
        <w:t>Fb</w:t>
      </w:r>
      <w:r>
        <w:t xml:space="preserve"> x Φ</w:t>
      </w:r>
      <w:r>
        <w:rPr>
          <w:vertAlign w:val="subscript"/>
        </w:rPr>
        <w:t>b</w:t>
      </w:r>
      <w:r>
        <w:t xml:space="preserve"> x λ x C</w:t>
      </w:r>
      <w:r>
        <w:rPr>
          <w:vertAlign w:val="subscript"/>
        </w:rPr>
        <w:t>t</w:t>
      </w:r>
      <w:r>
        <w:t xml:space="preserve"> x C</w:t>
      </w:r>
      <w:r>
        <w:rPr>
          <w:vertAlign w:val="subscript"/>
        </w:rPr>
        <w:t>Fb</w:t>
      </w:r>
      <w:r>
        <w:t xml:space="preserve"> x C</w:t>
      </w:r>
      <w:r>
        <w:rPr>
          <w:vertAlign w:val="subscript"/>
        </w:rPr>
        <w:t>i</w:t>
      </w:r>
      <w:r>
        <w:t xml:space="preserve"> x C</w:t>
      </w:r>
      <w:r>
        <w:rPr>
          <w:vertAlign w:val="subscript"/>
        </w:rPr>
        <w:t>L</w:t>
      </w:r>
      <w:r>
        <w:t xml:space="preserve"> =  </w:t>
      </w:r>
      <w:r>
        <w:rPr>
          <w:b/>
        </w:rPr>
        <w:t>5311.14</w:t>
      </w:r>
      <w:r>
        <w:t xml:space="preserve"> psi</w:t>
      </w:r>
    </w:p>
    <w:p w:rsidR="0035719D" w:rsidRDefault="0035719D"/>
    <w:p w:rsidR="0035719D" w:rsidRDefault="0045079F">
      <w:r>
        <w:t>Applied Bending Stress:</w:t>
      </w:r>
    </w:p>
    <w:p w:rsidR="0035719D" w:rsidRDefault="0045079F">
      <w:r>
        <w:t>f</w:t>
      </w:r>
      <w:r>
        <w:rPr>
          <w:vertAlign w:val="subscript"/>
        </w:rPr>
        <w:t>b</w:t>
      </w:r>
      <w:r>
        <w:t xml:space="preserve"> = 994 psi</w:t>
      </w:r>
    </w:p>
    <w:p w:rsidR="0035719D" w:rsidRDefault="0045079F">
      <w:r>
        <w:lastRenderedPageBreak/>
        <w:t>f</w:t>
      </w:r>
      <w:r>
        <w:rPr>
          <w:vertAlign w:val="subscript"/>
        </w:rPr>
        <w:t>b</w:t>
      </w:r>
      <w:r>
        <w:t xml:space="preserve"> / F</w:t>
      </w:r>
      <w:r>
        <w:rPr>
          <w:vertAlign w:val="subscript"/>
        </w:rPr>
        <w:t>b</w:t>
      </w:r>
      <w:r>
        <w:t xml:space="preserve">’ = </w:t>
      </w:r>
      <w:r>
        <w:rPr>
          <w:b/>
        </w:rPr>
        <w:t>0.187</w:t>
      </w:r>
    </w:p>
    <w:p w:rsidR="0035719D" w:rsidRDefault="0045079F">
      <w:r>
        <w:rPr>
          <w:b/>
          <w:i/>
        </w:rPr>
        <w:t>Therefore, header appears feasible for general loading.</w:t>
      </w:r>
    </w:p>
    <w:p w:rsidR="0035719D" w:rsidRDefault="0035719D"/>
    <w:p w:rsidR="0035719D" w:rsidRDefault="0045079F">
      <w:r>
        <w:rPr>
          <w:b/>
          <w:u w:val="single"/>
        </w:rPr>
        <w:t>Header Design</w:t>
      </w:r>
    </w:p>
    <w:p w:rsidR="0035719D" w:rsidRDefault="0045079F">
      <w:r>
        <w:t>(above window on East wing; roof panel R4A7)</w:t>
      </w:r>
    </w:p>
    <w:p w:rsidR="0035719D" w:rsidRDefault="0045079F">
      <w:r>
        <w:t>Combined Load (LRFD):</w:t>
      </w:r>
    </w:p>
    <w:p w:rsidR="0035719D" w:rsidRDefault="0045079F">
      <w:r>
        <w:t>(using balanced snow load for top ridge of roof)</w:t>
      </w:r>
    </w:p>
    <w:p w:rsidR="0035719D" w:rsidRDefault="0045079F">
      <w:r>
        <w:t>W</w:t>
      </w:r>
      <w:r>
        <w:rPr>
          <w:vertAlign w:val="subscript"/>
        </w:rPr>
        <w:t>u</w:t>
      </w:r>
      <w:r>
        <w:t xml:space="preserve"> = 1.2DL + 1.6(SL or L</w:t>
      </w:r>
      <w:r>
        <w:rPr>
          <w:vertAlign w:val="subscript"/>
        </w:rPr>
        <w:t>roof</w:t>
      </w:r>
      <w:r>
        <w:t xml:space="preserve">) = 1.2(15) + 1.6(17.64) = </w:t>
      </w:r>
      <w:r>
        <w:rPr>
          <w:b/>
        </w:rPr>
        <w:t>46.25</w:t>
      </w:r>
      <w:r>
        <w:t xml:space="preserve"> psf</w:t>
      </w:r>
    </w:p>
    <w:p w:rsidR="0035719D" w:rsidRDefault="0045079F">
      <w:r>
        <w:t>W</w:t>
      </w:r>
      <w:r>
        <w:rPr>
          <w:vertAlign w:val="subscript"/>
        </w:rPr>
        <w:t>u</w:t>
      </w:r>
      <w:r>
        <w:t xml:space="preserve"> = W</w:t>
      </w:r>
      <w:r>
        <w:rPr>
          <w:vertAlign w:val="subscript"/>
        </w:rPr>
        <w:t>u</w:t>
      </w:r>
      <w:r>
        <w:t xml:space="preserve"> x (panel length / 2) = 46.25 x (15.04 / 2) = </w:t>
      </w:r>
      <w:r>
        <w:rPr>
          <w:b/>
        </w:rPr>
        <w:t>347.8</w:t>
      </w:r>
      <w:r>
        <w:t xml:space="preserve"> lb/ft</w:t>
      </w:r>
    </w:p>
    <w:p w:rsidR="0035719D" w:rsidRDefault="0045079F">
      <w:r>
        <w:rPr>
          <w:rFonts w:ascii="Arial Unicode MS" w:eastAsia="Arial Unicode MS" w:hAnsi="Arial Unicode MS" w:cs="Arial Unicode MS"/>
        </w:rPr>
        <w:t>Header length = 5.625 ft → assume 5.7 ft</w:t>
      </w:r>
    </w:p>
    <w:p w:rsidR="0035719D" w:rsidRDefault="0045079F">
      <w:r>
        <w:t>M</w:t>
      </w:r>
      <w:r>
        <w:rPr>
          <w:vertAlign w:val="subscript"/>
        </w:rPr>
        <w:t>max</w:t>
      </w:r>
      <w:r>
        <w:t xml:space="preserve"> = (W</w:t>
      </w:r>
      <w:r>
        <w:rPr>
          <w:vertAlign w:val="subscript"/>
        </w:rPr>
        <w:t>u</w:t>
      </w:r>
      <w:r>
        <w:t xml:space="preserve"> x L</w:t>
      </w:r>
      <w:r>
        <w:rPr>
          <w:vertAlign w:val="superscript"/>
        </w:rPr>
        <w:t>2</w:t>
      </w:r>
      <w:r>
        <w:t>) / 8 = (348 x 5.7</w:t>
      </w:r>
      <w:r>
        <w:rPr>
          <w:vertAlign w:val="superscript"/>
        </w:rPr>
        <w:t>2</w:t>
      </w:r>
      <w:r>
        <w:t xml:space="preserve">) / 8 = 1413.32 lb-ft = </w:t>
      </w:r>
      <w:r>
        <w:rPr>
          <w:b/>
        </w:rPr>
        <w:t>17,000</w:t>
      </w:r>
      <w:r>
        <w:t xml:space="preserve"> lb-in</w:t>
      </w:r>
    </w:p>
    <w:p w:rsidR="0035719D" w:rsidRDefault="0035719D"/>
    <w:p w:rsidR="0035719D" w:rsidRDefault="0045079F">
      <w:r>
        <w:t>Beam Type (selected using NDS 2015 Supplement):</w:t>
      </w:r>
    </w:p>
    <w:p w:rsidR="0035719D" w:rsidRDefault="0045079F">
      <w:r>
        <w:t>Allowable Stress Design Values:</w:t>
      </w:r>
    </w:p>
    <w:p w:rsidR="0035719D" w:rsidRDefault="0045079F">
      <w:r>
        <w:t>F</w:t>
      </w:r>
      <w:r>
        <w:rPr>
          <w:vertAlign w:val="subscript"/>
        </w:rPr>
        <w:t>b</w:t>
      </w:r>
      <w:r>
        <w:t xml:space="preserve"> = 2050 psi</w:t>
      </w:r>
    </w:p>
    <w:p w:rsidR="0035719D" w:rsidRDefault="0045079F">
      <w:r>
        <w:t>F</w:t>
      </w:r>
      <w:r>
        <w:rPr>
          <w:vertAlign w:val="subscript"/>
        </w:rPr>
        <w:t>v</w:t>
      </w:r>
      <w:r>
        <w:t xml:space="preserve"> = 175 psi</w:t>
      </w:r>
    </w:p>
    <w:p w:rsidR="0035719D" w:rsidRDefault="0045079F">
      <w:r>
        <w:t>F</w:t>
      </w:r>
      <w:r>
        <w:rPr>
          <w:vertAlign w:val="subscript"/>
        </w:rPr>
        <w:t>c</w:t>
      </w:r>
      <w:r>
        <w:t xml:space="preserve"> = 1800 psi</w:t>
      </w:r>
    </w:p>
    <w:p w:rsidR="0035719D" w:rsidRDefault="0045079F">
      <w:r>
        <w:t>F</w:t>
      </w:r>
      <w:r>
        <w:rPr>
          <w:vertAlign w:val="subscript"/>
        </w:rPr>
        <w:t>c-perp</w:t>
      </w:r>
      <w:r>
        <w:t xml:space="preserve"> = 480 psi</w:t>
      </w:r>
    </w:p>
    <w:p w:rsidR="0035719D" w:rsidRDefault="0045079F">
      <w:r>
        <w:t>E = 1.6 x 10</w:t>
      </w:r>
      <w:r>
        <w:rPr>
          <w:vertAlign w:val="superscript"/>
        </w:rPr>
        <w:t>6</w:t>
      </w:r>
      <w:r>
        <w:t xml:space="preserve"> psi</w:t>
      </w:r>
    </w:p>
    <w:p w:rsidR="0035719D" w:rsidRDefault="0035719D"/>
    <w:p w:rsidR="0035719D" w:rsidRDefault="0045079F">
      <w:r>
        <w:t>Member Details:</w:t>
      </w:r>
    </w:p>
    <w:p w:rsidR="0035719D" w:rsidRDefault="0045079F">
      <w:r>
        <w:t>Southern Pine, non-dense select structural, 2’’-4’’ wide (other types of wood or lower grades may not be sufficient for the stresses calculated on this member - check before using something else)</w:t>
      </w:r>
    </w:p>
    <w:p w:rsidR="0035719D" w:rsidRDefault="0045079F">
      <w:r>
        <w:t>b</w:t>
      </w:r>
      <w:r>
        <w:rPr>
          <w:vertAlign w:val="subscript"/>
        </w:rPr>
        <w:t>nom</w:t>
      </w:r>
      <w:r>
        <w:t xml:space="preserve"> = 2 ‘’</w:t>
      </w:r>
    </w:p>
    <w:p w:rsidR="0035719D" w:rsidRDefault="0045079F">
      <w:r>
        <w:t>b = 1 ½ ‘’</w:t>
      </w:r>
    </w:p>
    <w:p w:rsidR="0035719D" w:rsidRDefault="0045079F">
      <w:r>
        <w:t>d</w:t>
      </w:r>
      <w:r>
        <w:rPr>
          <w:vertAlign w:val="subscript"/>
        </w:rPr>
        <w:t>nom</w:t>
      </w:r>
      <w:r>
        <w:t xml:space="preserve"> = 8 ’’</w:t>
      </w:r>
    </w:p>
    <w:p w:rsidR="0035719D" w:rsidRDefault="0045079F">
      <w:r>
        <w:t>d = 7 ¼ ‘’</w:t>
      </w:r>
    </w:p>
    <w:p w:rsidR="0035719D" w:rsidRDefault="0045079F">
      <w:r>
        <w:t>L = 5.7 ft</w:t>
      </w:r>
    </w:p>
    <w:p w:rsidR="0035719D" w:rsidRDefault="0045079F">
      <w:r>
        <w:t>A = 1.5 x 7.25 = 10.875 in</w:t>
      </w:r>
      <w:r>
        <w:rPr>
          <w:vertAlign w:val="superscript"/>
        </w:rPr>
        <w:t>2</w:t>
      </w:r>
    </w:p>
    <w:p w:rsidR="0035719D" w:rsidRDefault="0045079F">
      <w:r>
        <w:t>I = (b)(d</w:t>
      </w:r>
      <w:r>
        <w:rPr>
          <w:vertAlign w:val="superscript"/>
        </w:rPr>
        <w:t>3</w:t>
      </w:r>
      <w:r>
        <w:t>) / 12 = (1.5)(7.25</w:t>
      </w:r>
      <w:r>
        <w:rPr>
          <w:vertAlign w:val="superscript"/>
        </w:rPr>
        <w:t>3</w:t>
      </w:r>
      <w:r>
        <w:t>) / 12 = 47.63 in</w:t>
      </w:r>
      <w:r>
        <w:rPr>
          <w:vertAlign w:val="superscript"/>
        </w:rPr>
        <w:t>4</w:t>
      </w:r>
    </w:p>
    <w:p w:rsidR="0035719D" w:rsidRDefault="0045079F">
      <w:r>
        <w:t>Stress: f</w:t>
      </w:r>
      <w:r>
        <w:rPr>
          <w:vertAlign w:val="subscript"/>
        </w:rPr>
        <w:t>b</w:t>
      </w:r>
      <w:r>
        <w:t xml:space="preserve"> = (y)(M</w:t>
      </w:r>
      <w:r>
        <w:rPr>
          <w:vertAlign w:val="subscript"/>
        </w:rPr>
        <w:t>max</w:t>
      </w:r>
      <w:r>
        <w:t xml:space="preserve">) / I = (3.625)(17,000) / 47.63 = </w:t>
      </w:r>
      <w:r>
        <w:rPr>
          <w:b/>
        </w:rPr>
        <w:t>1293.83</w:t>
      </w:r>
      <w:r>
        <w:t xml:space="preserve"> psi</w:t>
      </w:r>
    </w:p>
    <w:p w:rsidR="0035719D" w:rsidRDefault="0035719D"/>
    <w:p w:rsidR="0035719D" w:rsidRDefault="0045079F">
      <w:r>
        <w:t>Adjustment Factors:</w:t>
      </w:r>
    </w:p>
    <w:p w:rsidR="0035719D" w:rsidRDefault="0045079F">
      <w:r>
        <w:t>Φ</w:t>
      </w:r>
      <w:r>
        <w:rPr>
          <w:vertAlign w:val="subscript"/>
        </w:rPr>
        <w:t>b</w:t>
      </w:r>
      <w:r>
        <w:t xml:space="preserve"> = 0.85</w:t>
      </w:r>
    </w:p>
    <w:p w:rsidR="0035719D" w:rsidRDefault="0045079F">
      <w:r>
        <w:t>K</w:t>
      </w:r>
      <w:r>
        <w:rPr>
          <w:vertAlign w:val="subscript"/>
        </w:rPr>
        <w:t>Fb</w:t>
      </w:r>
      <w:r>
        <w:t xml:space="preserve"> = 2.54</w:t>
      </w:r>
    </w:p>
    <w:p w:rsidR="0035719D" w:rsidRDefault="0045079F">
      <w:r>
        <w:t>λ = 1.00</w:t>
      </w:r>
    </w:p>
    <w:p w:rsidR="0035719D" w:rsidRDefault="0045079F">
      <w:r>
        <w:t>C</w:t>
      </w:r>
      <w:r>
        <w:rPr>
          <w:vertAlign w:val="subscript"/>
        </w:rPr>
        <w:t>t</w:t>
      </w:r>
      <w:r>
        <w:t xml:space="preserve"> = 1.00</w:t>
      </w:r>
    </w:p>
    <w:p w:rsidR="0035719D" w:rsidRDefault="0045079F">
      <w:r>
        <w:t>C</w:t>
      </w:r>
      <w:r>
        <w:rPr>
          <w:vertAlign w:val="subscript"/>
        </w:rPr>
        <w:t>Fb</w:t>
      </w:r>
      <w:r>
        <w:t xml:space="preserve"> = 1.2</w:t>
      </w:r>
    </w:p>
    <w:p w:rsidR="0035719D" w:rsidRDefault="0045079F">
      <w:r>
        <w:t>C</w:t>
      </w:r>
      <w:r>
        <w:rPr>
          <w:vertAlign w:val="subscript"/>
        </w:rPr>
        <w:t>i</w:t>
      </w:r>
      <w:r>
        <w:t xml:space="preserve"> = 1.00</w:t>
      </w:r>
    </w:p>
    <w:p w:rsidR="0035719D" w:rsidRDefault="0045079F">
      <w:r>
        <w:t>C</w:t>
      </w:r>
      <w:r>
        <w:rPr>
          <w:vertAlign w:val="subscript"/>
        </w:rPr>
        <w:t>L</w:t>
      </w:r>
      <w:r>
        <w:t xml:space="preserve"> = 0.7</w:t>
      </w:r>
    </w:p>
    <w:p w:rsidR="0035719D" w:rsidRDefault="0035719D"/>
    <w:p w:rsidR="0035719D" w:rsidRDefault="0035719D"/>
    <w:p w:rsidR="003F20AF" w:rsidRDefault="003F20AF">
      <w:r>
        <w:br w:type="page"/>
      </w:r>
    </w:p>
    <w:p w:rsidR="0035719D" w:rsidRDefault="0045079F">
      <w:r>
        <w:lastRenderedPageBreak/>
        <w:t>Design Bending Stress:</w:t>
      </w:r>
    </w:p>
    <w:p w:rsidR="0035719D" w:rsidRDefault="0045079F">
      <w:r>
        <w:t>F</w:t>
      </w:r>
      <w:r>
        <w:rPr>
          <w:vertAlign w:val="subscript"/>
        </w:rPr>
        <w:t>b</w:t>
      </w:r>
      <w:r>
        <w:t>’ = F</w:t>
      </w:r>
      <w:r>
        <w:rPr>
          <w:vertAlign w:val="subscript"/>
        </w:rPr>
        <w:t>b</w:t>
      </w:r>
      <w:r>
        <w:t xml:space="preserve"> x K</w:t>
      </w:r>
      <w:r>
        <w:rPr>
          <w:vertAlign w:val="subscript"/>
        </w:rPr>
        <w:t>Fb</w:t>
      </w:r>
      <w:r>
        <w:t xml:space="preserve"> x Φ</w:t>
      </w:r>
      <w:r>
        <w:rPr>
          <w:vertAlign w:val="subscript"/>
        </w:rPr>
        <w:t>b</w:t>
      </w:r>
      <w:r>
        <w:t xml:space="preserve"> x λ x C</w:t>
      </w:r>
      <w:r>
        <w:rPr>
          <w:vertAlign w:val="subscript"/>
        </w:rPr>
        <w:t>t</w:t>
      </w:r>
      <w:r>
        <w:t xml:space="preserve"> x C</w:t>
      </w:r>
      <w:r>
        <w:rPr>
          <w:vertAlign w:val="subscript"/>
        </w:rPr>
        <w:t>Fb</w:t>
      </w:r>
      <w:r>
        <w:t xml:space="preserve"> x C</w:t>
      </w:r>
      <w:r>
        <w:rPr>
          <w:vertAlign w:val="subscript"/>
        </w:rPr>
        <w:t>i</w:t>
      </w:r>
      <w:r>
        <w:t xml:space="preserve"> x C</w:t>
      </w:r>
      <w:r>
        <w:rPr>
          <w:vertAlign w:val="subscript"/>
        </w:rPr>
        <w:t>L</w:t>
      </w:r>
      <w:r>
        <w:t xml:space="preserve"> = </w:t>
      </w:r>
      <w:r>
        <w:rPr>
          <w:b/>
        </w:rPr>
        <w:t>3717.8</w:t>
      </w:r>
      <w:r>
        <w:t xml:space="preserve"> psi</w:t>
      </w:r>
    </w:p>
    <w:p w:rsidR="0035719D" w:rsidRDefault="0035719D"/>
    <w:p w:rsidR="0035719D" w:rsidRDefault="0045079F">
      <w:r>
        <w:t>Applied Bending Stress:</w:t>
      </w:r>
    </w:p>
    <w:p w:rsidR="0035719D" w:rsidRDefault="0045079F">
      <w:r>
        <w:t>f</w:t>
      </w:r>
      <w:r>
        <w:rPr>
          <w:vertAlign w:val="subscript"/>
        </w:rPr>
        <w:t>b</w:t>
      </w:r>
      <w:r>
        <w:t xml:space="preserve"> = 1293.83 psi</w:t>
      </w:r>
    </w:p>
    <w:p w:rsidR="0035719D" w:rsidRDefault="0045079F">
      <w:r>
        <w:rPr>
          <w:b/>
        </w:rPr>
        <w:t>f</w:t>
      </w:r>
      <w:r>
        <w:rPr>
          <w:b/>
          <w:vertAlign w:val="subscript"/>
        </w:rPr>
        <w:t>b</w:t>
      </w:r>
      <w:r>
        <w:rPr>
          <w:b/>
        </w:rPr>
        <w:t xml:space="preserve"> / F</w:t>
      </w:r>
      <w:r>
        <w:rPr>
          <w:b/>
          <w:vertAlign w:val="subscript"/>
        </w:rPr>
        <w:t>b</w:t>
      </w:r>
      <w:r>
        <w:rPr>
          <w:b/>
        </w:rPr>
        <w:t>’ = 0.348</w:t>
      </w:r>
    </w:p>
    <w:p w:rsidR="0035719D" w:rsidRDefault="0045079F">
      <w:r>
        <w:rPr>
          <w:b/>
          <w:i/>
        </w:rPr>
        <w:t>Therefore, header appears feasible for general loading.</w:t>
      </w:r>
    </w:p>
    <w:p w:rsidR="0035719D" w:rsidRDefault="0035719D"/>
    <w:p w:rsidR="0035719D" w:rsidRDefault="0045079F">
      <w:r>
        <w:rPr>
          <w:b/>
          <w:u w:val="single"/>
        </w:rPr>
        <w:t>Header Design</w:t>
      </w:r>
      <w:r>
        <w:rPr>
          <w:b/>
        </w:rPr>
        <w:t xml:space="preserve">: </w:t>
      </w:r>
    </w:p>
    <w:p w:rsidR="0035719D" w:rsidRDefault="0045079F">
      <w:r>
        <w:t>(above door on East side of courtyard, wall panel W4W1; roof panels R4A5, R4A6)</w:t>
      </w:r>
    </w:p>
    <w:p w:rsidR="0035719D" w:rsidRDefault="0045079F">
      <w:r>
        <w:t>Combined Load (LRFD):</w:t>
      </w:r>
    </w:p>
    <w:p w:rsidR="0035719D" w:rsidRDefault="0045079F">
      <w:r>
        <w:t>(using unbalanced snow load for valleys)</w:t>
      </w:r>
    </w:p>
    <w:p w:rsidR="0035719D" w:rsidRDefault="0045079F">
      <w:r>
        <w:t>W</w:t>
      </w:r>
      <w:r>
        <w:rPr>
          <w:vertAlign w:val="subscript"/>
        </w:rPr>
        <w:t>u</w:t>
      </w:r>
      <w:r>
        <w:t xml:space="preserve"> = 1.2DL + 1.6(SL or L</w:t>
      </w:r>
      <w:r>
        <w:rPr>
          <w:vertAlign w:val="subscript"/>
        </w:rPr>
        <w:t>roof</w:t>
      </w:r>
      <w:r>
        <w:t xml:space="preserve">) = 1.2(15) + 1.6(39.2) = </w:t>
      </w:r>
      <w:r>
        <w:rPr>
          <w:b/>
        </w:rPr>
        <w:t>80.72</w:t>
      </w:r>
      <w:r>
        <w:t xml:space="preserve"> psf</w:t>
      </w:r>
    </w:p>
    <w:p w:rsidR="0035719D" w:rsidRDefault="0045079F">
      <w:r>
        <w:t>W</w:t>
      </w:r>
      <w:r>
        <w:rPr>
          <w:vertAlign w:val="subscript"/>
        </w:rPr>
        <w:t>u</w:t>
      </w:r>
      <w:r>
        <w:t xml:space="preserve"> = W</w:t>
      </w:r>
      <w:r>
        <w:rPr>
          <w:vertAlign w:val="subscript"/>
        </w:rPr>
        <w:t>u</w:t>
      </w:r>
      <w:r>
        <w:t xml:space="preserve"> x (panel length / 2) = 80.72 x (15.04 / 2) = </w:t>
      </w:r>
      <w:r>
        <w:rPr>
          <w:b/>
        </w:rPr>
        <w:t>607</w:t>
      </w:r>
      <w:r>
        <w:t xml:space="preserve"> lb/ft</w:t>
      </w:r>
    </w:p>
    <w:p w:rsidR="0035719D" w:rsidRDefault="0045079F">
      <w:r>
        <w:t>Header length = 8 ft</w:t>
      </w:r>
    </w:p>
    <w:p w:rsidR="0035719D" w:rsidRDefault="0045079F">
      <w:r>
        <w:t>M</w:t>
      </w:r>
      <w:r>
        <w:rPr>
          <w:vertAlign w:val="subscript"/>
        </w:rPr>
        <w:t>max</w:t>
      </w:r>
      <w:r>
        <w:t xml:space="preserve"> = (W</w:t>
      </w:r>
      <w:r>
        <w:rPr>
          <w:vertAlign w:val="subscript"/>
        </w:rPr>
        <w:t>u</w:t>
      </w:r>
      <w:r>
        <w:t xml:space="preserve"> x L</w:t>
      </w:r>
      <w:r>
        <w:rPr>
          <w:vertAlign w:val="superscript"/>
        </w:rPr>
        <w:t>2</w:t>
      </w:r>
      <w:r>
        <w:t>) / 8 = (607 x 8</w:t>
      </w:r>
      <w:r>
        <w:rPr>
          <w:vertAlign w:val="superscript"/>
        </w:rPr>
        <w:t>2</w:t>
      </w:r>
      <w:r>
        <w:t xml:space="preserve">) / 8 = 4856 lb-ft = </w:t>
      </w:r>
      <w:r>
        <w:rPr>
          <w:b/>
        </w:rPr>
        <w:t>58,272</w:t>
      </w:r>
      <w:r>
        <w:t xml:space="preserve"> lb-in</w:t>
      </w:r>
    </w:p>
    <w:p w:rsidR="0035719D" w:rsidRDefault="0035719D"/>
    <w:p w:rsidR="0035719D" w:rsidRDefault="0045079F">
      <w:r>
        <w:t>Beam Type (selected using LP SolidStart LVL Technical Guide 2900F</w:t>
      </w:r>
      <w:r>
        <w:rPr>
          <w:vertAlign w:val="subscript"/>
        </w:rPr>
        <w:t xml:space="preserve">b </w:t>
      </w:r>
      <w:r>
        <w:t>- 2.0E):</w:t>
      </w:r>
    </w:p>
    <w:p w:rsidR="0035719D" w:rsidRDefault="0045079F">
      <w:r>
        <w:t>Allowable Stress Design Values:</w:t>
      </w:r>
    </w:p>
    <w:p w:rsidR="0035719D" w:rsidRDefault="0045079F">
      <w:r>
        <w:t>F</w:t>
      </w:r>
      <w:r>
        <w:rPr>
          <w:vertAlign w:val="subscript"/>
        </w:rPr>
        <w:t>b</w:t>
      </w:r>
      <w:r>
        <w:t xml:space="preserve"> = 2900 psi</w:t>
      </w:r>
    </w:p>
    <w:p w:rsidR="0035719D" w:rsidRDefault="0045079F">
      <w:r>
        <w:t>F</w:t>
      </w:r>
      <w:r>
        <w:rPr>
          <w:vertAlign w:val="subscript"/>
        </w:rPr>
        <w:t>v</w:t>
      </w:r>
      <w:r>
        <w:t xml:space="preserve"> = 285 psi</w:t>
      </w:r>
    </w:p>
    <w:p w:rsidR="0035719D" w:rsidRDefault="0045079F">
      <w:r>
        <w:t>F</w:t>
      </w:r>
      <w:r>
        <w:rPr>
          <w:vertAlign w:val="subscript"/>
        </w:rPr>
        <w:t>c</w:t>
      </w:r>
      <w:r>
        <w:t xml:space="preserve"> = 3200 psi</w:t>
      </w:r>
    </w:p>
    <w:p w:rsidR="0035719D" w:rsidRDefault="0045079F">
      <w:r>
        <w:t>F</w:t>
      </w:r>
      <w:r>
        <w:rPr>
          <w:vertAlign w:val="subscript"/>
        </w:rPr>
        <w:t>c-perp</w:t>
      </w:r>
      <w:r>
        <w:t xml:space="preserve"> = 750 psi</w:t>
      </w:r>
    </w:p>
    <w:p w:rsidR="0035719D" w:rsidRDefault="0045079F">
      <w:r>
        <w:t>E = 2.0 x 10</w:t>
      </w:r>
      <w:r>
        <w:rPr>
          <w:vertAlign w:val="superscript"/>
        </w:rPr>
        <w:t>6</w:t>
      </w:r>
      <w:r>
        <w:t xml:space="preserve"> psi</w:t>
      </w:r>
    </w:p>
    <w:p w:rsidR="0035719D" w:rsidRDefault="0035719D"/>
    <w:p w:rsidR="0035719D" w:rsidRDefault="0045079F">
      <w:r>
        <w:t>Member Details:</w:t>
      </w:r>
    </w:p>
    <w:p w:rsidR="0035719D" w:rsidRDefault="0045079F">
      <w:r>
        <w:t>b = 3 ½ ‘’</w:t>
      </w:r>
    </w:p>
    <w:p w:rsidR="0035719D" w:rsidRDefault="0045079F">
      <w:r>
        <w:t>d = 7 ¼ ’’</w:t>
      </w:r>
    </w:p>
    <w:p w:rsidR="0035719D" w:rsidRDefault="0045079F">
      <w:r>
        <w:t>L = 8 ft</w:t>
      </w:r>
    </w:p>
    <w:p w:rsidR="0035719D" w:rsidRDefault="0045079F">
      <w:r>
        <w:t>A = 7.25 x 3.5 = 25.38 in</w:t>
      </w:r>
      <w:r>
        <w:rPr>
          <w:vertAlign w:val="superscript"/>
        </w:rPr>
        <w:t>2</w:t>
      </w:r>
    </w:p>
    <w:p w:rsidR="0035719D" w:rsidRDefault="0045079F">
      <w:r>
        <w:t>I = (b)(d</w:t>
      </w:r>
      <w:r>
        <w:rPr>
          <w:vertAlign w:val="superscript"/>
        </w:rPr>
        <w:t>3</w:t>
      </w:r>
      <w:r>
        <w:t>) / 12 = (3.5)(7.25</w:t>
      </w:r>
      <w:r>
        <w:rPr>
          <w:vertAlign w:val="superscript"/>
        </w:rPr>
        <w:t>3</w:t>
      </w:r>
      <w:r>
        <w:t>) / 12 = 111.15 in</w:t>
      </w:r>
      <w:r>
        <w:rPr>
          <w:vertAlign w:val="superscript"/>
        </w:rPr>
        <w:t>4</w:t>
      </w:r>
    </w:p>
    <w:p w:rsidR="0035719D" w:rsidRDefault="0045079F">
      <w:r>
        <w:t>Stress: f</w:t>
      </w:r>
      <w:r>
        <w:rPr>
          <w:vertAlign w:val="subscript"/>
        </w:rPr>
        <w:t>b</w:t>
      </w:r>
      <w:r>
        <w:t xml:space="preserve"> = (y)(M</w:t>
      </w:r>
      <w:r>
        <w:rPr>
          <w:vertAlign w:val="subscript"/>
        </w:rPr>
        <w:t>max</w:t>
      </w:r>
      <w:r>
        <w:t xml:space="preserve">) / I = (3.625)(58,272) / 111.15 = </w:t>
      </w:r>
      <w:r>
        <w:rPr>
          <w:b/>
        </w:rPr>
        <w:t>1900.46</w:t>
      </w:r>
      <w:r>
        <w:t xml:space="preserve"> psi</w:t>
      </w:r>
    </w:p>
    <w:p w:rsidR="0035719D" w:rsidRDefault="0035719D"/>
    <w:p w:rsidR="0035719D" w:rsidRDefault="0045079F">
      <w:r>
        <w:t>Adjustment Factors:</w:t>
      </w:r>
    </w:p>
    <w:p w:rsidR="0035719D" w:rsidRDefault="0045079F">
      <w:r>
        <w:t>Φ</w:t>
      </w:r>
      <w:r>
        <w:rPr>
          <w:vertAlign w:val="subscript"/>
        </w:rPr>
        <w:t>b</w:t>
      </w:r>
      <w:r>
        <w:t xml:space="preserve"> = 0.85</w:t>
      </w:r>
    </w:p>
    <w:p w:rsidR="0035719D" w:rsidRDefault="0045079F">
      <w:r>
        <w:t>K</w:t>
      </w:r>
      <w:r>
        <w:rPr>
          <w:vertAlign w:val="subscript"/>
        </w:rPr>
        <w:t>Fb</w:t>
      </w:r>
      <w:r>
        <w:t xml:space="preserve"> = 2.54</w:t>
      </w:r>
    </w:p>
    <w:p w:rsidR="0035719D" w:rsidRDefault="0045079F">
      <w:r>
        <w:t>λ = 1.00</w:t>
      </w:r>
    </w:p>
    <w:p w:rsidR="0035719D" w:rsidRDefault="0045079F">
      <w:r>
        <w:t>C</w:t>
      </w:r>
      <w:r>
        <w:rPr>
          <w:vertAlign w:val="subscript"/>
        </w:rPr>
        <w:t>t</w:t>
      </w:r>
      <w:r>
        <w:t xml:space="preserve"> = 1.00</w:t>
      </w:r>
    </w:p>
    <w:p w:rsidR="0035719D" w:rsidRDefault="0045079F">
      <w:r>
        <w:t>C</w:t>
      </w:r>
      <w:r>
        <w:rPr>
          <w:vertAlign w:val="subscript"/>
        </w:rPr>
        <w:t>Fb</w:t>
      </w:r>
      <w:r>
        <w:t xml:space="preserve"> = 1.2</w:t>
      </w:r>
    </w:p>
    <w:p w:rsidR="0035719D" w:rsidRDefault="0045079F">
      <w:r>
        <w:t>C</w:t>
      </w:r>
      <w:r>
        <w:rPr>
          <w:vertAlign w:val="subscript"/>
        </w:rPr>
        <w:t>i</w:t>
      </w:r>
      <w:r>
        <w:t xml:space="preserve"> = 1.00</w:t>
      </w:r>
    </w:p>
    <w:p w:rsidR="0035719D" w:rsidRDefault="0045079F">
      <w:r>
        <w:t>C</w:t>
      </w:r>
      <w:r>
        <w:rPr>
          <w:vertAlign w:val="subscript"/>
        </w:rPr>
        <w:t>L</w:t>
      </w:r>
      <w:r>
        <w:t xml:space="preserve"> = 0.98</w:t>
      </w:r>
    </w:p>
    <w:p w:rsidR="0035719D" w:rsidRDefault="0035719D"/>
    <w:p w:rsidR="0035719D" w:rsidRDefault="0045079F">
      <w:r>
        <w:t>Design Bending Stress:</w:t>
      </w:r>
    </w:p>
    <w:p w:rsidR="0035719D" w:rsidRDefault="0045079F">
      <w:r>
        <w:t>F</w:t>
      </w:r>
      <w:r>
        <w:rPr>
          <w:vertAlign w:val="subscript"/>
        </w:rPr>
        <w:t>b</w:t>
      </w:r>
      <w:r>
        <w:t>’ = F</w:t>
      </w:r>
      <w:r>
        <w:rPr>
          <w:vertAlign w:val="subscript"/>
        </w:rPr>
        <w:t>b</w:t>
      </w:r>
      <w:r>
        <w:t xml:space="preserve"> x K</w:t>
      </w:r>
      <w:r>
        <w:rPr>
          <w:vertAlign w:val="subscript"/>
        </w:rPr>
        <w:t>Fb</w:t>
      </w:r>
      <w:r>
        <w:t xml:space="preserve"> x Φ</w:t>
      </w:r>
      <w:r>
        <w:rPr>
          <w:vertAlign w:val="subscript"/>
        </w:rPr>
        <w:t>b</w:t>
      </w:r>
      <w:r>
        <w:t xml:space="preserve"> x λ x C</w:t>
      </w:r>
      <w:r>
        <w:rPr>
          <w:vertAlign w:val="subscript"/>
        </w:rPr>
        <w:t>t</w:t>
      </w:r>
      <w:r>
        <w:t xml:space="preserve"> x C</w:t>
      </w:r>
      <w:r>
        <w:rPr>
          <w:vertAlign w:val="subscript"/>
        </w:rPr>
        <w:t>Fb</w:t>
      </w:r>
      <w:r>
        <w:t xml:space="preserve"> x C</w:t>
      </w:r>
      <w:r>
        <w:rPr>
          <w:vertAlign w:val="subscript"/>
        </w:rPr>
        <w:t>i</w:t>
      </w:r>
      <w:r>
        <w:t xml:space="preserve"> x C</w:t>
      </w:r>
      <w:r>
        <w:rPr>
          <w:vertAlign w:val="subscript"/>
        </w:rPr>
        <w:t>L</w:t>
      </w:r>
      <w:r>
        <w:t xml:space="preserve"> = </w:t>
      </w:r>
      <w:r>
        <w:rPr>
          <w:b/>
        </w:rPr>
        <w:t>7363.05</w:t>
      </w:r>
      <w:r>
        <w:t xml:space="preserve"> psi</w:t>
      </w:r>
    </w:p>
    <w:p w:rsidR="0035719D" w:rsidRDefault="0035719D"/>
    <w:p w:rsidR="0035719D" w:rsidRDefault="0045079F">
      <w:r>
        <w:t>Applied Bending Stress:</w:t>
      </w:r>
    </w:p>
    <w:p w:rsidR="0035719D" w:rsidRDefault="0045079F">
      <w:r>
        <w:t>f</w:t>
      </w:r>
      <w:r>
        <w:rPr>
          <w:vertAlign w:val="subscript"/>
        </w:rPr>
        <w:t>b</w:t>
      </w:r>
      <w:r>
        <w:t xml:space="preserve"> = 1900.46 psi</w:t>
      </w:r>
    </w:p>
    <w:p w:rsidR="0035719D" w:rsidRDefault="0045079F">
      <w:r>
        <w:rPr>
          <w:b/>
        </w:rPr>
        <w:t>f</w:t>
      </w:r>
      <w:r>
        <w:rPr>
          <w:b/>
          <w:vertAlign w:val="subscript"/>
        </w:rPr>
        <w:t>b</w:t>
      </w:r>
      <w:r>
        <w:rPr>
          <w:b/>
        </w:rPr>
        <w:t xml:space="preserve"> / F</w:t>
      </w:r>
      <w:r>
        <w:rPr>
          <w:b/>
          <w:vertAlign w:val="subscript"/>
        </w:rPr>
        <w:t>b</w:t>
      </w:r>
      <w:r>
        <w:rPr>
          <w:b/>
        </w:rPr>
        <w:t>’ = 0.258</w:t>
      </w:r>
    </w:p>
    <w:p w:rsidR="0035719D" w:rsidRDefault="0045079F">
      <w:r>
        <w:rPr>
          <w:b/>
          <w:i/>
        </w:rPr>
        <w:t>Therefore, header appears feasible for general loading.</w:t>
      </w:r>
    </w:p>
    <w:p w:rsidR="0035719D" w:rsidRDefault="0035719D"/>
    <w:p w:rsidR="0045079F" w:rsidRDefault="0045079F">
      <w:pPr>
        <w:rPr>
          <w:b/>
          <w:color w:val="4A86E8"/>
          <w:sz w:val="24"/>
          <w:szCs w:val="24"/>
        </w:rPr>
      </w:pPr>
      <w:r>
        <w:rPr>
          <w:b/>
          <w:color w:val="4A86E8"/>
          <w:sz w:val="24"/>
          <w:szCs w:val="24"/>
        </w:rPr>
        <w:br w:type="page"/>
      </w:r>
    </w:p>
    <w:p w:rsidR="0035719D" w:rsidRDefault="0045079F">
      <w:r>
        <w:rPr>
          <w:b/>
          <w:color w:val="4A86E8"/>
          <w:sz w:val="24"/>
          <w:szCs w:val="24"/>
        </w:rPr>
        <w:lastRenderedPageBreak/>
        <w:t>Gravity Loads on Columns</w:t>
      </w:r>
    </w:p>
    <w:p w:rsidR="0035719D" w:rsidRDefault="0035719D"/>
    <w:p w:rsidR="0035719D" w:rsidRDefault="0045079F">
      <w:r>
        <w:t>Based on the sketches of tributary are above, it is evident that the heaviest loaded column will be that supporting the beam over the kitchen-dining room opening located at bottom left corner of dining area, supporting 16 ft beam)</w:t>
      </w:r>
    </w:p>
    <w:p w:rsidR="0035719D" w:rsidRDefault="0045079F">
      <w:r>
        <w:t>Load on column (calculated by halving total load on beam):</w:t>
      </w:r>
    </w:p>
    <w:p w:rsidR="0035719D" w:rsidRDefault="0045079F">
      <w:r>
        <w:t xml:space="preserve">P = (607 lb/ft) x (17 ft / 2) = </w:t>
      </w:r>
      <w:r>
        <w:rPr>
          <w:b/>
        </w:rPr>
        <w:t>5160</w:t>
      </w:r>
      <w:r>
        <w:t xml:space="preserve"> lb</w:t>
      </w:r>
    </w:p>
    <w:p w:rsidR="0035719D" w:rsidRDefault="0035719D"/>
    <w:p w:rsidR="0035719D" w:rsidRDefault="0045079F">
      <w:r>
        <w:t>Column Type:</w:t>
      </w:r>
    </w:p>
    <w:p w:rsidR="0035719D" w:rsidRDefault="0045079F">
      <w:r>
        <w:t>Allowable Stress Design Values:</w:t>
      </w:r>
    </w:p>
    <w:p w:rsidR="0035719D" w:rsidRDefault="0045079F">
      <w:r>
        <w:t>F</w:t>
      </w:r>
      <w:r>
        <w:rPr>
          <w:vertAlign w:val="subscript"/>
        </w:rPr>
        <w:t>b</w:t>
      </w:r>
      <w:r>
        <w:t xml:space="preserve"> = 1752 psi</w:t>
      </w:r>
    </w:p>
    <w:p w:rsidR="0035719D" w:rsidRDefault="0045079F">
      <w:r>
        <w:t>F</w:t>
      </w:r>
      <w:r>
        <w:rPr>
          <w:vertAlign w:val="subscript"/>
        </w:rPr>
        <w:t>v</w:t>
      </w:r>
      <w:r>
        <w:t xml:space="preserve"> = 160 psi</w:t>
      </w:r>
    </w:p>
    <w:p w:rsidR="0035719D" w:rsidRDefault="0045079F">
      <w:r>
        <w:t>F</w:t>
      </w:r>
      <w:r>
        <w:rPr>
          <w:vertAlign w:val="subscript"/>
        </w:rPr>
        <w:t>c</w:t>
      </w:r>
      <w:r>
        <w:t xml:space="preserve"> = 1750 psi</w:t>
      </w:r>
    </w:p>
    <w:p w:rsidR="0035719D" w:rsidRDefault="0045079F">
      <w:r>
        <w:t>F</w:t>
      </w:r>
      <w:r>
        <w:rPr>
          <w:vertAlign w:val="subscript"/>
        </w:rPr>
        <w:t>c-perp</w:t>
      </w:r>
      <w:r>
        <w:t xml:space="preserve"> = 215 psi</w:t>
      </w:r>
    </w:p>
    <w:p w:rsidR="0035719D" w:rsidRDefault="0045079F">
      <w:r>
        <w:t>E = 1.494 x 10</w:t>
      </w:r>
      <w:r>
        <w:rPr>
          <w:vertAlign w:val="superscript"/>
        </w:rPr>
        <w:t>6</w:t>
      </w:r>
      <w:r>
        <w:t xml:space="preserve"> psi</w:t>
      </w:r>
    </w:p>
    <w:p w:rsidR="0035719D" w:rsidRDefault="0045079F">
      <w:r>
        <w:t>E</w:t>
      </w:r>
      <w:r>
        <w:rPr>
          <w:vertAlign w:val="subscript"/>
        </w:rPr>
        <w:t>min</w:t>
      </w:r>
      <w:r>
        <w:t xml:space="preserve"> = 759,350 psi</w:t>
      </w:r>
    </w:p>
    <w:p w:rsidR="0035719D" w:rsidRDefault="0035719D"/>
    <w:p w:rsidR="0035719D" w:rsidRDefault="0045079F">
      <w:r>
        <w:t>Member Details:</w:t>
      </w:r>
    </w:p>
    <w:p w:rsidR="0035719D" w:rsidRDefault="0045079F">
      <w:r>
        <w:t>b = 3 ½ ‘’</w:t>
      </w:r>
    </w:p>
    <w:p w:rsidR="0035719D" w:rsidRDefault="0045079F">
      <w:r>
        <w:t>d = 7 ¼ ’’</w:t>
      </w:r>
    </w:p>
    <w:p w:rsidR="0035719D" w:rsidRDefault="0045079F">
      <w:r>
        <w:t>h = 8 ft</w:t>
      </w:r>
    </w:p>
    <w:p w:rsidR="0035719D" w:rsidRDefault="0045079F">
      <w:r>
        <w:t>A = 7.25 x 3.5 = 25.38 in</w:t>
      </w:r>
      <w:r>
        <w:rPr>
          <w:vertAlign w:val="superscript"/>
        </w:rPr>
        <w:t>2</w:t>
      </w:r>
    </w:p>
    <w:p w:rsidR="0035719D" w:rsidRDefault="0045079F">
      <w:r>
        <w:t>I</w:t>
      </w:r>
      <w:r>
        <w:rPr>
          <w:vertAlign w:val="subscript"/>
        </w:rPr>
        <w:t>x</w:t>
      </w:r>
      <w:r>
        <w:t xml:space="preserve"> = (b)(d</w:t>
      </w:r>
      <w:r>
        <w:rPr>
          <w:vertAlign w:val="superscript"/>
        </w:rPr>
        <w:t>3</w:t>
      </w:r>
      <w:r>
        <w:t>) / 12 = (3.5)(7.25</w:t>
      </w:r>
      <w:r>
        <w:rPr>
          <w:vertAlign w:val="superscript"/>
        </w:rPr>
        <w:t>3</w:t>
      </w:r>
      <w:r>
        <w:t>) / 12 = 111.15 in</w:t>
      </w:r>
      <w:r>
        <w:rPr>
          <w:vertAlign w:val="superscript"/>
        </w:rPr>
        <w:t>4</w:t>
      </w:r>
    </w:p>
    <w:p w:rsidR="0035719D" w:rsidRDefault="0045079F">
      <w:r>
        <w:t>I</w:t>
      </w:r>
      <w:r>
        <w:rPr>
          <w:vertAlign w:val="subscript"/>
        </w:rPr>
        <w:t>y</w:t>
      </w:r>
      <w:r>
        <w:t xml:space="preserve"> = (d)(b</w:t>
      </w:r>
      <w:r>
        <w:rPr>
          <w:vertAlign w:val="superscript"/>
        </w:rPr>
        <w:t>3</w:t>
      </w:r>
      <w:r>
        <w:t>) / 12 = (7.25)(3.5</w:t>
      </w:r>
      <w:r>
        <w:rPr>
          <w:vertAlign w:val="superscript"/>
        </w:rPr>
        <w:t>3</w:t>
      </w:r>
      <w:r>
        <w:t>) / 12 = 25.9 in</w:t>
      </w:r>
      <w:r>
        <w:rPr>
          <w:vertAlign w:val="superscript"/>
        </w:rPr>
        <w:t>4</w:t>
      </w:r>
    </w:p>
    <w:p w:rsidR="0035719D" w:rsidRDefault="0045079F">
      <w:r>
        <w:t>Compressive Stress: f</w:t>
      </w:r>
      <w:r>
        <w:rPr>
          <w:vertAlign w:val="subscript"/>
        </w:rPr>
        <w:t>c</w:t>
      </w:r>
      <w:r>
        <w:t xml:space="preserve"> = P / A = </w:t>
      </w:r>
      <w:r>
        <w:rPr>
          <w:b/>
        </w:rPr>
        <w:t>203.31</w:t>
      </w:r>
      <w:r>
        <w:t xml:space="preserve"> psi</w:t>
      </w:r>
    </w:p>
    <w:p w:rsidR="0035719D" w:rsidRDefault="0035719D"/>
    <w:p w:rsidR="0035719D" w:rsidRDefault="0045079F">
      <w:r>
        <w:t>Adjustment Factors:</w:t>
      </w:r>
    </w:p>
    <w:p w:rsidR="0035719D" w:rsidRDefault="0045079F">
      <w:r>
        <w:t>C</w:t>
      </w:r>
      <w:r>
        <w:rPr>
          <w:vertAlign w:val="subscript"/>
        </w:rPr>
        <w:t>Mc</w:t>
      </w:r>
      <w:r>
        <w:t xml:space="preserve"> = 0.80</w:t>
      </w:r>
    </w:p>
    <w:p w:rsidR="0035719D" w:rsidRDefault="0045079F">
      <w:r>
        <w:t>C</w:t>
      </w:r>
      <w:r>
        <w:rPr>
          <w:vertAlign w:val="subscript"/>
        </w:rPr>
        <w:t>t</w:t>
      </w:r>
      <w:r>
        <w:t xml:space="preserve"> = 1.00</w:t>
      </w:r>
    </w:p>
    <w:p w:rsidR="0035719D" w:rsidRDefault="0045079F">
      <w:r>
        <w:t>C</w:t>
      </w:r>
      <w:r>
        <w:rPr>
          <w:vertAlign w:val="subscript"/>
        </w:rPr>
        <w:t>Fc</w:t>
      </w:r>
      <w:r>
        <w:t xml:space="preserve"> = 1.05</w:t>
      </w:r>
    </w:p>
    <w:p w:rsidR="0035719D" w:rsidRDefault="0045079F">
      <w:r>
        <w:t>C</w:t>
      </w:r>
      <w:r>
        <w:rPr>
          <w:vertAlign w:val="subscript"/>
        </w:rPr>
        <w:t>Fb</w:t>
      </w:r>
      <w:r>
        <w:t xml:space="preserve"> = 1.3</w:t>
      </w:r>
    </w:p>
    <w:p w:rsidR="0035719D" w:rsidRDefault="0045079F">
      <w:r>
        <w:t>C</w:t>
      </w:r>
      <w:r>
        <w:rPr>
          <w:vertAlign w:val="subscript"/>
        </w:rPr>
        <w:t>i</w:t>
      </w:r>
      <w:r>
        <w:t xml:space="preserve"> = 0.80</w:t>
      </w:r>
    </w:p>
    <w:p w:rsidR="0035719D" w:rsidRDefault="0045079F">
      <w:r>
        <w:t>C</w:t>
      </w:r>
      <w:r>
        <w:rPr>
          <w:vertAlign w:val="subscript"/>
        </w:rPr>
        <w:t>P</w:t>
      </w:r>
      <w:r>
        <w:t xml:space="preserve"> = 0.94</w:t>
      </w:r>
    </w:p>
    <w:p w:rsidR="0035719D" w:rsidRDefault="0045079F">
      <w:r>
        <w:t>K</w:t>
      </w:r>
      <w:r>
        <w:rPr>
          <w:vertAlign w:val="subscript"/>
        </w:rPr>
        <w:t>Fc</w:t>
      </w:r>
      <w:r>
        <w:t xml:space="preserve"> = 2.40</w:t>
      </w:r>
    </w:p>
    <w:p w:rsidR="0035719D" w:rsidRDefault="0045079F">
      <w:r>
        <w:t>Φ</w:t>
      </w:r>
      <w:r>
        <w:rPr>
          <w:vertAlign w:val="subscript"/>
        </w:rPr>
        <w:t>c</w:t>
      </w:r>
      <w:r>
        <w:t xml:space="preserve"> = 0.9</w:t>
      </w:r>
    </w:p>
    <w:p w:rsidR="0035719D" w:rsidRDefault="0045079F">
      <w:r>
        <w:t>Λ = 1.00</w:t>
      </w:r>
    </w:p>
    <w:p w:rsidR="0035719D" w:rsidRDefault="0035719D"/>
    <w:p w:rsidR="0035719D" w:rsidRDefault="0045079F">
      <w:r>
        <w:t>Strength in compression parallel to grain:</w:t>
      </w:r>
    </w:p>
    <w:p w:rsidR="0035719D" w:rsidRDefault="0045079F">
      <w:r>
        <w:t>Design compressive stress:</w:t>
      </w:r>
    </w:p>
    <w:p w:rsidR="0035719D" w:rsidRDefault="0045079F">
      <w:r>
        <w:t>F</w:t>
      </w:r>
      <w:r>
        <w:rPr>
          <w:vertAlign w:val="subscript"/>
        </w:rPr>
        <w:t>c</w:t>
      </w:r>
      <w:r>
        <w:t>’ = F</w:t>
      </w:r>
      <w:r>
        <w:rPr>
          <w:vertAlign w:val="subscript"/>
        </w:rPr>
        <w:t>c</w:t>
      </w:r>
      <w:r>
        <w:t xml:space="preserve"> x C</w:t>
      </w:r>
      <w:r>
        <w:rPr>
          <w:vertAlign w:val="subscript"/>
        </w:rPr>
        <w:t>t</w:t>
      </w:r>
      <w:r>
        <w:t xml:space="preserve"> x C</w:t>
      </w:r>
      <w:r>
        <w:rPr>
          <w:vertAlign w:val="subscript"/>
        </w:rPr>
        <w:t>Fc</w:t>
      </w:r>
      <w:r>
        <w:t xml:space="preserve"> x C</w:t>
      </w:r>
      <w:r>
        <w:rPr>
          <w:vertAlign w:val="subscript"/>
        </w:rPr>
        <w:t>i</w:t>
      </w:r>
      <w:r>
        <w:t xml:space="preserve"> x C</w:t>
      </w:r>
      <w:r>
        <w:rPr>
          <w:vertAlign w:val="subscript"/>
        </w:rPr>
        <w:t>P</w:t>
      </w:r>
      <w:r>
        <w:t xml:space="preserve"> = </w:t>
      </w:r>
      <w:r>
        <w:rPr>
          <w:b/>
        </w:rPr>
        <w:t xml:space="preserve">1382 </w:t>
      </w:r>
      <w:r>
        <w:t>psi</w:t>
      </w:r>
    </w:p>
    <w:p w:rsidR="0035719D" w:rsidRDefault="0045079F">
      <w:r>
        <w:t>Applied compressive stress:</w:t>
      </w:r>
    </w:p>
    <w:p w:rsidR="0035719D" w:rsidRDefault="0045079F">
      <w:r>
        <w:t>f</w:t>
      </w:r>
      <w:r>
        <w:rPr>
          <w:vertAlign w:val="subscript"/>
        </w:rPr>
        <w:t>c</w:t>
      </w:r>
      <w:r>
        <w:t xml:space="preserve"> = 203.31 psi</w:t>
      </w:r>
    </w:p>
    <w:p w:rsidR="0035719D" w:rsidRDefault="0045079F">
      <w:r>
        <w:rPr>
          <w:b/>
        </w:rPr>
        <w:t>f</w:t>
      </w:r>
      <w:r>
        <w:rPr>
          <w:b/>
          <w:vertAlign w:val="subscript"/>
        </w:rPr>
        <w:t>c</w:t>
      </w:r>
      <w:r>
        <w:rPr>
          <w:b/>
        </w:rPr>
        <w:t xml:space="preserve"> / F</w:t>
      </w:r>
      <w:r>
        <w:rPr>
          <w:b/>
          <w:vertAlign w:val="subscript"/>
        </w:rPr>
        <w:t>c</w:t>
      </w:r>
      <w:r>
        <w:rPr>
          <w:b/>
        </w:rPr>
        <w:t>’ =</w:t>
      </w:r>
      <w:r>
        <w:t xml:space="preserve"> </w:t>
      </w:r>
      <w:r>
        <w:rPr>
          <w:b/>
        </w:rPr>
        <w:t>0.147</w:t>
      </w:r>
    </w:p>
    <w:p w:rsidR="0035719D" w:rsidRDefault="0045079F">
      <w:r>
        <w:rPr>
          <w:b/>
          <w:i/>
        </w:rPr>
        <w:t>Therefore, column appears feasible for general loading</w:t>
      </w:r>
      <w:r>
        <w:t>.</w:t>
      </w:r>
    </w:p>
    <w:p w:rsidR="0035719D" w:rsidRDefault="0045079F">
      <w:r>
        <w:rPr>
          <w:b/>
        </w:rPr>
        <w:lastRenderedPageBreak/>
        <w:t>Wood blocking under columns:</w:t>
      </w:r>
    </w:p>
    <w:p w:rsidR="0035719D" w:rsidRDefault="0045079F">
      <w:r>
        <w:t xml:space="preserve">P = </w:t>
      </w:r>
      <w:r>
        <w:rPr>
          <w:b/>
        </w:rPr>
        <w:t>5160</w:t>
      </w:r>
      <w:r>
        <w:t xml:space="preserve"> lb</w:t>
      </w:r>
    </w:p>
    <w:p w:rsidR="0035719D" w:rsidRDefault="0045079F">
      <w:r>
        <w:t>(this is from the column load calculated above; the column at the corner of floor panel F4A4 is supporting half the load from the 16 ft beam, so this should be conservative for other wood blocking in the house)</w:t>
      </w:r>
    </w:p>
    <w:p w:rsidR="0035719D" w:rsidRDefault="0035719D"/>
    <w:p w:rsidR="0035719D" w:rsidRDefault="0045079F">
      <w:r>
        <w:t>Beam Type (selected using NDS 2015 Supplement):</w:t>
      </w:r>
    </w:p>
    <w:p w:rsidR="0035719D" w:rsidRDefault="0045079F">
      <w:r>
        <w:t>Allowable Stress Design Values:</w:t>
      </w:r>
    </w:p>
    <w:p w:rsidR="0035719D" w:rsidRDefault="0045079F">
      <w:r>
        <w:t>F</w:t>
      </w:r>
      <w:r>
        <w:rPr>
          <w:vertAlign w:val="subscript"/>
        </w:rPr>
        <w:t>b</w:t>
      </w:r>
      <w:r>
        <w:t xml:space="preserve"> = 2050 psi</w:t>
      </w:r>
    </w:p>
    <w:p w:rsidR="0035719D" w:rsidRDefault="0045079F">
      <w:r>
        <w:t>F</w:t>
      </w:r>
      <w:r>
        <w:rPr>
          <w:vertAlign w:val="subscript"/>
        </w:rPr>
        <w:t>v</w:t>
      </w:r>
      <w:r>
        <w:t xml:space="preserve"> = 175 psi</w:t>
      </w:r>
    </w:p>
    <w:p w:rsidR="0035719D" w:rsidRDefault="0045079F">
      <w:r>
        <w:t>F</w:t>
      </w:r>
      <w:r>
        <w:rPr>
          <w:vertAlign w:val="subscript"/>
        </w:rPr>
        <w:t>c</w:t>
      </w:r>
      <w:r>
        <w:t xml:space="preserve"> = 1800 psi</w:t>
      </w:r>
    </w:p>
    <w:p w:rsidR="0035719D" w:rsidRDefault="0045079F">
      <w:r>
        <w:t>F</w:t>
      </w:r>
      <w:r>
        <w:rPr>
          <w:vertAlign w:val="subscript"/>
        </w:rPr>
        <w:t>c-perp</w:t>
      </w:r>
      <w:r>
        <w:t xml:space="preserve"> = 480 psi</w:t>
      </w:r>
    </w:p>
    <w:p w:rsidR="0035719D" w:rsidRDefault="0045079F">
      <w:r>
        <w:t>E = 1.6 x 10</w:t>
      </w:r>
      <w:r>
        <w:rPr>
          <w:vertAlign w:val="superscript"/>
        </w:rPr>
        <w:t>6</w:t>
      </w:r>
      <w:r>
        <w:t xml:space="preserve"> psi</w:t>
      </w:r>
    </w:p>
    <w:p w:rsidR="0035719D" w:rsidRDefault="0035719D"/>
    <w:p w:rsidR="0035719D" w:rsidRDefault="0045079F">
      <w:r>
        <w:t>Member Details:</w:t>
      </w:r>
    </w:p>
    <w:p w:rsidR="0035719D" w:rsidRDefault="0045079F">
      <w:r>
        <w:t>Southern Pine, non-dense select structural, 2’’-4’’ wide (other types of wood or lower grades may not be sufficient for the stresses calculated on this member - check before using something else)</w:t>
      </w:r>
    </w:p>
    <w:p w:rsidR="0035719D" w:rsidRDefault="0045079F">
      <w:r>
        <w:t>b</w:t>
      </w:r>
      <w:r>
        <w:rPr>
          <w:vertAlign w:val="subscript"/>
        </w:rPr>
        <w:t>nom</w:t>
      </w:r>
      <w:r>
        <w:t xml:space="preserve"> = 4 ‘’</w:t>
      </w:r>
    </w:p>
    <w:p w:rsidR="0035719D" w:rsidRDefault="0045079F">
      <w:r>
        <w:t>b = 3 ½ ‘’</w:t>
      </w:r>
    </w:p>
    <w:p w:rsidR="0035719D" w:rsidRDefault="0045079F">
      <w:r>
        <w:t>d</w:t>
      </w:r>
      <w:r>
        <w:rPr>
          <w:vertAlign w:val="subscript"/>
        </w:rPr>
        <w:t>nom</w:t>
      </w:r>
      <w:r>
        <w:t xml:space="preserve"> = 8 ’’</w:t>
      </w:r>
    </w:p>
    <w:p w:rsidR="0035719D" w:rsidRDefault="0045079F">
      <w:r>
        <w:t>d = 7 ¼ ‘’</w:t>
      </w:r>
    </w:p>
    <w:p w:rsidR="0035719D" w:rsidRDefault="0045079F">
      <w:r>
        <w:t>A = 3.5 x 7.25 = 25.375 in</w:t>
      </w:r>
      <w:r>
        <w:rPr>
          <w:vertAlign w:val="superscript"/>
        </w:rPr>
        <w:t>2</w:t>
      </w:r>
    </w:p>
    <w:p w:rsidR="0035719D" w:rsidRDefault="0045079F">
      <w:r>
        <w:t>I = (b)(d</w:t>
      </w:r>
      <w:r>
        <w:rPr>
          <w:vertAlign w:val="superscript"/>
        </w:rPr>
        <w:t>3</w:t>
      </w:r>
      <w:r>
        <w:t>) / 12 = (3.5)(7.25</w:t>
      </w:r>
      <w:r>
        <w:rPr>
          <w:vertAlign w:val="superscript"/>
        </w:rPr>
        <w:t>3</w:t>
      </w:r>
      <w:r>
        <w:t>) / 12 = 111.15 in</w:t>
      </w:r>
      <w:r>
        <w:rPr>
          <w:vertAlign w:val="superscript"/>
        </w:rPr>
        <w:t>4</w:t>
      </w:r>
    </w:p>
    <w:p w:rsidR="0035719D" w:rsidRDefault="0045079F">
      <w:r>
        <w:t>Stress: f</w:t>
      </w:r>
      <w:r>
        <w:rPr>
          <w:vertAlign w:val="subscript"/>
        </w:rPr>
        <w:t>c</w:t>
      </w:r>
      <w:r>
        <w:t xml:space="preserve"> = P / A = 5160 / 25.375 = </w:t>
      </w:r>
      <w:r>
        <w:rPr>
          <w:b/>
        </w:rPr>
        <w:t>203.35</w:t>
      </w:r>
      <w:r>
        <w:t xml:space="preserve"> psi</w:t>
      </w:r>
    </w:p>
    <w:p w:rsidR="0035719D" w:rsidRDefault="0035719D"/>
    <w:p w:rsidR="0035719D" w:rsidRDefault="0045079F">
      <w:r>
        <w:t>Adjustment Factors:</w:t>
      </w:r>
    </w:p>
    <w:p w:rsidR="0035719D" w:rsidRDefault="0045079F">
      <w:r>
        <w:t>C</w:t>
      </w:r>
      <w:r>
        <w:rPr>
          <w:vertAlign w:val="subscript"/>
        </w:rPr>
        <w:t>Mc</w:t>
      </w:r>
      <w:r>
        <w:t xml:space="preserve"> = 0.80</w:t>
      </w:r>
    </w:p>
    <w:p w:rsidR="0035719D" w:rsidRDefault="0045079F">
      <w:r>
        <w:t>C</w:t>
      </w:r>
      <w:r>
        <w:rPr>
          <w:vertAlign w:val="subscript"/>
        </w:rPr>
        <w:t>t</w:t>
      </w:r>
      <w:r>
        <w:t xml:space="preserve"> = 1.00</w:t>
      </w:r>
    </w:p>
    <w:p w:rsidR="0035719D" w:rsidRDefault="0045079F">
      <w:r>
        <w:t>C</w:t>
      </w:r>
      <w:r>
        <w:rPr>
          <w:vertAlign w:val="subscript"/>
        </w:rPr>
        <w:t>Fc</w:t>
      </w:r>
      <w:r>
        <w:t xml:space="preserve"> = 1.05</w:t>
      </w:r>
    </w:p>
    <w:p w:rsidR="0035719D" w:rsidRDefault="0045079F">
      <w:r>
        <w:t>C</w:t>
      </w:r>
      <w:r>
        <w:rPr>
          <w:vertAlign w:val="subscript"/>
        </w:rPr>
        <w:t>Fb</w:t>
      </w:r>
      <w:r>
        <w:t xml:space="preserve"> = 1.3</w:t>
      </w:r>
    </w:p>
    <w:p w:rsidR="0035719D" w:rsidRDefault="0045079F">
      <w:r>
        <w:t>C</w:t>
      </w:r>
      <w:r>
        <w:rPr>
          <w:vertAlign w:val="subscript"/>
        </w:rPr>
        <w:t>i</w:t>
      </w:r>
      <w:r>
        <w:t xml:space="preserve"> = 0.80</w:t>
      </w:r>
    </w:p>
    <w:p w:rsidR="0035719D" w:rsidRDefault="0045079F">
      <w:r>
        <w:t>C</w:t>
      </w:r>
      <w:r>
        <w:rPr>
          <w:vertAlign w:val="subscript"/>
        </w:rPr>
        <w:t>P</w:t>
      </w:r>
      <w:r>
        <w:t xml:space="preserve"> = 0.94</w:t>
      </w:r>
    </w:p>
    <w:p w:rsidR="0035719D" w:rsidRDefault="0045079F">
      <w:r>
        <w:t>K</w:t>
      </w:r>
      <w:r>
        <w:rPr>
          <w:vertAlign w:val="subscript"/>
        </w:rPr>
        <w:t>Fc</w:t>
      </w:r>
      <w:r>
        <w:t xml:space="preserve"> = 2.40</w:t>
      </w:r>
    </w:p>
    <w:p w:rsidR="0035719D" w:rsidRDefault="0045079F">
      <w:r>
        <w:t>Φ</w:t>
      </w:r>
      <w:r>
        <w:rPr>
          <w:vertAlign w:val="subscript"/>
        </w:rPr>
        <w:t>c</w:t>
      </w:r>
      <w:r>
        <w:t xml:space="preserve"> = 0.9</w:t>
      </w:r>
    </w:p>
    <w:p w:rsidR="0035719D" w:rsidRDefault="0045079F">
      <w:r>
        <w:t>Λ = 1.00</w:t>
      </w:r>
    </w:p>
    <w:p w:rsidR="0035719D" w:rsidRDefault="0035719D"/>
    <w:p w:rsidR="0035719D" w:rsidRDefault="0045079F">
      <w:r>
        <w:t>Strength in compression parallel to grain:</w:t>
      </w:r>
    </w:p>
    <w:p w:rsidR="0035719D" w:rsidRDefault="0045079F">
      <w:r>
        <w:t>Design compressive stress:</w:t>
      </w:r>
    </w:p>
    <w:p w:rsidR="0035719D" w:rsidRDefault="0045079F">
      <w:r>
        <w:t>F</w:t>
      </w:r>
      <w:r>
        <w:rPr>
          <w:vertAlign w:val="subscript"/>
        </w:rPr>
        <w:t>c</w:t>
      </w:r>
      <w:r>
        <w:t>’ = F</w:t>
      </w:r>
      <w:r>
        <w:rPr>
          <w:vertAlign w:val="subscript"/>
        </w:rPr>
        <w:t>c</w:t>
      </w:r>
      <w:r>
        <w:t xml:space="preserve"> x C</w:t>
      </w:r>
      <w:r>
        <w:rPr>
          <w:vertAlign w:val="subscript"/>
        </w:rPr>
        <w:t>t</w:t>
      </w:r>
      <w:r>
        <w:t xml:space="preserve"> x C</w:t>
      </w:r>
      <w:r>
        <w:rPr>
          <w:vertAlign w:val="subscript"/>
        </w:rPr>
        <w:t>Fc</w:t>
      </w:r>
      <w:r>
        <w:t xml:space="preserve"> x C</w:t>
      </w:r>
      <w:r>
        <w:rPr>
          <w:vertAlign w:val="subscript"/>
        </w:rPr>
        <w:t>i</w:t>
      </w:r>
      <w:r>
        <w:t xml:space="preserve"> x C</w:t>
      </w:r>
      <w:r>
        <w:rPr>
          <w:vertAlign w:val="subscript"/>
        </w:rPr>
        <w:t>P</w:t>
      </w:r>
      <w:r>
        <w:t xml:space="preserve"> = </w:t>
      </w:r>
      <w:r>
        <w:rPr>
          <w:b/>
        </w:rPr>
        <w:t xml:space="preserve">1618.7 </w:t>
      </w:r>
      <w:r>
        <w:t>psi</w:t>
      </w:r>
    </w:p>
    <w:p w:rsidR="0035719D" w:rsidRDefault="0045079F">
      <w:r>
        <w:t>Applied compressive stress:</w:t>
      </w:r>
    </w:p>
    <w:p w:rsidR="0035719D" w:rsidRDefault="0045079F">
      <w:r>
        <w:t>f</w:t>
      </w:r>
      <w:r>
        <w:rPr>
          <w:vertAlign w:val="subscript"/>
        </w:rPr>
        <w:t>c</w:t>
      </w:r>
      <w:r>
        <w:t xml:space="preserve"> = 203.35 psi</w:t>
      </w:r>
    </w:p>
    <w:p w:rsidR="0035719D" w:rsidRDefault="0045079F">
      <w:r>
        <w:rPr>
          <w:b/>
        </w:rPr>
        <w:t>f</w:t>
      </w:r>
      <w:r>
        <w:rPr>
          <w:b/>
          <w:vertAlign w:val="subscript"/>
        </w:rPr>
        <w:t>c</w:t>
      </w:r>
      <w:r>
        <w:rPr>
          <w:b/>
        </w:rPr>
        <w:t xml:space="preserve"> / F</w:t>
      </w:r>
      <w:r>
        <w:rPr>
          <w:b/>
          <w:vertAlign w:val="subscript"/>
        </w:rPr>
        <w:t>c</w:t>
      </w:r>
      <w:r>
        <w:rPr>
          <w:b/>
        </w:rPr>
        <w:t>’ =</w:t>
      </w:r>
      <w:r>
        <w:t xml:space="preserve"> </w:t>
      </w:r>
      <w:r>
        <w:rPr>
          <w:b/>
        </w:rPr>
        <w:t>0.126</w:t>
      </w:r>
    </w:p>
    <w:p w:rsidR="0035719D" w:rsidRDefault="0045079F">
      <w:r>
        <w:rPr>
          <w:b/>
          <w:i/>
        </w:rPr>
        <w:t>Therefore, blocking appears feasible for general loading.</w:t>
      </w:r>
    </w:p>
    <w:p w:rsidR="0035719D" w:rsidRDefault="0035719D"/>
    <w:p w:rsidR="0035719D" w:rsidRDefault="0045079F">
      <w:r>
        <w:rPr>
          <w:b/>
        </w:rPr>
        <w:t>Wooden Foundation Posts:</w:t>
      </w:r>
    </w:p>
    <w:p w:rsidR="0035719D" w:rsidRDefault="0045079F">
      <w:r>
        <w:t>Column: P</w:t>
      </w:r>
      <w:r>
        <w:rPr>
          <w:vertAlign w:val="subscript"/>
        </w:rPr>
        <w:t>column</w:t>
      </w:r>
      <w:r>
        <w:t xml:space="preserve"> = </w:t>
      </w:r>
      <w:r>
        <w:rPr>
          <w:b/>
        </w:rPr>
        <w:t>5160</w:t>
      </w:r>
      <w:r>
        <w:t xml:space="preserve"> lb</w:t>
      </w:r>
    </w:p>
    <w:p w:rsidR="0035719D" w:rsidRDefault="0045079F">
      <w:r>
        <w:t>Floor Panels: P</w:t>
      </w:r>
      <w:r>
        <w:rPr>
          <w:vertAlign w:val="subscript"/>
        </w:rPr>
        <w:t>floor</w:t>
      </w:r>
      <w:r>
        <w:t xml:space="preserve"> = (½)(1.2DL + 1.6L</w:t>
      </w:r>
      <w:r>
        <w:rPr>
          <w:vertAlign w:val="subscript"/>
        </w:rPr>
        <w:t>floor</w:t>
      </w:r>
      <w:r>
        <w:t xml:space="preserve">) = (½)[1.2(354.862)+1.6(2333.33)] = </w:t>
      </w:r>
      <w:r>
        <w:rPr>
          <w:b/>
        </w:rPr>
        <w:t>2079.58</w:t>
      </w:r>
      <w:r>
        <w:t xml:space="preserve"> lb (calculated using factored load of floor panels F4A4 and F4A5, post supports half of each panel)</w:t>
      </w:r>
    </w:p>
    <w:p w:rsidR="0035719D" w:rsidRDefault="0045079F">
      <w:r>
        <w:t>Total Load: P = P</w:t>
      </w:r>
      <w:r>
        <w:rPr>
          <w:vertAlign w:val="subscript"/>
        </w:rPr>
        <w:t>column</w:t>
      </w:r>
      <w:r>
        <w:t xml:space="preserve"> + P</w:t>
      </w:r>
      <w:r>
        <w:rPr>
          <w:vertAlign w:val="subscript"/>
        </w:rPr>
        <w:t>floor</w:t>
      </w:r>
      <w:r>
        <w:t xml:space="preserve"> = </w:t>
      </w:r>
      <w:r>
        <w:rPr>
          <w:b/>
        </w:rPr>
        <w:t>7239.58</w:t>
      </w:r>
      <w:r>
        <w:t xml:space="preserve"> lb</w:t>
      </w:r>
    </w:p>
    <w:p w:rsidR="0035719D" w:rsidRDefault="0035719D"/>
    <w:p w:rsidR="0035719D" w:rsidRDefault="0045079F">
      <w:r>
        <w:t>Member Details:</w:t>
      </w:r>
    </w:p>
    <w:p w:rsidR="0035719D" w:rsidRDefault="0045079F">
      <w:r>
        <w:t>Southern Pine, non-dense select structural, 2’’-4’’ wide (other types of wood or lower grades may not be sufficient for the stresses calculated on this member - check before using something else)</w:t>
      </w:r>
    </w:p>
    <w:p w:rsidR="0035719D" w:rsidRDefault="0045079F">
      <w:r>
        <w:t>b</w:t>
      </w:r>
      <w:r>
        <w:rPr>
          <w:vertAlign w:val="subscript"/>
        </w:rPr>
        <w:t>nom</w:t>
      </w:r>
      <w:r>
        <w:t xml:space="preserve"> = 4 ‘’</w:t>
      </w:r>
    </w:p>
    <w:p w:rsidR="0035719D" w:rsidRDefault="0045079F">
      <w:r>
        <w:t>b = 3 ½ ‘’</w:t>
      </w:r>
    </w:p>
    <w:p w:rsidR="0035719D" w:rsidRDefault="0045079F">
      <w:r>
        <w:t>d</w:t>
      </w:r>
      <w:r>
        <w:rPr>
          <w:vertAlign w:val="subscript"/>
        </w:rPr>
        <w:t>nom</w:t>
      </w:r>
      <w:r>
        <w:t xml:space="preserve"> = 4 ’’</w:t>
      </w:r>
    </w:p>
    <w:p w:rsidR="0035719D" w:rsidRDefault="0045079F">
      <w:r>
        <w:t>d = 3 ½ ‘’</w:t>
      </w:r>
    </w:p>
    <w:p w:rsidR="0035719D" w:rsidRDefault="0045079F">
      <w:r>
        <w:t>A = 3.5 x 3.5 = 12.25 in</w:t>
      </w:r>
      <w:r>
        <w:rPr>
          <w:vertAlign w:val="superscript"/>
        </w:rPr>
        <w:t>2</w:t>
      </w:r>
    </w:p>
    <w:p w:rsidR="0035719D" w:rsidRDefault="0045079F">
      <w:r>
        <w:t>I = (b)(d</w:t>
      </w:r>
      <w:r>
        <w:rPr>
          <w:vertAlign w:val="superscript"/>
        </w:rPr>
        <w:t>3</w:t>
      </w:r>
      <w:r>
        <w:t>) / 12 = (3.5)(3.5</w:t>
      </w:r>
      <w:r>
        <w:rPr>
          <w:vertAlign w:val="superscript"/>
        </w:rPr>
        <w:t>3</w:t>
      </w:r>
      <w:r>
        <w:t>) / 12 = 12.51 in</w:t>
      </w:r>
      <w:r>
        <w:rPr>
          <w:vertAlign w:val="superscript"/>
        </w:rPr>
        <w:t>4</w:t>
      </w:r>
    </w:p>
    <w:p w:rsidR="0035719D" w:rsidRDefault="0045079F">
      <w:r>
        <w:t>Stress: f</w:t>
      </w:r>
      <w:r>
        <w:rPr>
          <w:vertAlign w:val="subscript"/>
        </w:rPr>
        <w:t>c</w:t>
      </w:r>
      <w:r>
        <w:t xml:space="preserve"> = P / A = 7240 / 12.25 = </w:t>
      </w:r>
      <w:r>
        <w:rPr>
          <w:b/>
        </w:rPr>
        <w:t>591</w:t>
      </w:r>
      <w:r>
        <w:t xml:space="preserve"> psi</w:t>
      </w:r>
    </w:p>
    <w:p w:rsidR="0035719D" w:rsidRDefault="0035719D"/>
    <w:p w:rsidR="0035719D" w:rsidRDefault="0045079F">
      <w:r>
        <w:t>Allowable Stress Design Values:</w:t>
      </w:r>
    </w:p>
    <w:p w:rsidR="0035719D" w:rsidRDefault="0045079F">
      <w:r>
        <w:t>F</w:t>
      </w:r>
      <w:r>
        <w:rPr>
          <w:vertAlign w:val="subscript"/>
        </w:rPr>
        <w:t>b</w:t>
      </w:r>
      <w:r>
        <w:t xml:space="preserve"> = 2050 psi</w:t>
      </w:r>
    </w:p>
    <w:p w:rsidR="0035719D" w:rsidRDefault="0045079F">
      <w:r>
        <w:t>F</w:t>
      </w:r>
      <w:r>
        <w:rPr>
          <w:vertAlign w:val="subscript"/>
        </w:rPr>
        <w:t>v</w:t>
      </w:r>
      <w:r>
        <w:t xml:space="preserve"> = 175 psi</w:t>
      </w:r>
    </w:p>
    <w:p w:rsidR="0035719D" w:rsidRDefault="0045079F">
      <w:r>
        <w:t>F</w:t>
      </w:r>
      <w:r>
        <w:rPr>
          <w:vertAlign w:val="subscript"/>
        </w:rPr>
        <w:t>c</w:t>
      </w:r>
      <w:r>
        <w:t xml:space="preserve"> = 1800 psi</w:t>
      </w:r>
    </w:p>
    <w:p w:rsidR="0035719D" w:rsidRDefault="0045079F">
      <w:r>
        <w:t>F</w:t>
      </w:r>
      <w:r>
        <w:rPr>
          <w:vertAlign w:val="subscript"/>
        </w:rPr>
        <w:t>c-perp</w:t>
      </w:r>
      <w:r>
        <w:t xml:space="preserve"> = 480 psi</w:t>
      </w:r>
    </w:p>
    <w:p w:rsidR="0035719D" w:rsidRDefault="0045079F">
      <w:r>
        <w:t>E = 1.6 x 10</w:t>
      </w:r>
      <w:r>
        <w:rPr>
          <w:vertAlign w:val="superscript"/>
        </w:rPr>
        <w:t>6</w:t>
      </w:r>
      <w:r>
        <w:t xml:space="preserve"> psi</w:t>
      </w:r>
    </w:p>
    <w:p w:rsidR="0035719D" w:rsidRDefault="0035719D"/>
    <w:p w:rsidR="0035719D" w:rsidRDefault="0045079F">
      <w:r>
        <w:t>Adjustment Factors:</w:t>
      </w:r>
    </w:p>
    <w:p w:rsidR="0035719D" w:rsidRDefault="0045079F">
      <w:r>
        <w:t>C</w:t>
      </w:r>
      <w:r>
        <w:rPr>
          <w:vertAlign w:val="subscript"/>
        </w:rPr>
        <w:t>Mc</w:t>
      </w:r>
      <w:r>
        <w:t xml:space="preserve"> = 0.80</w:t>
      </w:r>
    </w:p>
    <w:p w:rsidR="0035719D" w:rsidRDefault="0045079F">
      <w:r>
        <w:t>C</w:t>
      </w:r>
      <w:r>
        <w:rPr>
          <w:vertAlign w:val="subscript"/>
        </w:rPr>
        <w:t>t</w:t>
      </w:r>
      <w:r>
        <w:t xml:space="preserve"> = 1.00</w:t>
      </w:r>
    </w:p>
    <w:p w:rsidR="0035719D" w:rsidRDefault="0045079F">
      <w:r>
        <w:t>C</w:t>
      </w:r>
      <w:r>
        <w:rPr>
          <w:vertAlign w:val="subscript"/>
        </w:rPr>
        <w:t>Fc</w:t>
      </w:r>
      <w:r>
        <w:t xml:space="preserve"> = 1.15</w:t>
      </w:r>
    </w:p>
    <w:p w:rsidR="0035719D" w:rsidRDefault="0045079F">
      <w:r>
        <w:t>C</w:t>
      </w:r>
      <w:r>
        <w:rPr>
          <w:vertAlign w:val="subscript"/>
        </w:rPr>
        <w:t>Fb</w:t>
      </w:r>
      <w:r>
        <w:t xml:space="preserve"> = 1.3</w:t>
      </w:r>
    </w:p>
    <w:p w:rsidR="0035719D" w:rsidRDefault="0045079F">
      <w:r>
        <w:t>C</w:t>
      </w:r>
      <w:r>
        <w:rPr>
          <w:vertAlign w:val="subscript"/>
        </w:rPr>
        <w:t>i</w:t>
      </w:r>
      <w:r>
        <w:t xml:space="preserve"> = 0.80</w:t>
      </w:r>
    </w:p>
    <w:p w:rsidR="0035719D" w:rsidRDefault="0045079F">
      <w:r>
        <w:t>C</w:t>
      </w:r>
      <w:r>
        <w:rPr>
          <w:vertAlign w:val="subscript"/>
        </w:rPr>
        <w:t>P</w:t>
      </w:r>
      <w:r>
        <w:t xml:space="preserve"> = 0.94</w:t>
      </w:r>
    </w:p>
    <w:p w:rsidR="0035719D" w:rsidRDefault="0045079F">
      <w:r>
        <w:t>K</w:t>
      </w:r>
      <w:r>
        <w:rPr>
          <w:vertAlign w:val="subscript"/>
        </w:rPr>
        <w:t>Fc</w:t>
      </w:r>
      <w:r>
        <w:t xml:space="preserve"> = 2.40</w:t>
      </w:r>
    </w:p>
    <w:p w:rsidR="0035719D" w:rsidRDefault="0045079F">
      <w:r>
        <w:t>Φ</w:t>
      </w:r>
      <w:r>
        <w:rPr>
          <w:vertAlign w:val="subscript"/>
        </w:rPr>
        <w:t>c</w:t>
      </w:r>
      <w:r>
        <w:t xml:space="preserve"> = 0.9</w:t>
      </w:r>
    </w:p>
    <w:p w:rsidR="0035719D" w:rsidRDefault="0045079F">
      <w:r>
        <w:t>Λ = 1.00</w:t>
      </w:r>
    </w:p>
    <w:p w:rsidR="0035719D" w:rsidRDefault="0035719D"/>
    <w:p w:rsidR="0035719D" w:rsidRDefault="0045079F">
      <w:r>
        <w:t>Strength in compression parallel to grain:</w:t>
      </w:r>
    </w:p>
    <w:p w:rsidR="0035719D" w:rsidRDefault="0045079F">
      <w:r>
        <w:t>Design compressive stress:</w:t>
      </w:r>
    </w:p>
    <w:p w:rsidR="0035719D" w:rsidRDefault="0045079F">
      <w:r>
        <w:t>F</w:t>
      </w:r>
      <w:r>
        <w:rPr>
          <w:vertAlign w:val="subscript"/>
        </w:rPr>
        <w:t>c</w:t>
      </w:r>
      <w:r>
        <w:t>’ = F</w:t>
      </w:r>
      <w:r>
        <w:rPr>
          <w:vertAlign w:val="subscript"/>
        </w:rPr>
        <w:t>c</w:t>
      </w:r>
      <w:r>
        <w:t xml:space="preserve"> x C</w:t>
      </w:r>
      <w:r>
        <w:rPr>
          <w:vertAlign w:val="subscript"/>
        </w:rPr>
        <w:t>t</w:t>
      </w:r>
      <w:r>
        <w:t xml:space="preserve"> x C</w:t>
      </w:r>
      <w:r>
        <w:rPr>
          <w:vertAlign w:val="subscript"/>
        </w:rPr>
        <w:t>Fc</w:t>
      </w:r>
      <w:r>
        <w:t xml:space="preserve"> x C</w:t>
      </w:r>
      <w:r>
        <w:rPr>
          <w:vertAlign w:val="subscript"/>
        </w:rPr>
        <w:t>i</w:t>
      </w:r>
      <w:r>
        <w:t xml:space="preserve"> x C</w:t>
      </w:r>
      <w:r>
        <w:rPr>
          <w:vertAlign w:val="subscript"/>
        </w:rPr>
        <w:t>P</w:t>
      </w:r>
      <w:r>
        <w:t xml:space="preserve"> = </w:t>
      </w:r>
      <w:r>
        <w:rPr>
          <w:b/>
        </w:rPr>
        <w:t xml:space="preserve">1772.8 </w:t>
      </w:r>
      <w:r>
        <w:t>psi</w:t>
      </w:r>
    </w:p>
    <w:p w:rsidR="0035719D" w:rsidRDefault="0045079F">
      <w:r>
        <w:t>Applied compressive stress:</w:t>
      </w:r>
    </w:p>
    <w:p w:rsidR="0035719D" w:rsidRDefault="0045079F">
      <w:r>
        <w:t>f</w:t>
      </w:r>
      <w:r>
        <w:rPr>
          <w:vertAlign w:val="subscript"/>
        </w:rPr>
        <w:t>c</w:t>
      </w:r>
      <w:r>
        <w:t xml:space="preserve"> = 591 psi</w:t>
      </w:r>
    </w:p>
    <w:p w:rsidR="0035719D" w:rsidRDefault="0045079F">
      <w:r>
        <w:t>f</w:t>
      </w:r>
      <w:r>
        <w:rPr>
          <w:vertAlign w:val="subscript"/>
        </w:rPr>
        <w:t>c</w:t>
      </w:r>
      <w:r>
        <w:t xml:space="preserve"> / F</w:t>
      </w:r>
      <w:r>
        <w:rPr>
          <w:vertAlign w:val="subscript"/>
        </w:rPr>
        <w:t>c</w:t>
      </w:r>
      <w:r>
        <w:t xml:space="preserve">’ = </w:t>
      </w:r>
      <w:r>
        <w:rPr>
          <w:b/>
        </w:rPr>
        <w:t>0.333</w:t>
      </w:r>
    </w:p>
    <w:p w:rsidR="0035719D" w:rsidRDefault="0045079F">
      <w:r>
        <w:rPr>
          <w:b/>
          <w:i/>
        </w:rPr>
        <w:t>Therefore, post appears feasible for general loading.</w:t>
      </w:r>
    </w:p>
    <w:p w:rsidR="0035719D" w:rsidRDefault="0035719D"/>
    <w:p w:rsidR="0035719D" w:rsidRDefault="0045079F">
      <w:r>
        <w:rPr>
          <w:b/>
          <w:color w:val="4A86E8"/>
          <w:sz w:val="24"/>
          <w:szCs w:val="24"/>
        </w:rPr>
        <w:t>Roof Diaphragm Loads</w:t>
      </w:r>
    </w:p>
    <w:p w:rsidR="0035719D" w:rsidRDefault="0035719D"/>
    <w:p w:rsidR="0035719D" w:rsidRDefault="0045079F">
      <w:r>
        <w:rPr>
          <w:b/>
        </w:rPr>
        <w:t>Assumptions</w:t>
      </w:r>
    </w:p>
    <w:p w:rsidR="0035719D" w:rsidRDefault="0045079F">
      <w:pPr>
        <w:numPr>
          <w:ilvl w:val="0"/>
          <w:numId w:val="7"/>
        </w:numPr>
        <w:ind w:hanging="360"/>
        <w:contextualSpacing/>
      </w:pPr>
      <w:r>
        <w:t>Pressure forces towards interior of structure are assumed positive.</w:t>
      </w:r>
    </w:p>
    <w:p w:rsidR="0035719D" w:rsidRDefault="0045079F">
      <w:pPr>
        <w:numPr>
          <w:ilvl w:val="0"/>
          <w:numId w:val="7"/>
        </w:numPr>
        <w:ind w:hanging="360"/>
        <w:contextualSpacing/>
      </w:pPr>
      <w:r>
        <w:t>Suction forces from pressure are assumed negative.</w:t>
      </w:r>
    </w:p>
    <w:p w:rsidR="0035719D" w:rsidRDefault="0045079F">
      <w:pPr>
        <w:numPr>
          <w:ilvl w:val="0"/>
          <w:numId w:val="7"/>
        </w:numPr>
        <w:ind w:hanging="360"/>
        <w:contextualSpacing/>
      </w:pPr>
      <w:r>
        <w:t>Suction forces on roof are perpendicular to slope of roof.</w:t>
      </w:r>
    </w:p>
    <w:p w:rsidR="0035719D" w:rsidRDefault="0045079F">
      <w:pPr>
        <w:numPr>
          <w:ilvl w:val="0"/>
          <w:numId w:val="7"/>
        </w:numPr>
        <w:ind w:hanging="360"/>
        <w:contextualSpacing/>
      </w:pPr>
      <w:r>
        <w:t>Lateral forces from suction of roof are F*sin(9 degrees).</w:t>
      </w:r>
    </w:p>
    <w:p w:rsidR="0035719D" w:rsidRDefault="0045079F">
      <w:pPr>
        <w:numPr>
          <w:ilvl w:val="0"/>
          <w:numId w:val="7"/>
        </w:numPr>
        <w:ind w:hanging="360"/>
        <w:contextualSpacing/>
      </w:pPr>
      <w:r>
        <w:t>When wind forces come from North or South directions, roof suction force is out of plane and thus irrelevant.</w:t>
      </w:r>
    </w:p>
    <w:p w:rsidR="0035719D" w:rsidRDefault="0045079F">
      <w:pPr>
        <w:numPr>
          <w:ilvl w:val="0"/>
          <w:numId w:val="7"/>
        </w:numPr>
        <w:ind w:hanging="360"/>
        <w:contextualSpacing/>
      </w:pPr>
      <w:r>
        <w:rPr>
          <w:rFonts w:ascii="Arial Unicode MS" w:eastAsia="Arial Unicode MS" w:hAnsi="Arial Unicode MS" w:cs="Arial Unicode MS"/>
        </w:rPr>
        <w:t xml:space="preserve">Largest shear force (psf) is assumed to be in West module on North and South shear walls (W1N1-3 &amp; W1S1-3) when wind is blowing from E→ W.  </w:t>
      </w:r>
      <w:r>
        <w:rPr>
          <w:i/>
        </w:rPr>
        <w:t>Explanation: Wind pressure should be the same in all modules and directions, the largest exposed areas are on the E and W walls of the East and West wings, but the shear walls of the West Wing are slightly shorter than those in the East Wing.</w:t>
      </w:r>
    </w:p>
    <w:p w:rsidR="0035719D" w:rsidRDefault="0035719D"/>
    <w:p w:rsidR="0035719D" w:rsidRDefault="0045079F">
      <w:r>
        <w:rPr>
          <w:b/>
        </w:rPr>
        <w:t>Wall to Roof Diaphragm - West Wing</w:t>
      </w:r>
    </w:p>
    <w:p w:rsidR="0035719D" w:rsidRDefault="0045079F">
      <w:r>
        <w:t>Windward wall = wall G = panels W4E4, W1E5</w:t>
      </w:r>
      <w:r>
        <w:tab/>
        <w:t>Windward p</w:t>
      </w:r>
      <w:r>
        <w:rPr>
          <w:vertAlign w:val="subscript"/>
        </w:rPr>
        <w:t>net</w:t>
      </w:r>
      <w:r>
        <w:t xml:space="preserve"> = 13.10 psf (see calc above)</w:t>
      </w:r>
    </w:p>
    <w:p w:rsidR="0035719D" w:rsidRDefault="0045079F">
      <w:r>
        <w:t>Leeward wall =  wall A = panels W1W1-7</w:t>
      </w:r>
      <w:r>
        <w:tab/>
      </w:r>
      <w:r>
        <w:tab/>
        <w:t>Leeward p</w:t>
      </w:r>
      <w:r>
        <w:rPr>
          <w:vertAlign w:val="subscript"/>
        </w:rPr>
        <w:t>net</w:t>
      </w:r>
      <w:r>
        <w:t xml:space="preserve"> = -15.54 psf (see calc above)</w:t>
      </w:r>
    </w:p>
    <w:p w:rsidR="0035719D" w:rsidRDefault="0045079F">
      <w:r>
        <w:t xml:space="preserve">Roof = leeward roof = panels R1A1-7 </w:t>
      </w:r>
      <w:r>
        <w:tab/>
      </w:r>
      <w:r>
        <w:tab/>
        <w:t>Leeward p</w:t>
      </w:r>
      <w:r>
        <w:rPr>
          <w:vertAlign w:val="subscript"/>
        </w:rPr>
        <w:t>net</w:t>
      </w:r>
      <w:r>
        <w:t xml:space="preserve"> = -20.11 psf (see calc above)</w:t>
      </w:r>
    </w:p>
    <w:p w:rsidR="0035719D" w:rsidRDefault="0035719D"/>
    <w:p w:rsidR="0035719D" w:rsidRDefault="0045079F">
      <w:r>
        <w:t>F</w:t>
      </w:r>
      <w:r>
        <w:rPr>
          <w:vertAlign w:val="subscript"/>
        </w:rPr>
        <w:t>w</w:t>
      </w:r>
      <w:r>
        <w:t xml:space="preserve"> = A</w:t>
      </w:r>
      <w:r>
        <w:rPr>
          <w:vertAlign w:val="subscript"/>
        </w:rPr>
        <w:t>wall</w:t>
      </w:r>
      <w:r>
        <w:t>*p</w:t>
      </w:r>
      <w:r>
        <w:rPr>
          <w:vertAlign w:val="subscript"/>
        </w:rPr>
        <w:t>net-wall</w:t>
      </w:r>
      <w:r>
        <w:tab/>
      </w:r>
      <w:r>
        <w:tab/>
      </w:r>
      <w:r>
        <w:tab/>
      </w:r>
      <w:r>
        <w:tab/>
      </w:r>
      <w:r>
        <w:tab/>
      </w:r>
      <w:r>
        <w:tab/>
      </w:r>
      <w:r>
        <w:rPr>
          <w:i/>
        </w:rPr>
        <w:t>(wind load on wall surface)</w:t>
      </w:r>
    </w:p>
    <w:p w:rsidR="0035719D" w:rsidRDefault="0045079F">
      <w:r>
        <w:t>F</w:t>
      </w:r>
      <w:r>
        <w:rPr>
          <w:vertAlign w:val="subscript"/>
        </w:rPr>
        <w:t>R</w:t>
      </w:r>
      <w:r>
        <w:t xml:space="preserve"> = (F</w:t>
      </w:r>
      <w:r>
        <w:rPr>
          <w:vertAlign w:val="subscript"/>
        </w:rPr>
        <w:t>w_A</w:t>
      </w:r>
      <w:r>
        <w:t xml:space="preserve"> / 2) + (F</w:t>
      </w:r>
      <w:r>
        <w:rPr>
          <w:vertAlign w:val="subscript"/>
        </w:rPr>
        <w:t>w_G</w:t>
      </w:r>
      <w:r>
        <w:t xml:space="preserve"> / 2) - (F</w:t>
      </w:r>
      <w:r>
        <w:rPr>
          <w:vertAlign w:val="subscript"/>
        </w:rPr>
        <w:t>w</w:t>
      </w:r>
      <w:r>
        <w:t>*sin(9 deg))</w:t>
      </w:r>
      <w:r>
        <w:tab/>
      </w:r>
      <w:r>
        <w:tab/>
      </w:r>
      <w:r>
        <w:tab/>
      </w:r>
      <w:r>
        <w:rPr>
          <w:i/>
        </w:rPr>
        <w:t>(wind load on roof diaphragm)</w:t>
      </w:r>
    </w:p>
    <w:p w:rsidR="0035719D" w:rsidRDefault="0045079F">
      <w:r>
        <w:t>F</w:t>
      </w:r>
      <w:r>
        <w:rPr>
          <w:vertAlign w:val="subscript"/>
        </w:rPr>
        <w:t>F</w:t>
      </w:r>
      <w:r>
        <w:t xml:space="preserve"> = (F</w:t>
      </w:r>
      <w:r>
        <w:rPr>
          <w:vertAlign w:val="subscript"/>
        </w:rPr>
        <w:t xml:space="preserve">w_A </w:t>
      </w:r>
      <w:r>
        <w:t xml:space="preserve"> / 2) + (F</w:t>
      </w:r>
      <w:r>
        <w:rPr>
          <w:vertAlign w:val="subscript"/>
        </w:rPr>
        <w:t>w_G</w:t>
      </w:r>
      <w:r>
        <w:t xml:space="preserve"> / 2)</w:t>
      </w:r>
      <w:r>
        <w:tab/>
      </w:r>
      <w:r>
        <w:tab/>
      </w:r>
      <w:r>
        <w:tab/>
      </w:r>
      <w:r>
        <w:tab/>
      </w:r>
      <w:r>
        <w:tab/>
      </w:r>
      <w:r>
        <w:rPr>
          <w:i/>
        </w:rPr>
        <w:t>(wind load on floor diaphragm)</w:t>
      </w:r>
    </w:p>
    <w:p w:rsidR="0035719D" w:rsidRDefault="0035719D"/>
    <w:p w:rsidR="0035719D" w:rsidRDefault="0035719D"/>
    <w:p w:rsidR="0035719D" w:rsidRDefault="0045079F">
      <w:r>
        <w:t>Half the force on the wall area above is assumed to be transferred to the roof diaphragm, and the other half will be transferred to the floor diaphragm.</w:t>
      </w:r>
    </w:p>
    <w:p w:rsidR="0035719D" w:rsidRDefault="0035719D"/>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72"/>
        <w:gridCol w:w="1872"/>
        <w:gridCol w:w="1872"/>
        <w:gridCol w:w="1872"/>
        <w:gridCol w:w="1872"/>
      </w:tblGrid>
      <w:tr w:rsidR="0035719D">
        <w:tc>
          <w:tcPr>
            <w:tcW w:w="1872" w:type="dxa"/>
            <w:tcMar>
              <w:top w:w="100" w:type="dxa"/>
              <w:left w:w="100" w:type="dxa"/>
              <w:bottom w:w="100" w:type="dxa"/>
              <w:right w:w="100" w:type="dxa"/>
            </w:tcMar>
          </w:tcPr>
          <w:p w:rsidR="0035719D" w:rsidRDefault="0045079F">
            <w:pPr>
              <w:widowControl w:val="0"/>
              <w:spacing w:line="240" w:lineRule="auto"/>
            </w:pPr>
            <w:r>
              <w:t>Surface</w:t>
            </w:r>
          </w:p>
        </w:tc>
        <w:tc>
          <w:tcPr>
            <w:tcW w:w="1872" w:type="dxa"/>
            <w:tcMar>
              <w:top w:w="100" w:type="dxa"/>
              <w:left w:w="100" w:type="dxa"/>
              <w:bottom w:w="100" w:type="dxa"/>
              <w:right w:w="100" w:type="dxa"/>
            </w:tcMar>
          </w:tcPr>
          <w:p w:rsidR="0035719D" w:rsidRDefault="0045079F">
            <w:pPr>
              <w:widowControl w:val="0"/>
              <w:spacing w:line="240" w:lineRule="auto"/>
            </w:pPr>
            <w:r>
              <w:t>Height (ft)</w:t>
            </w:r>
          </w:p>
        </w:tc>
        <w:tc>
          <w:tcPr>
            <w:tcW w:w="1872" w:type="dxa"/>
            <w:tcMar>
              <w:top w:w="100" w:type="dxa"/>
              <w:left w:w="100" w:type="dxa"/>
              <w:bottom w:w="100" w:type="dxa"/>
              <w:right w:w="100" w:type="dxa"/>
            </w:tcMar>
          </w:tcPr>
          <w:p w:rsidR="0035719D" w:rsidRDefault="0045079F">
            <w:pPr>
              <w:widowControl w:val="0"/>
              <w:spacing w:line="240" w:lineRule="auto"/>
            </w:pPr>
            <w:r>
              <w:t>Length (ft)</w:t>
            </w:r>
          </w:p>
        </w:tc>
        <w:tc>
          <w:tcPr>
            <w:tcW w:w="1872" w:type="dxa"/>
            <w:tcMar>
              <w:top w:w="100" w:type="dxa"/>
              <w:left w:w="100" w:type="dxa"/>
              <w:bottom w:w="100" w:type="dxa"/>
              <w:right w:w="100" w:type="dxa"/>
            </w:tcMar>
          </w:tcPr>
          <w:p w:rsidR="0035719D" w:rsidRDefault="0045079F">
            <w:pPr>
              <w:widowControl w:val="0"/>
              <w:spacing w:line="240" w:lineRule="auto"/>
            </w:pPr>
            <w:r>
              <w:t>Area (sf)</w:t>
            </w:r>
          </w:p>
        </w:tc>
        <w:tc>
          <w:tcPr>
            <w:tcW w:w="1872" w:type="dxa"/>
            <w:tcMar>
              <w:top w:w="100" w:type="dxa"/>
              <w:left w:w="100" w:type="dxa"/>
              <w:bottom w:w="100" w:type="dxa"/>
              <w:right w:w="100" w:type="dxa"/>
            </w:tcMar>
          </w:tcPr>
          <w:p w:rsidR="0035719D" w:rsidRDefault="0045079F">
            <w:pPr>
              <w:widowControl w:val="0"/>
              <w:spacing w:line="240" w:lineRule="auto"/>
            </w:pPr>
            <w:r>
              <w:t>F</w:t>
            </w:r>
            <w:r>
              <w:rPr>
                <w:vertAlign w:val="subscript"/>
              </w:rPr>
              <w:t>w</w:t>
            </w:r>
            <w:r>
              <w:t xml:space="preserve"> (lb)</w:t>
            </w:r>
          </w:p>
        </w:tc>
      </w:tr>
      <w:tr w:rsidR="0035719D">
        <w:tc>
          <w:tcPr>
            <w:tcW w:w="1872" w:type="dxa"/>
            <w:tcMar>
              <w:top w:w="100" w:type="dxa"/>
              <w:left w:w="100" w:type="dxa"/>
              <w:bottom w:w="100" w:type="dxa"/>
              <w:right w:w="100" w:type="dxa"/>
            </w:tcMar>
          </w:tcPr>
          <w:p w:rsidR="0035719D" w:rsidRDefault="0045079F">
            <w:pPr>
              <w:widowControl w:val="0"/>
              <w:spacing w:line="240" w:lineRule="auto"/>
            </w:pPr>
            <w:r>
              <w:t>W wall of W wing</w:t>
            </w:r>
          </w:p>
        </w:tc>
        <w:tc>
          <w:tcPr>
            <w:tcW w:w="1872" w:type="dxa"/>
            <w:tcMar>
              <w:top w:w="100" w:type="dxa"/>
              <w:left w:w="100" w:type="dxa"/>
              <w:bottom w:w="100" w:type="dxa"/>
              <w:right w:w="100" w:type="dxa"/>
            </w:tcMar>
          </w:tcPr>
          <w:p w:rsidR="0035719D" w:rsidRDefault="0045079F">
            <w:pPr>
              <w:widowControl w:val="0"/>
              <w:spacing w:line="240" w:lineRule="auto"/>
            </w:pPr>
            <w:r>
              <w:t>10</w:t>
            </w:r>
          </w:p>
        </w:tc>
        <w:tc>
          <w:tcPr>
            <w:tcW w:w="1872" w:type="dxa"/>
            <w:tcMar>
              <w:top w:w="100" w:type="dxa"/>
              <w:left w:w="100" w:type="dxa"/>
              <w:bottom w:w="100" w:type="dxa"/>
              <w:right w:w="100" w:type="dxa"/>
            </w:tcMar>
          </w:tcPr>
          <w:p w:rsidR="0035719D" w:rsidRDefault="0045079F">
            <w:pPr>
              <w:widowControl w:val="0"/>
              <w:spacing w:line="240" w:lineRule="auto"/>
            </w:pPr>
            <w:r>
              <w:t>29.75</w:t>
            </w:r>
          </w:p>
        </w:tc>
        <w:tc>
          <w:tcPr>
            <w:tcW w:w="1872" w:type="dxa"/>
            <w:tcMar>
              <w:top w:w="100" w:type="dxa"/>
              <w:left w:w="100" w:type="dxa"/>
              <w:bottom w:w="100" w:type="dxa"/>
              <w:right w:w="100" w:type="dxa"/>
            </w:tcMar>
          </w:tcPr>
          <w:p w:rsidR="0035719D" w:rsidRDefault="0045079F">
            <w:pPr>
              <w:widowControl w:val="0"/>
              <w:spacing w:line="240" w:lineRule="auto"/>
            </w:pPr>
            <w:r>
              <w:t>297.5</w:t>
            </w:r>
          </w:p>
        </w:tc>
        <w:tc>
          <w:tcPr>
            <w:tcW w:w="1872" w:type="dxa"/>
            <w:tcMar>
              <w:top w:w="100" w:type="dxa"/>
              <w:left w:w="100" w:type="dxa"/>
              <w:bottom w:w="100" w:type="dxa"/>
              <w:right w:w="100" w:type="dxa"/>
            </w:tcMar>
          </w:tcPr>
          <w:p w:rsidR="0035719D" w:rsidRDefault="0045079F">
            <w:pPr>
              <w:widowControl w:val="0"/>
              <w:spacing w:line="240" w:lineRule="auto"/>
            </w:pPr>
            <w:r>
              <w:t>4623.15</w:t>
            </w:r>
          </w:p>
        </w:tc>
      </w:tr>
      <w:tr w:rsidR="0035719D">
        <w:tc>
          <w:tcPr>
            <w:tcW w:w="1872" w:type="dxa"/>
            <w:tcMar>
              <w:top w:w="100" w:type="dxa"/>
              <w:left w:w="100" w:type="dxa"/>
              <w:bottom w:w="100" w:type="dxa"/>
              <w:right w:w="100" w:type="dxa"/>
            </w:tcMar>
          </w:tcPr>
          <w:p w:rsidR="0035719D" w:rsidRDefault="0045079F">
            <w:pPr>
              <w:widowControl w:val="0"/>
              <w:spacing w:line="240" w:lineRule="auto"/>
            </w:pPr>
            <w:r>
              <w:t>S wall of W wing</w:t>
            </w:r>
          </w:p>
        </w:tc>
        <w:tc>
          <w:tcPr>
            <w:tcW w:w="1872" w:type="dxa"/>
            <w:tcMar>
              <w:top w:w="100" w:type="dxa"/>
              <w:left w:w="100" w:type="dxa"/>
              <w:bottom w:w="100" w:type="dxa"/>
              <w:right w:w="100" w:type="dxa"/>
            </w:tcMar>
          </w:tcPr>
          <w:p w:rsidR="0035719D" w:rsidRDefault="0045079F">
            <w:pPr>
              <w:widowControl w:val="0"/>
              <w:spacing w:line="240" w:lineRule="auto"/>
            </w:pPr>
            <w:r>
              <w:t>7.583</w:t>
            </w:r>
          </w:p>
        </w:tc>
        <w:tc>
          <w:tcPr>
            <w:tcW w:w="1872" w:type="dxa"/>
            <w:tcMar>
              <w:top w:w="100" w:type="dxa"/>
              <w:left w:w="100" w:type="dxa"/>
              <w:bottom w:w="100" w:type="dxa"/>
              <w:right w:w="100" w:type="dxa"/>
            </w:tcMar>
          </w:tcPr>
          <w:p w:rsidR="0035719D" w:rsidRDefault="0045079F">
            <w:pPr>
              <w:widowControl w:val="0"/>
              <w:spacing w:line="240" w:lineRule="auto"/>
            </w:pPr>
            <w:r>
              <w:t>12.875</w:t>
            </w:r>
          </w:p>
        </w:tc>
        <w:tc>
          <w:tcPr>
            <w:tcW w:w="1872" w:type="dxa"/>
            <w:tcMar>
              <w:top w:w="100" w:type="dxa"/>
              <w:left w:w="100" w:type="dxa"/>
              <w:bottom w:w="100" w:type="dxa"/>
              <w:right w:w="100" w:type="dxa"/>
            </w:tcMar>
          </w:tcPr>
          <w:p w:rsidR="0035719D" w:rsidRDefault="0045079F">
            <w:pPr>
              <w:widowControl w:val="0"/>
              <w:spacing w:line="240" w:lineRule="auto"/>
            </w:pPr>
            <w:r>
              <w:t>97.64</w:t>
            </w:r>
          </w:p>
        </w:tc>
        <w:tc>
          <w:tcPr>
            <w:tcW w:w="1872" w:type="dxa"/>
            <w:tcMar>
              <w:top w:w="100" w:type="dxa"/>
              <w:left w:w="100" w:type="dxa"/>
              <w:bottom w:w="100" w:type="dxa"/>
              <w:right w:w="100" w:type="dxa"/>
            </w:tcMar>
          </w:tcPr>
          <w:p w:rsidR="0035719D" w:rsidRDefault="0045079F">
            <w:pPr>
              <w:widowControl w:val="0"/>
              <w:spacing w:line="240" w:lineRule="auto"/>
            </w:pPr>
            <w:r>
              <w:t>1277.25</w:t>
            </w:r>
          </w:p>
        </w:tc>
      </w:tr>
      <w:tr w:rsidR="0035719D">
        <w:tc>
          <w:tcPr>
            <w:tcW w:w="1872" w:type="dxa"/>
            <w:tcMar>
              <w:top w:w="100" w:type="dxa"/>
              <w:left w:w="100" w:type="dxa"/>
              <w:bottom w:w="100" w:type="dxa"/>
              <w:right w:w="100" w:type="dxa"/>
            </w:tcMar>
          </w:tcPr>
          <w:p w:rsidR="0035719D" w:rsidRDefault="0045079F">
            <w:pPr>
              <w:widowControl w:val="0"/>
              <w:spacing w:line="240" w:lineRule="auto"/>
            </w:pPr>
            <w:r>
              <w:t>Roof W wing*</w:t>
            </w:r>
          </w:p>
        </w:tc>
        <w:tc>
          <w:tcPr>
            <w:tcW w:w="1872" w:type="dxa"/>
            <w:tcMar>
              <w:top w:w="100" w:type="dxa"/>
              <w:left w:w="100" w:type="dxa"/>
              <w:bottom w:w="100" w:type="dxa"/>
              <w:right w:w="100" w:type="dxa"/>
            </w:tcMar>
          </w:tcPr>
          <w:p w:rsidR="0035719D" w:rsidRDefault="0045079F">
            <w:pPr>
              <w:widowControl w:val="0"/>
              <w:spacing w:line="240" w:lineRule="auto"/>
            </w:pPr>
            <w:r>
              <w:t>12.33</w:t>
            </w:r>
          </w:p>
        </w:tc>
        <w:tc>
          <w:tcPr>
            <w:tcW w:w="1872" w:type="dxa"/>
            <w:tcMar>
              <w:top w:w="100" w:type="dxa"/>
              <w:left w:w="100" w:type="dxa"/>
              <w:bottom w:w="100" w:type="dxa"/>
              <w:right w:w="100" w:type="dxa"/>
            </w:tcMar>
          </w:tcPr>
          <w:p w:rsidR="0035719D" w:rsidRDefault="0045079F">
            <w:pPr>
              <w:widowControl w:val="0"/>
              <w:spacing w:line="240" w:lineRule="auto"/>
            </w:pPr>
            <w:r>
              <w:t>31.25</w:t>
            </w:r>
          </w:p>
        </w:tc>
        <w:tc>
          <w:tcPr>
            <w:tcW w:w="1872" w:type="dxa"/>
            <w:tcMar>
              <w:top w:w="100" w:type="dxa"/>
              <w:left w:w="100" w:type="dxa"/>
              <w:bottom w:w="100" w:type="dxa"/>
              <w:right w:w="100" w:type="dxa"/>
            </w:tcMar>
          </w:tcPr>
          <w:p w:rsidR="0035719D" w:rsidRDefault="0045079F">
            <w:pPr>
              <w:widowControl w:val="0"/>
              <w:spacing w:line="240" w:lineRule="auto"/>
            </w:pPr>
            <w:r>
              <w:t>385.42</w:t>
            </w:r>
          </w:p>
        </w:tc>
        <w:tc>
          <w:tcPr>
            <w:tcW w:w="1872" w:type="dxa"/>
            <w:tcMar>
              <w:top w:w="100" w:type="dxa"/>
              <w:left w:w="100" w:type="dxa"/>
              <w:bottom w:w="100" w:type="dxa"/>
              <w:right w:w="100" w:type="dxa"/>
            </w:tcMar>
          </w:tcPr>
          <w:p w:rsidR="0035719D" w:rsidRDefault="0045079F">
            <w:pPr>
              <w:widowControl w:val="0"/>
              <w:spacing w:line="240" w:lineRule="auto"/>
            </w:pPr>
            <w:r>
              <w:t>7750.73</w:t>
            </w:r>
          </w:p>
        </w:tc>
      </w:tr>
      <w:tr w:rsidR="0035719D">
        <w:tc>
          <w:tcPr>
            <w:tcW w:w="1872" w:type="dxa"/>
            <w:tcMar>
              <w:top w:w="100" w:type="dxa"/>
              <w:left w:w="100" w:type="dxa"/>
              <w:bottom w:w="100" w:type="dxa"/>
              <w:right w:w="100" w:type="dxa"/>
            </w:tcMar>
          </w:tcPr>
          <w:p w:rsidR="0035719D" w:rsidRDefault="0045079F">
            <w:pPr>
              <w:widowControl w:val="0"/>
              <w:spacing w:line="240" w:lineRule="auto"/>
            </w:pPr>
            <w:r>
              <w:t>Floor W wing*</w:t>
            </w:r>
          </w:p>
        </w:tc>
        <w:tc>
          <w:tcPr>
            <w:tcW w:w="1872" w:type="dxa"/>
            <w:tcMar>
              <w:top w:w="100" w:type="dxa"/>
              <w:left w:w="100" w:type="dxa"/>
              <w:bottom w:w="100" w:type="dxa"/>
              <w:right w:w="100" w:type="dxa"/>
            </w:tcMar>
          </w:tcPr>
          <w:p w:rsidR="0035719D" w:rsidRDefault="0045079F">
            <w:pPr>
              <w:widowControl w:val="0"/>
              <w:spacing w:line="240" w:lineRule="auto"/>
            </w:pPr>
            <w:r>
              <w:t>10.33</w:t>
            </w:r>
          </w:p>
        </w:tc>
        <w:tc>
          <w:tcPr>
            <w:tcW w:w="1872" w:type="dxa"/>
            <w:tcMar>
              <w:top w:w="100" w:type="dxa"/>
              <w:left w:w="100" w:type="dxa"/>
              <w:bottom w:w="100" w:type="dxa"/>
              <w:right w:w="100" w:type="dxa"/>
            </w:tcMar>
          </w:tcPr>
          <w:p w:rsidR="0035719D" w:rsidRDefault="0045079F">
            <w:pPr>
              <w:widowControl w:val="0"/>
              <w:spacing w:line="240" w:lineRule="auto"/>
            </w:pPr>
            <w:r>
              <w:t>29.75</w:t>
            </w:r>
          </w:p>
        </w:tc>
        <w:tc>
          <w:tcPr>
            <w:tcW w:w="1872" w:type="dxa"/>
            <w:tcMar>
              <w:top w:w="100" w:type="dxa"/>
              <w:left w:w="100" w:type="dxa"/>
              <w:bottom w:w="100" w:type="dxa"/>
              <w:right w:w="100" w:type="dxa"/>
            </w:tcMar>
          </w:tcPr>
          <w:p w:rsidR="0035719D" w:rsidRDefault="0035719D">
            <w:pPr>
              <w:widowControl w:val="0"/>
              <w:spacing w:line="240" w:lineRule="auto"/>
            </w:pPr>
          </w:p>
        </w:tc>
        <w:tc>
          <w:tcPr>
            <w:tcW w:w="1872" w:type="dxa"/>
            <w:tcMar>
              <w:top w:w="100" w:type="dxa"/>
              <w:left w:w="100" w:type="dxa"/>
              <w:bottom w:w="100" w:type="dxa"/>
              <w:right w:w="100" w:type="dxa"/>
            </w:tcMar>
          </w:tcPr>
          <w:p w:rsidR="0035719D" w:rsidRDefault="0035719D">
            <w:pPr>
              <w:widowControl w:val="0"/>
              <w:spacing w:line="240" w:lineRule="auto"/>
            </w:pPr>
          </w:p>
        </w:tc>
      </w:tr>
    </w:tbl>
    <w:p w:rsidR="0035719D" w:rsidRDefault="0045079F">
      <w:r>
        <w:rPr>
          <w:sz w:val="16"/>
          <w:szCs w:val="16"/>
        </w:rPr>
        <w:t>* Heights of Roof  and floor  are actually their ‘widths’ for this calculation</w:t>
      </w:r>
    </w:p>
    <w:p w:rsidR="0035719D" w:rsidRDefault="0035719D"/>
    <w:p w:rsidR="0045079F" w:rsidRDefault="0045079F">
      <w:pPr>
        <w:rPr>
          <w:color w:val="0000FF"/>
        </w:rPr>
      </w:pPr>
      <w:r>
        <w:rPr>
          <w:color w:val="0000FF"/>
        </w:rPr>
        <w:br w:type="page"/>
      </w:r>
    </w:p>
    <w:p w:rsidR="0035719D" w:rsidRDefault="0045079F">
      <w:r>
        <w:rPr>
          <w:color w:val="0000FF"/>
        </w:rPr>
        <w:lastRenderedPageBreak/>
        <w:t>F</w:t>
      </w:r>
      <w:r>
        <w:rPr>
          <w:color w:val="0000FF"/>
          <w:vertAlign w:val="subscript"/>
        </w:rPr>
        <w:t>R</w:t>
      </w:r>
      <w:r>
        <w:rPr>
          <w:color w:val="0000FF"/>
        </w:rPr>
        <w:t xml:space="preserve"> = 4623.15/2 + 1277.25/2 - 7750sin(9) = 4202.09 lb (in W direction)</w:t>
      </w:r>
    </w:p>
    <w:p w:rsidR="0035719D" w:rsidRDefault="0045079F">
      <w:r>
        <w:rPr>
          <w:color w:val="0000FF"/>
        </w:rPr>
        <w:t>F</w:t>
      </w:r>
      <w:r>
        <w:rPr>
          <w:color w:val="0000FF"/>
          <w:vertAlign w:val="subscript"/>
        </w:rPr>
        <w:t>F</w:t>
      </w:r>
      <w:r>
        <w:rPr>
          <w:color w:val="0000FF"/>
        </w:rPr>
        <w:t xml:space="preserve"> = 4623.15/2 + 1277.25/2 = 3588.83 lb (in W direction)</w:t>
      </w:r>
    </w:p>
    <w:p w:rsidR="0035719D" w:rsidRDefault="0035719D"/>
    <w:p w:rsidR="0035719D" w:rsidRDefault="0045079F">
      <w:r>
        <w:rPr>
          <w:rFonts w:ascii="Arial Unicode MS" w:eastAsia="Arial Unicode MS" w:hAnsi="Arial Unicode MS" w:cs="Arial Unicode MS"/>
          <w:color w:val="0000FF"/>
        </w:rPr>
        <w:t>⍵</w:t>
      </w:r>
      <w:r>
        <w:rPr>
          <w:color w:val="0000FF"/>
          <w:vertAlign w:val="subscript"/>
        </w:rPr>
        <w:t>R</w:t>
      </w:r>
      <w:r>
        <w:rPr>
          <w:color w:val="0000FF"/>
        </w:rPr>
        <w:t xml:space="preserve"> = F</w:t>
      </w:r>
      <w:r>
        <w:rPr>
          <w:color w:val="0000FF"/>
          <w:vertAlign w:val="subscript"/>
        </w:rPr>
        <w:t>R</w:t>
      </w:r>
      <w:r>
        <w:rPr>
          <w:color w:val="0000FF"/>
        </w:rPr>
        <w:t>/L</w:t>
      </w:r>
      <w:r>
        <w:rPr>
          <w:color w:val="0000FF"/>
          <w:vertAlign w:val="subscript"/>
        </w:rPr>
        <w:t>R</w:t>
      </w:r>
      <w:r>
        <w:rPr>
          <w:color w:val="0000FF"/>
        </w:rPr>
        <w:t xml:space="preserve"> = 4202.09/31.25 = 134.45 psf</w:t>
      </w:r>
      <w:r>
        <w:tab/>
      </w:r>
      <w:r>
        <w:tab/>
      </w:r>
      <w:r>
        <w:tab/>
      </w:r>
      <w:r>
        <w:rPr>
          <w:i/>
        </w:rPr>
        <w:t>(distributed load on roof diaphragm)</w:t>
      </w:r>
    </w:p>
    <w:p w:rsidR="0035719D" w:rsidRDefault="0045079F">
      <w:r>
        <w:rPr>
          <w:rFonts w:ascii="Arial Unicode MS" w:eastAsia="Arial Unicode MS" w:hAnsi="Arial Unicode MS" w:cs="Arial Unicode MS"/>
          <w:color w:val="0000FF"/>
        </w:rPr>
        <w:t>⍵</w:t>
      </w:r>
      <w:r>
        <w:rPr>
          <w:color w:val="0000FF"/>
          <w:vertAlign w:val="subscript"/>
        </w:rPr>
        <w:t>F</w:t>
      </w:r>
      <w:r>
        <w:rPr>
          <w:color w:val="0000FF"/>
        </w:rPr>
        <w:t xml:space="preserve"> = F</w:t>
      </w:r>
      <w:r>
        <w:rPr>
          <w:color w:val="0000FF"/>
          <w:vertAlign w:val="subscript"/>
        </w:rPr>
        <w:t>F</w:t>
      </w:r>
      <w:r>
        <w:rPr>
          <w:color w:val="0000FF"/>
        </w:rPr>
        <w:t>/L</w:t>
      </w:r>
      <w:r>
        <w:rPr>
          <w:color w:val="0000FF"/>
          <w:vertAlign w:val="subscript"/>
        </w:rPr>
        <w:t>F</w:t>
      </w:r>
      <w:r>
        <w:rPr>
          <w:color w:val="0000FF"/>
        </w:rPr>
        <w:t xml:space="preserve"> = 3588.83/29.75 = 122.70 psf</w:t>
      </w:r>
      <w:r>
        <w:tab/>
      </w:r>
      <w:r>
        <w:tab/>
      </w:r>
      <w:r>
        <w:tab/>
      </w:r>
      <w:r>
        <w:rPr>
          <w:i/>
        </w:rPr>
        <w:t>(distributed load on floor diaphragm)</w:t>
      </w:r>
    </w:p>
    <w:p w:rsidR="0035719D" w:rsidRDefault="0035719D"/>
    <w:p w:rsidR="0035719D" w:rsidRDefault="0045079F">
      <w:r>
        <w:t>Half of the roof diaphragm is transferred to the North shear wall and half to the South shear wall.</w:t>
      </w:r>
    </w:p>
    <w:p w:rsidR="0045079F" w:rsidRDefault="0045079F"/>
    <w:p w:rsidR="0045079F" w:rsidRDefault="0045079F" w:rsidP="0045079F">
      <w:r>
        <w:rPr>
          <w:color w:val="0000FF"/>
        </w:rPr>
        <w:t>M</w:t>
      </w:r>
      <w:r>
        <w:rPr>
          <w:color w:val="0000FF"/>
          <w:vertAlign w:val="subscript"/>
        </w:rPr>
        <w:t>max</w:t>
      </w:r>
      <w:r>
        <w:rPr>
          <w:rFonts w:ascii="Arial Unicode MS" w:eastAsia="Arial Unicode MS" w:hAnsi="Arial Unicode MS" w:cs="Arial Unicode MS"/>
          <w:color w:val="0000FF"/>
        </w:rPr>
        <w:t>=⍵</w:t>
      </w:r>
      <w:r>
        <w:rPr>
          <w:color w:val="0000FF"/>
          <w:vertAlign w:val="subscript"/>
        </w:rPr>
        <w:t>R</w:t>
      </w:r>
      <w:r>
        <w:rPr>
          <w:color w:val="0000FF"/>
        </w:rPr>
        <w:t>*L</w:t>
      </w:r>
      <w:r>
        <w:rPr>
          <w:color w:val="0000FF"/>
          <w:vertAlign w:val="subscript"/>
        </w:rPr>
        <w:t>R</w:t>
      </w:r>
      <w:r>
        <w:rPr>
          <w:color w:val="0000FF"/>
          <w:vertAlign w:val="superscript"/>
        </w:rPr>
        <w:t>2</w:t>
      </w:r>
      <w:r>
        <w:rPr>
          <w:color w:val="0000FF"/>
        </w:rPr>
        <w:t>/8 = 134.45*31.25</w:t>
      </w:r>
      <w:r>
        <w:rPr>
          <w:color w:val="0000FF"/>
          <w:vertAlign w:val="superscript"/>
        </w:rPr>
        <w:t>2</w:t>
      </w:r>
      <w:r>
        <w:rPr>
          <w:color w:val="0000FF"/>
        </w:rPr>
        <w:t xml:space="preserve">/8 = 16412.35 lb-ft </w:t>
      </w:r>
      <w:r>
        <w:rPr>
          <w:i/>
        </w:rPr>
        <w:tab/>
        <w:t xml:space="preserve">         (Maximum moment in roof diaphragm)</w:t>
      </w:r>
    </w:p>
    <w:p w:rsidR="0045079F" w:rsidRDefault="0045079F" w:rsidP="0045079F">
      <w:r>
        <w:rPr>
          <w:color w:val="0000FF"/>
        </w:rPr>
        <w:t>C</w:t>
      </w:r>
      <w:r>
        <w:rPr>
          <w:color w:val="0000FF"/>
          <w:vertAlign w:val="subscript"/>
        </w:rPr>
        <w:t>u</w:t>
      </w:r>
      <w:r>
        <w:rPr>
          <w:color w:val="0000FF"/>
        </w:rPr>
        <w:t xml:space="preserve"> = M</w:t>
      </w:r>
      <w:r>
        <w:rPr>
          <w:color w:val="0000FF"/>
          <w:vertAlign w:val="subscript"/>
        </w:rPr>
        <w:t>max</w:t>
      </w:r>
      <w:r>
        <w:rPr>
          <w:color w:val="0000FF"/>
        </w:rPr>
        <w:t>/d = 15311.28/10.33 = 1588.8 lb</w:t>
      </w:r>
      <w:r>
        <w:tab/>
      </w:r>
      <w:r>
        <w:tab/>
      </w:r>
      <w:r>
        <w:tab/>
      </w:r>
      <w:r>
        <w:rPr>
          <w:i/>
        </w:rPr>
        <w:t>(Maximum chord force in diaphragm)</w:t>
      </w:r>
    </w:p>
    <w:p w:rsidR="0045079F" w:rsidRDefault="0045079F" w:rsidP="0045079F"/>
    <w:p w:rsidR="0045079F" w:rsidRDefault="0045079F" w:rsidP="0045079F">
      <w:r>
        <w:rPr>
          <w:b/>
          <w:u w:val="single"/>
        </w:rPr>
        <w:t>FASTENER REQUIREMENTS FOR DIAPHRAGM SHEAR</w:t>
      </w:r>
    </w:p>
    <w:p w:rsidR="0045079F" w:rsidRDefault="0045079F" w:rsidP="0045079F">
      <w:r>
        <w:t>The length in which the Max Shear Force to the shear walls in the East-West Direction (V</w:t>
      </w:r>
      <w:r>
        <w:rPr>
          <w:vertAlign w:val="subscript"/>
        </w:rPr>
        <w:t>N</w:t>
      </w:r>
      <w:r>
        <w:t xml:space="preserve"> =2101.045) can be distributed will be the length of the walls as they will be fully connected to the roof diaphragm.</w:t>
      </w:r>
    </w:p>
    <w:p w:rsidR="0045079F" w:rsidRDefault="0045079F" w:rsidP="0045079F"/>
    <w:p w:rsidR="0045079F" w:rsidRDefault="0045079F" w:rsidP="0045079F">
      <w:r>
        <w:t xml:space="preserve">Therefore: </w:t>
      </w:r>
      <w:r>
        <w:rPr>
          <w:color w:val="0000FF"/>
        </w:rPr>
        <w:t>ω</w:t>
      </w:r>
      <w:r>
        <w:rPr>
          <w:color w:val="0000FF"/>
          <w:vertAlign w:val="subscript"/>
        </w:rPr>
        <w:t>N</w:t>
      </w:r>
      <w:r>
        <w:rPr>
          <w:color w:val="0000FF"/>
        </w:rPr>
        <w:t xml:space="preserve"> = V</w:t>
      </w:r>
      <w:r>
        <w:rPr>
          <w:color w:val="0000FF"/>
          <w:vertAlign w:val="subscript"/>
        </w:rPr>
        <w:t>N</w:t>
      </w:r>
      <w:r>
        <w:rPr>
          <w:color w:val="0000FF"/>
        </w:rPr>
        <w:t>/d = 2101.05/10.33 = 203.39 lb/ft</w:t>
      </w:r>
      <w:r>
        <w:rPr>
          <w:color w:val="0000FF"/>
        </w:rPr>
        <w:tab/>
        <w:t xml:space="preserve">      </w:t>
      </w:r>
      <w:r>
        <w:rPr>
          <w:i/>
        </w:rPr>
        <w:t>(Distributed shear force on N shear wall)</w:t>
      </w:r>
    </w:p>
    <w:p w:rsidR="0045079F" w:rsidRDefault="0045079F" w:rsidP="0045079F"/>
    <w:p w:rsidR="0045079F" w:rsidRDefault="0045079F" w:rsidP="0045079F">
      <w:r>
        <w:t xml:space="preserve">The fastener will be a 3 in. long ¼ in. thick A36 steel angle bracket. The bolts are made of galvanized shear. Three aspects of the fastener can fail, the plate, the bolts, and the wood that the plate is fastened into. </w:t>
      </w:r>
    </w:p>
    <w:p w:rsidR="0045079F" w:rsidRDefault="0045079F" w:rsidP="0045079F"/>
    <w:p w:rsidR="0045079F" w:rsidRDefault="0045079F" w:rsidP="0045079F">
      <w:r>
        <w:t>The bolts can fail from shear force from suction on the roof and shear force from the roof.</w:t>
      </w:r>
    </w:p>
    <w:p w:rsidR="0045079F" w:rsidRDefault="0045079F" w:rsidP="0045079F">
      <w:r>
        <w:t>The plate can fail in shear and from bending.</w:t>
      </w:r>
    </w:p>
    <w:p w:rsidR="0045079F" w:rsidRDefault="0045079F" w:rsidP="0045079F">
      <w:r>
        <w:t>The wood can fail from tension, compression, and shear.</w:t>
      </w:r>
    </w:p>
    <w:p w:rsidR="0045079F" w:rsidRDefault="0045079F" w:rsidP="0045079F"/>
    <w:p w:rsidR="0045079F" w:rsidRDefault="0045079F" w:rsidP="0045079F">
      <w:r>
        <w:t>There are 4 fasteners on the North and South walls of the West modules (one at each intersection between wall panels).</w:t>
      </w:r>
    </w:p>
    <w:p w:rsidR="0045079F" w:rsidRDefault="0045079F" w:rsidP="0045079F"/>
    <w:p w:rsidR="0045079F" w:rsidRDefault="0045079F" w:rsidP="0045079F">
      <w:r>
        <w:t>Assumptions:</w:t>
      </w:r>
    </w:p>
    <w:p w:rsidR="0045079F" w:rsidRDefault="0045079F" w:rsidP="0045079F">
      <w:pPr>
        <w:numPr>
          <w:ilvl w:val="0"/>
          <w:numId w:val="3"/>
        </w:numPr>
        <w:ind w:hanging="360"/>
        <w:contextualSpacing/>
      </w:pPr>
      <w:r>
        <w:t>The load is evenly distributed with a distributed shear force of 203.99 lb/ft or 16.95 lb/in.</w:t>
      </w:r>
    </w:p>
    <w:p w:rsidR="0045079F" w:rsidRDefault="0045079F" w:rsidP="0045079F">
      <w:pPr>
        <w:numPr>
          <w:ilvl w:val="0"/>
          <w:numId w:val="3"/>
        </w:numPr>
        <w:ind w:hanging="360"/>
        <w:contextualSpacing/>
      </w:pPr>
      <w:r>
        <w:t>Each fastener is responsible for absorbing half the force between adjacent joints.</w:t>
      </w:r>
    </w:p>
    <w:p w:rsidR="0045079F" w:rsidRDefault="0045079F" w:rsidP="0045079F">
      <w:pPr>
        <w:numPr>
          <w:ilvl w:val="0"/>
          <w:numId w:val="3"/>
        </w:numPr>
        <w:ind w:hanging="360"/>
        <w:contextualSpacing/>
      </w:pPr>
      <w:r>
        <w:t>The joint that experiences the largest load is located between walls W1N2 and W1N3</w:t>
      </w:r>
    </w:p>
    <w:p w:rsidR="0045079F" w:rsidRDefault="0045079F" w:rsidP="0045079F">
      <w:pPr>
        <w:numPr>
          <w:ilvl w:val="0"/>
          <w:numId w:val="3"/>
        </w:numPr>
        <w:ind w:hanging="360"/>
        <w:contextualSpacing/>
      </w:pPr>
      <w:r>
        <w:t xml:space="preserve">This joint is responsible for absorbing 48 in. worth of shear force. </w:t>
      </w:r>
    </w:p>
    <w:p w:rsidR="0045079F" w:rsidRDefault="0045079F" w:rsidP="0045079F"/>
    <w:p w:rsidR="0045079F" w:rsidRDefault="0045079F" w:rsidP="0045079F">
      <w:r>
        <w:rPr>
          <w:color w:val="0000FF"/>
        </w:rPr>
        <w:t>V</w:t>
      </w:r>
      <w:r>
        <w:rPr>
          <w:color w:val="0000FF"/>
          <w:vertAlign w:val="subscript"/>
        </w:rPr>
        <w:t>J_max</w:t>
      </w:r>
      <w:r>
        <w:rPr>
          <w:color w:val="0000FF"/>
        </w:rPr>
        <w:t xml:space="preserve"> = ω</w:t>
      </w:r>
      <w:r>
        <w:rPr>
          <w:color w:val="0000FF"/>
          <w:vertAlign w:val="subscript"/>
        </w:rPr>
        <w:t>N</w:t>
      </w:r>
      <w:r>
        <w:rPr>
          <w:color w:val="0000FF"/>
        </w:rPr>
        <w:t>*48 in.* (1 ft/12 in) = 813.57 lb</w:t>
      </w:r>
      <w:r>
        <w:tab/>
      </w:r>
      <w:r>
        <w:tab/>
      </w:r>
      <w:r>
        <w:tab/>
      </w:r>
      <w:r>
        <w:rPr>
          <w:i/>
        </w:rPr>
        <w:t>(Maximum shear force at a joint)</w:t>
      </w:r>
    </w:p>
    <w:p w:rsidR="0045079F" w:rsidRDefault="0045079F" w:rsidP="0045079F"/>
    <w:p w:rsidR="0045079F" w:rsidRDefault="0045079F" w:rsidP="0045079F"/>
    <w:p w:rsidR="003F20AF" w:rsidRDefault="003F20AF">
      <w:r>
        <w:br w:type="page"/>
      </w:r>
    </w:p>
    <w:p w:rsidR="0035719D" w:rsidRDefault="0035719D"/>
    <w:p w:rsidR="0035719D" w:rsidRDefault="00A14D4F">
      <w:r>
        <w:rPr>
          <w:noProof/>
        </w:rPr>
        <mc:AlternateContent>
          <mc:Choice Requires="wps">
            <w:drawing>
              <wp:anchor distT="114300" distB="114300" distL="114300" distR="114300" simplePos="0" relativeHeight="251656704" behindDoc="1" locked="0" layoutInCell="0" hidden="0" allowOverlap="1">
                <wp:simplePos x="0" y="0"/>
                <wp:positionH relativeFrom="margin">
                  <wp:posOffset>4752975</wp:posOffset>
                </wp:positionH>
                <wp:positionV relativeFrom="paragraph">
                  <wp:posOffset>269875</wp:posOffset>
                </wp:positionV>
                <wp:extent cx="695325" cy="400050"/>
                <wp:effectExtent l="0" t="0" r="0" b="0"/>
                <wp:wrapTopAndBottom distT="114300" distB="114300"/>
                <wp:docPr id="17" name="Text Box 17"/>
                <wp:cNvGraphicFramePr/>
                <a:graphic xmlns:a="http://schemas.openxmlformats.org/drawingml/2006/main">
                  <a:graphicData uri="http://schemas.microsoft.com/office/word/2010/wordprocessingShape">
                    <wps:wsp>
                      <wps:cNvSpPr txBox="1"/>
                      <wps:spPr>
                        <a:xfrm>
                          <a:off x="0" y="0"/>
                          <a:ext cx="695325" cy="400050"/>
                        </a:xfrm>
                        <a:prstGeom prst="rect">
                          <a:avLst/>
                        </a:prstGeom>
                        <a:noFill/>
                        <a:ln w="9525" cap="flat" cmpd="sng">
                          <a:solidFill>
                            <a:srgbClr val="FFFFFF"/>
                          </a:solidFill>
                          <a:prstDash val="solid"/>
                          <a:round/>
                          <a:headEnd type="none" w="med" len="med"/>
                          <a:tailEnd type="none" w="med" len="med"/>
                        </a:ln>
                      </wps:spPr>
                      <wps:txbx>
                        <w:txbxContent>
                          <w:p w:rsidR="0045079F" w:rsidRDefault="0045079F">
                            <w:pPr>
                              <w:spacing w:line="240" w:lineRule="auto"/>
                              <w:textDirection w:val="btLr"/>
                            </w:pPr>
                            <w:r>
                              <w:rPr>
                                <w:color w:val="FF0000"/>
                                <w:sz w:val="28"/>
                              </w:rPr>
                              <w:t>Chord</w:t>
                            </w:r>
                          </w:p>
                        </w:txbxContent>
                      </wps:txbx>
                      <wps:bodyPr lIns="91425" tIns="91425" rIns="91425" bIns="91425" anchor="t" anchorCtr="0"/>
                    </wps:wsp>
                  </a:graphicData>
                </a:graphic>
              </wp:anchor>
            </w:drawing>
          </mc:Choice>
          <mc:Fallback>
            <w:pict>
              <v:shapetype id="_x0000_t202" coordsize="21600,21600" o:spt="202" path="m,l,21600r21600,l21600,xe">
                <v:stroke joinstyle="miter"/>
                <v:path gradientshapeok="t" o:connecttype="rect"/>
              </v:shapetype>
              <v:shape id="Text Box 17" o:spid="_x0000_s1026" type="#_x0000_t202" style="position:absolute;margin-left:374.25pt;margin-top:21.25pt;width:54.75pt;height:31.5pt;z-index:-251659776;visibility:visible;mso-wrap-style:square;mso-wrap-distance-left:9pt;mso-wrap-distance-top:9pt;mso-wrap-distance-right:9pt;mso-wrap-distance-bottom:9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" o:allowincell="f" filled="f" strokecolor="white">
                <v:stroke joinstyle="round"/>
                <v:textbox inset="2.53958mm,2.53958mm,2.53958mm,2.53958mm">
                  <w:txbxContent>
                    <w:p w:rsidR="0045079F" w:rsidRDefault="0045079F">
                      <w:pPr>
                        <w:spacing w:line="240" w:lineRule="auto"/>
                        <w:textDirection w:val="btLr"/>
                      </w:pPr>
                      <w:r>
                        <w:rPr>
                          <w:color w:val="FF0000"/>
                          <w:sz w:val="28"/>
                        </w:rPr>
                        <w:t>Chord</w:t>
                      </w:r>
                    </w:p>
                  </w:txbxContent>
                </v:textbox>
                <w10:wrap type="topAndBottom" anchorx="margin"/>
              </v:shape>
            </w:pict>
          </mc:Fallback>
        </mc:AlternateContent>
      </w:r>
      <w:r>
        <w:rPr>
          <w:noProof/>
        </w:rPr>
        <mc:AlternateContent>
          <mc:Choice Requires="wps">
            <w:drawing>
              <wp:anchor distT="114300" distB="114300" distL="114300" distR="114300" simplePos="0" relativeHeight="251654656" behindDoc="1" locked="0" layoutInCell="0" hidden="0" allowOverlap="1">
                <wp:simplePos x="0" y="0"/>
                <wp:positionH relativeFrom="margin">
                  <wp:posOffset>3282950</wp:posOffset>
                </wp:positionH>
                <wp:positionV relativeFrom="paragraph">
                  <wp:posOffset>281940</wp:posOffset>
                </wp:positionV>
                <wp:extent cx="882650" cy="399415"/>
                <wp:effectExtent l="0" t="0" r="12700" b="19685"/>
                <wp:wrapTopAndBottom distT="114300" distB="114300"/>
                <wp:docPr id="20" name="Text Box 20"/>
                <wp:cNvGraphicFramePr/>
                <a:graphic xmlns:a="http://schemas.openxmlformats.org/drawingml/2006/main">
                  <a:graphicData uri="http://schemas.microsoft.com/office/word/2010/wordprocessingShape">
                    <wps:wsp>
                      <wps:cNvSpPr txBox="1"/>
                      <wps:spPr>
                        <a:xfrm>
                          <a:off x="0" y="0"/>
                          <a:ext cx="882650" cy="399415"/>
                        </a:xfrm>
                        <a:prstGeom prst="rect">
                          <a:avLst/>
                        </a:prstGeom>
                        <a:noFill/>
                        <a:ln w="9525" cap="flat" cmpd="sng">
                          <a:solidFill>
                            <a:srgbClr val="FFFFFF"/>
                          </a:solidFill>
                          <a:prstDash val="solid"/>
                          <a:round/>
                          <a:headEnd type="none" w="med" len="med"/>
                          <a:tailEnd type="none" w="med" len="med"/>
                        </a:ln>
                      </wps:spPr>
                      <wps:txbx>
                        <w:txbxContent>
                          <w:p w:rsidR="0045079F" w:rsidRDefault="0045079F">
                            <w:pPr>
                              <w:spacing w:line="240" w:lineRule="auto"/>
                              <w:textDirection w:val="btLr"/>
                            </w:pPr>
                            <w:r>
                              <w:rPr>
                                <w:color w:val="FF0000"/>
                                <w:sz w:val="28"/>
                              </w:rPr>
                              <w:t>Moment</w:t>
                            </w:r>
                          </w:p>
                        </w:txbxContent>
                      </wps:txbx>
                      <wps:bodyPr wrap="square" lIns="91425" tIns="91425" rIns="91425" bIns="91425" anchor="t" anchorCtr="0">
                        <a:noAutofit/>
                      </wps:bodyPr>
                    </wps:wsp>
                  </a:graphicData>
                </a:graphic>
                <wp14:sizeRelH relativeFrom="margin">
                  <wp14:pctWidth>0</wp14:pctWidth>
                </wp14:sizeRelH>
                <wp14:sizeRelV relativeFrom="margin">
                  <wp14:pctHeight>0</wp14:pctHeight>
                </wp14:sizeRelV>
              </wp:anchor>
            </w:drawing>
          </mc:Choice>
          <mc:Fallback>
            <w:pict>
              <v:shape id="Text Box 20" o:spid="_x0000_s1027" type="#_x0000_t202" style="position:absolute;margin-left:258.5pt;margin-top:22.2pt;width:69.5pt;height:31.45pt;z-index:-251661824;visibility:visible;mso-wrap-style:square;mso-width-percent:0;mso-height-percent:0;mso-wrap-distance-left:9pt;mso-wrap-distance-top:9pt;mso-wrap-distance-right:9pt;mso-wrap-distance-bottom:9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" o:allowincell="f" filled="f" strokecolor="white">
                <v:stroke joinstyle="round"/>
                <v:textbox inset="2.53958mm,2.53958mm,2.53958mm,2.53958mm">
                  <w:txbxContent>
                    <w:p w:rsidR="0045079F" w:rsidRDefault="0045079F">
                      <w:pPr>
                        <w:spacing w:line="240" w:lineRule="auto"/>
                        <w:textDirection w:val="btLr"/>
                      </w:pPr>
                      <w:r>
                        <w:rPr>
                          <w:color w:val="FF0000"/>
                          <w:sz w:val="28"/>
                        </w:rPr>
                        <w:t>Moment</w:t>
                      </w:r>
                    </w:p>
                  </w:txbxContent>
                </v:textbox>
                <w10:wrap type="topAndBottom" anchorx="margin"/>
              </v:shape>
            </w:pict>
          </mc:Fallback>
        </mc:AlternateContent>
      </w:r>
      <w:r>
        <w:rPr>
          <w:noProof/>
        </w:rPr>
        <mc:AlternateContent>
          <mc:Choice Requires="wps">
            <w:drawing>
              <wp:anchor distT="114300" distB="114300" distL="114300" distR="114300" simplePos="0" relativeHeight="251652608" behindDoc="1" locked="0" layoutInCell="0" hidden="0" allowOverlap="1">
                <wp:simplePos x="0" y="0"/>
                <wp:positionH relativeFrom="margin">
                  <wp:posOffset>2289175</wp:posOffset>
                </wp:positionH>
                <wp:positionV relativeFrom="paragraph">
                  <wp:posOffset>295275</wp:posOffset>
                </wp:positionV>
                <wp:extent cx="695325" cy="400050"/>
                <wp:effectExtent l="0" t="0" r="0" b="0"/>
                <wp:wrapTopAndBottom distT="114300" distB="114300"/>
                <wp:docPr id="21" name="Text Box 21"/>
                <wp:cNvGraphicFramePr/>
                <a:graphic xmlns:a="http://schemas.openxmlformats.org/drawingml/2006/main">
                  <a:graphicData uri="http://schemas.microsoft.com/office/word/2010/wordprocessingShape">
                    <wps:wsp>
                      <wps:cNvSpPr txBox="1"/>
                      <wps:spPr>
                        <a:xfrm>
                          <a:off x="0" y="0"/>
                          <a:ext cx="695325" cy="400050"/>
                        </a:xfrm>
                        <a:prstGeom prst="rect">
                          <a:avLst/>
                        </a:prstGeom>
                        <a:noFill/>
                        <a:ln w="9525" cap="flat" cmpd="sng">
                          <a:solidFill>
                            <a:srgbClr val="FFFFFF"/>
                          </a:solidFill>
                          <a:prstDash val="solid"/>
                          <a:round/>
                          <a:headEnd type="none" w="med" len="med"/>
                          <a:tailEnd type="none" w="med" len="med"/>
                        </a:ln>
                      </wps:spPr>
                      <wps:txbx>
                        <w:txbxContent>
                          <w:p w:rsidR="0045079F" w:rsidRDefault="0045079F">
                            <w:pPr>
                              <w:spacing w:line="240" w:lineRule="auto"/>
                              <w:textDirection w:val="btLr"/>
                            </w:pPr>
                            <w:r>
                              <w:rPr>
                                <w:color w:val="FF0000"/>
                                <w:sz w:val="28"/>
                              </w:rPr>
                              <w:t>Shear</w:t>
                            </w:r>
                          </w:p>
                        </w:txbxContent>
                      </wps:txbx>
                      <wps:bodyPr lIns="91425" tIns="91425" rIns="91425" bIns="91425" anchor="t" anchorCtr="0"/>
                    </wps:wsp>
                  </a:graphicData>
                </a:graphic>
              </wp:anchor>
            </w:drawing>
          </mc:Choice>
          <mc:Fallback>
            <w:pict>
              <v:shape id="Text Box 21" o:spid="_x0000_s1028" type="#_x0000_t202" style="position:absolute;margin-left:180.25pt;margin-top:23.25pt;width:54.75pt;height:31.5pt;z-index:-251663872;visibility:visible;mso-wrap-style:square;mso-wrap-distance-left:9pt;mso-wrap-distance-top:9pt;mso-wrap-distance-right:9pt;mso-wrap-distance-bottom:9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" o:allowincell="f" filled="f" strokecolor="white">
                <v:stroke joinstyle="round"/>
                <v:textbox inset="2.53958mm,2.53958mm,2.53958mm,2.53958mm">
                  <w:txbxContent>
                    <w:p w:rsidR="0045079F" w:rsidRDefault="0045079F">
                      <w:pPr>
                        <w:spacing w:line="240" w:lineRule="auto"/>
                        <w:textDirection w:val="btLr"/>
                      </w:pPr>
                      <w:r>
                        <w:rPr>
                          <w:color w:val="FF0000"/>
                          <w:sz w:val="28"/>
                        </w:rPr>
                        <w:t>Shear</w:t>
                      </w:r>
                    </w:p>
                  </w:txbxContent>
                </v:textbox>
                <w10:wrap type="topAndBottom" anchorx="margin"/>
              </v:shape>
            </w:pict>
          </mc:Fallback>
        </mc:AlternateContent>
      </w:r>
      <w:r w:rsidR="003F20AF">
        <w:rPr>
          <w:noProof/>
        </w:rPr>
        <mc:AlternateContent>
          <mc:Choice Requires="wps">
            <w:drawing>
              <wp:anchor distT="114300" distB="114300" distL="114300" distR="114300" simplePos="0" relativeHeight="251664896" behindDoc="1" locked="0" layoutInCell="0" hidden="0" allowOverlap="1">
                <wp:simplePos x="0" y="0"/>
                <wp:positionH relativeFrom="margin">
                  <wp:posOffset>574675</wp:posOffset>
                </wp:positionH>
                <wp:positionV relativeFrom="paragraph">
                  <wp:posOffset>3279775</wp:posOffset>
                </wp:positionV>
                <wp:extent cx="400050" cy="419100"/>
                <wp:effectExtent l="0" t="0" r="0" b="0"/>
                <wp:wrapSquare wrapText="bothSides" distT="114300" distB="114300" distL="114300" distR="114300"/>
                <wp:docPr id="26" name="Text Box 26"/>
                <wp:cNvGraphicFramePr/>
                <a:graphic xmlns:a="http://schemas.openxmlformats.org/drawingml/2006/main">
                  <a:graphicData uri="http://schemas.microsoft.com/office/word/2010/wordprocessingShape">
                    <wps:wsp>
                      <wps:cNvSpPr txBox="1"/>
                      <wps:spPr>
                        <a:xfrm>
                          <a:off x="0" y="0"/>
                          <a:ext cx="400050" cy="419100"/>
                        </a:xfrm>
                        <a:prstGeom prst="rect">
                          <a:avLst/>
                        </a:prstGeom>
                        <a:noFill/>
                        <a:ln>
                          <a:noFill/>
                        </a:ln>
                      </wps:spPr>
                      <wps:txbx>
                        <w:txbxContent>
                          <w:p w:rsidR="0045079F" w:rsidRDefault="0045079F">
                            <w:pPr>
                              <w:spacing w:line="240" w:lineRule="auto"/>
                              <w:textDirection w:val="btLr"/>
                            </w:pPr>
                            <w:r>
                              <w:rPr>
                                <w:b/>
                                <w:color w:val="FF0000"/>
                                <w:sz w:val="20"/>
                              </w:rPr>
                              <w:t>V</w:t>
                            </w:r>
                            <w:r>
                              <w:rPr>
                                <w:b/>
                                <w:color w:val="FF0000"/>
                                <w:sz w:val="20"/>
                                <w:vertAlign w:val="subscript"/>
                              </w:rPr>
                              <w:t>S</w:t>
                            </w:r>
                          </w:p>
                        </w:txbxContent>
                      </wps:txbx>
                      <wps:bodyPr lIns="91425" tIns="91425" rIns="91425" bIns="91425" anchor="t" anchorCtr="0"/>
                    </wps:wsp>
                  </a:graphicData>
                </a:graphic>
              </wp:anchor>
            </w:drawing>
          </mc:Choice>
          <mc:Fallback>
            <w:pict>
              <v:shape id="Text Box 26" o:spid="_x0000_s1029" type="#_x0000_t202" style="position:absolute;margin-left:45.25pt;margin-top:258.25pt;width:31.5pt;height:33pt;z-index:-251651584;visibility:visible;mso-wrap-style:square;mso-wrap-distance-left:9pt;mso-wrap-distance-top:9pt;mso-wrap-distance-right:9pt;mso-wrap-distance-bottom:9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" o:allowincell="f" filled="f" stroked="f">
                <v:textbox inset="2.53958mm,2.53958mm,2.53958mm,2.53958mm">
                  <w:txbxContent>
                    <w:p w:rsidR="0045079F" w:rsidRDefault="0045079F">
                      <w:pPr>
                        <w:spacing w:line="240" w:lineRule="auto"/>
                        <w:textDirection w:val="btLr"/>
                      </w:pPr>
                      <w:r>
                        <w:rPr>
                          <w:b/>
                          <w:color w:val="FF0000"/>
                          <w:sz w:val="20"/>
                        </w:rPr>
                        <w:t>V</w:t>
                      </w:r>
                      <w:r>
                        <w:rPr>
                          <w:b/>
                          <w:color w:val="FF0000"/>
                          <w:sz w:val="20"/>
                          <w:vertAlign w:val="subscript"/>
                        </w:rPr>
                        <w:t>S</w:t>
                      </w:r>
                    </w:p>
                  </w:txbxContent>
                </v:textbox>
                <w10:wrap type="square" anchorx="margin"/>
              </v:shape>
            </w:pict>
          </mc:Fallback>
        </mc:AlternateContent>
      </w:r>
      <w:r w:rsidR="003F20AF">
        <w:rPr>
          <w:noProof/>
        </w:rPr>
        <mc:AlternateContent>
          <mc:Choice Requires="wps">
            <w:drawing>
              <wp:anchor distT="114300" distB="114300" distL="114300" distR="114300" simplePos="0" relativeHeight="251662848" behindDoc="1" locked="0" layoutInCell="0" hidden="0" allowOverlap="1">
                <wp:simplePos x="0" y="0"/>
                <wp:positionH relativeFrom="margin">
                  <wp:posOffset>2462530</wp:posOffset>
                </wp:positionH>
                <wp:positionV relativeFrom="paragraph">
                  <wp:posOffset>1090295</wp:posOffset>
                </wp:positionV>
                <wp:extent cx="400050" cy="419100"/>
                <wp:effectExtent l="0" t="0" r="0" b="0"/>
                <wp:wrapSquare wrapText="bothSides" distT="114300" distB="114300" distL="114300" distR="114300"/>
                <wp:docPr id="25" name="Text Box 25"/>
                <wp:cNvGraphicFramePr/>
                <a:graphic xmlns:a="http://schemas.openxmlformats.org/drawingml/2006/main">
                  <a:graphicData uri="http://schemas.microsoft.com/office/word/2010/wordprocessingShape">
                    <wps:wsp>
                      <wps:cNvSpPr txBox="1"/>
                      <wps:spPr>
                        <a:xfrm>
                          <a:off x="0" y="0"/>
                          <a:ext cx="400050" cy="419100"/>
                        </a:xfrm>
                        <a:prstGeom prst="rect">
                          <a:avLst/>
                        </a:prstGeom>
                        <a:noFill/>
                        <a:ln>
                          <a:noFill/>
                        </a:ln>
                      </wps:spPr>
                      <wps:txbx>
                        <w:txbxContent>
                          <w:p w:rsidR="0045079F" w:rsidRDefault="0045079F">
                            <w:pPr>
                              <w:spacing w:line="240" w:lineRule="auto"/>
                              <w:textDirection w:val="btLr"/>
                            </w:pPr>
                            <w:r>
                              <w:rPr>
                                <w:b/>
                                <w:sz w:val="28"/>
                              </w:rPr>
                              <w:t>F</w:t>
                            </w:r>
                            <w:r>
                              <w:rPr>
                                <w:b/>
                                <w:sz w:val="28"/>
                                <w:vertAlign w:val="subscript"/>
                              </w:rPr>
                              <w:t>R</w:t>
                            </w:r>
                          </w:p>
                        </w:txbxContent>
                      </wps:txbx>
                      <wps:bodyPr lIns="91425" tIns="91425" rIns="91425" bIns="91425" anchor="t" anchorCtr="0"/>
                    </wps:wsp>
                  </a:graphicData>
                </a:graphic>
              </wp:anchor>
            </w:drawing>
          </mc:Choice>
          <mc:Fallback>
            <w:pict>
              <v:shape id="Text Box 25" o:spid="_x0000_s1030" type="#_x0000_t202" style="position:absolute;margin-left:193.9pt;margin-top:85.85pt;width:31.5pt;height:33pt;z-index:-251653632;visibility:visible;mso-wrap-style:square;mso-wrap-distance-left:9pt;mso-wrap-distance-top:9pt;mso-wrap-distance-right:9pt;mso-wrap-distance-bottom:9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" o:allowincell="f" filled="f" stroked="f">
                <v:textbox inset="2.53958mm,2.53958mm,2.53958mm,2.53958mm">
                  <w:txbxContent>
                    <w:p w:rsidR="0045079F" w:rsidRDefault="0045079F">
                      <w:pPr>
                        <w:spacing w:line="240" w:lineRule="auto"/>
                        <w:textDirection w:val="btLr"/>
                      </w:pPr>
                      <w:r>
                        <w:rPr>
                          <w:b/>
                          <w:sz w:val="28"/>
                        </w:rPr>
                        <w:t>F</w:t>
                      </w:r>
                      <w:r>
                        <w:rPr>
                          <w:b/>
                          <w:sz w:val="28"/>
                          <w:vertAlign w:val="subscript"/>
                        </w:rPr>
                        <w:t>R</w:t>
                      </w:r>
                    </w:p>
                  </w:txbxContent>
                </v:textbox>
                <w10:wrap type="square" anchorx="margin"/>
              </v:shape>
            </w:pict>
          </mc:Fallback>
        </mc:AlternateContent>
      </w:r>
      <w:r w:rsidR="003F20AF">
        <w:rPr>
          <w:noProof/>
        </w:rPr>
        <mc:AlternateContent>
          <mc:Choice Requires="wps">
            <w:drawing>
              <wp:anchor distT="114300" distB="114300" distL="114300" distR="114300" simplePos="0" relativeHeight="251663872" behindDoc="1" locked="0" layoutInCell="0" hidden="0" allowOverlap="1">
                <wp:simplePos x="0" y="0"/>
                <wp:positionH relativeFrom="margin">
                  <wp:posOffset>1502872</wp:posOffset>
                </wp:positionH>
                <wp:positionV relativeFrom="paragraph">
                  <wp:posOffset>1555128</wp:posOffset>
                </wp:positionV>
                <wp:extent cx="400050" cy="419100"/>
                <wp:effectExtent l="0" t="0" r="0" b="0"/>
                <wp:wrapSquare wrapText="bothSides" distT="114300" distB="114300" distL="114300" distR="114300"/>
                <wp:docPr id="14" name="Text Box 14"/>
                <wp:cNvGraphicFramePr/>
                <a:graphic xmlns:a="http://schemas.openxmlformats.org/drawingml/2006/main">
                  <a:graphicData uri="http://schemas.microsoft.com/office/word/2010/wordprocessingShape">
                    <wps:wsp>
                      <wps:cNvSpPr txBox="1"/>
                      <wps:spPr>
                        <a:xfrm>
                          <a:off x="0" y="0"/>
                          <a:ext cx="400050" cy="419100"/>
                        </a:xfrm>
                        <a:prstGeom prst="rect">
                          <a:avLst/>
                        </a:prstGeom>
                        <a:noFill/>
                        <a:ln>
                          <a:noFill/>
                        </a:ln>
                      </wps:spPr>
                      <wps:txbx>
                        <w:txbxContent>
                          <w:p w:rsidR="0045079F" w:rsidRDefault="0045079F">
                            <w:pPr>
                              <w:spacing w:line="275" w:lineRule="auto"/>
                              <w:textDirection w:val="btLr"/>
                            </w:pPr>
                            <w:r>
                              <w:t>⍵</w:t>
                            </w:r>
                            <w:r>
                              <w:rPr>
                                <w:vertAlign w:val="subscript"/>
                              </w:rPr>
                              <w:t>R</w:t>
                            </w:r>
                          </w:p>
                        </w:txbxContent>
                      </wps:txbx>
                      <wps:bodyPr lIns="91425" tIns="91425" rIns="91425" bIns="91425" anchor="t" anchorCtr="0"/>
                    </wps:wsp>
                  </a:graphicData>
                </a:graphic>
              </wp:anchor>
            </w:drawing>
          </mc:Choice>
          <mc:Fallback>
            <w:pict>
              <v:shape id="Text Box 14" o:spid="_x0000_s1031" type="#_x0000_t202" style="position:absolute;margin-left:118.35pt;margin-top:122.45pt;width:31.5pt;height:33pt;z-index:-251652608;visibility:visible;mso-wrap-style:square;mso-wrap-distance-left:9pt;mso-wrap-distance-top:9pt;mso-wrap-distance-right:9pt;mso-wrap-distance-bottom:9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" o:allowincell="f" filled="f" stroked="f">
                <v:textbox inset="2.53958mm,2.53958mm,2.53958mm,2.53958mm">
                  <w:txbxContent>
                    <w:p w:rsidR="0045079F" w:rsidRDefault="0045079F">
                      <w:pPr>
                        <w:spacing w:line="275" w:lineRule="auto"/>
                        <w:textDirection w:val="btLr"/>
                      </w:pPr>
                      <w:r>
                        <w:t>⍵</w:t>
                      </w:r>
                      <w:r>
                        <w:rPr>
                          <w:vertAlign w:val="subscript"/>
                        </w:rPr>
                        <w:t>R</w:t>
                      </w:r>
                    </w:p>
                  </w:txbxContent>
                </v:textbox>
                <w10:wrap type="square" anchorx="margin"/>
              </v:shape>
            </w:pict>
          </mc:Fallback>
        </mc:AlternateContent>
      </w:r>
      <w:r w:rsidR="003F20AF">
        <w:tab/>
      </w:r>
      <w:r w:rsidR="0045079F">
        <w:rPr>
          <w:noProof/>
        </w:rPr>
        <mc:AlternateContent>
          <mc:Choice Requires="wpg">
            <w:drawing>
              <wp:anchor distT="114300" distB="114300" distL="114300" distR="114300" simplePos="0" relativeHeight="251649536" behindDoc="1" locked="0" layoutInCell="0" hidden="0" allowOverlap="1">
                <wp:simplePos x="0" y="0"/>
                <wp:positionH relativeFrom="margin">
                  <wp:posOffset>114300</wp:posOffset>
                </wp:positionH>
                <wp:positionV relativeFrom="paragraph">
                  <wp:posOffset>642938</wp:posOffset>
                </wp:positionV>
                <wp:extent cx="1571625" cy="2514600"/>
                <wp:effectExtent l="0" t="0" r="0" b="0"/>
                <wp:wrapSquare wrapText="bothSides" distT="114300" distB="114300" distL="114300" distR="114300"/>
                <wp:docPr id="9" name="Group 9"/>
                <wp:cNvGraphicFramePr/>
                <a:graphic xmlns:a="http://schemas.openxmlformats.org/drawingml/2006/main">
                  <a:graphicData uri="http://schemas.microsoft.com/office/word/2010/wordprocessingGroup">
                    <wpg:wgp>
                      <wpg:cNvGrpSpPr/>
                      <wpg:grpSpPr>
                        <a:xfrm>
                          <a:off x="0" y="0"/>
                          <a:ext cx="1571625" cy="2514600"/>
                          <a:chOff x="371625" y="361950"/>
                          <a:chExt cx="1552500" cy="2495400"/>
                        </a:xfrm>
                      </wpg:grpSpPr>
                      <wps:wsp>
                        <wps:cNvPr id="13" name="Rectangle 13"/>
                        <wps:cNvSpPr/>
                        <wps:spPr>
                          <a:xfrm rot="10800000">
                            <a:off x="371625" y="552450"/>
                            <a:ext cx="1038300" cy="2114400"/>
                          </a:xfrm>
                          <a:prstGeom prst="rect">
                            <a:avLst/>
                          </a:prstGeom>
                          <a:solidFill>
                            <a:srgbClr val="CFE2F3"/>
                          </a:solidFill>
                          <a:ln w="9525" cap="flat" cmpd="sng">
                            <a:solidFill>
                              <a:srgbClr val="000000"/>
                            </a:solidFill>
                            <a:prstDash val="solid"/>
                            <a:round/>
                            <a:headEnd type="none" w="med" len="med"/>
                            <a:tailEnd type="none" w="med" len="med"/>
                          </a:ln>
                        </wps:spPr>
                        <wps:txbx>
                          <w:txbxContent>
                            <w:p w:rsidR="0045079F" w:rsidRDefault="0045079F">
                              <w:pPr>
                                <w:spacing w:line="240" w:lineRule="auto"/>
                                <w:textDirection w:val="btLr"/>
                              </w:pPr>
                            </w:p>
                          </w:txbxContent>
                        </wps:txbx>
                        <wps:bodyPr lIns="91425" tIns="91425" rIns="91425" bIns="91425" anchor="ctr" anchorCtr="0"/>
                      </wps:wsp>
                      <wps:wsp>
                        <wps:cNvPr id="15" name="Straight Arrow Connector 15"/>
                        <wps:cNvCnPr/>
                        <wps:spPr>
                          <a:xfrm rot="10800000">
                            <a:off x="1419300" y="2647725"/>
                            <a:ext cx="324000" cy="9600"/>
                          </a:xfrm>
                          <a:prstGeom prst="straightConnector1">
                            <a:avLst/>
                          </a:prstGeom>
                          <a:noFill/>
                          <a:ln w="9525" cap="flat" cmpd="sng">
                            <a:solidFill>
                              <a:srgbClr val="000000"/>
                            </a:solidFill>
                            <a:prstDash val="solid"/>
                            <a:round/>
                            <a:headEnd type="none" w="lg" len="lg"/>
                            <a:tailEnd type="triangle" w="lg" len="lg"/>
                          </a:ln>
                        </wps:spPr>
                        <wps:bodyPr/>
                      </wps:wsp>
                      <wps:wsp>
                        <wps:cNvPr id="16" name="Straight Arrow Connector 16"/>
                        <wps:cNvCnPr/>
                        <wps:spPr>
                          <a:xfrm rot="10800000">
                            <a:off x="1419300" y="2052262"/>
                            <a:ext cx="324000" cy="9600"/>
                          </a:xfrm>
                          <a:prstGeom prst="straightConnector1">
                            <a:avLst/>
                          </a:prstGeom>
                          <a:noFill/>
                          <a:ln w="9525" cap="flat" cmpd="sng">
                            <a:solidFill>
                              <a:srgbClr val="000000"/>
                            </a:solidFill>
                            <a:prstDash val="solid"/>
                            <a:round/>
                            <a:headEnd type="none" w="lg" len="lg"/>
                            <a:tailEnd type="triangle" w="lg" len="lg"/>
                          </a:ln>
                        </wps:spPr>
                        <wps:bodyPr/>
                      </wps:wsp>
                      <wps:wsp>
                        <wps:cNvPr id="18" name="Straight Arrow Connector 18"/>
                        <wps:cNvCnPr/>
                        <wps:spPr>
                          <a:xfrm rot="10800000">
                            <a:off x="1419300" y="542850"/>
                            <a:ext cx="324000" cy="9600"/>
                          </a:xfrm>
                          <a:prstGeom prst="straightConnector1">
                            <a:avLst/>
                          </a:prstGeom>
                          <a:noFill/>
                          <a:ln w="9525" cap="flat" cmpd="sng">
                            <a:solidFill>
                              <a:srgbClr val="000000"/>
                            </a:solidFill>
                            <a:prstDash val="solid"/>
                            <a:round/>
                            <a:headEnd type="none" w="lg" len="lg"/>
                            <a:tailEnd type="triangle" w="lg" len="lg"/>
                          </a:ln>
                        </wps:spPr>
                        <wps:bodyPr/>
                      </wps:wsp>
                      <wps:wsp>
                        <wps:cNvPr id="19" name="Straight Arrow Connector 19"/>
                        <wps:cNvCnPr/>
                        <wps:spPr>
                          <a:xfrm rot="10800000">
                            <a:off x="1419300" y="1747612"/>
                            <a:ext cx="324000" cy="9600"/>
                          </a:xfrm>
                          <a:prstGeom prst="straightConnector1">
                            <a:avLst/>
                          </a:prstGeom>
                          <a:noFill/>
                          <a:ln w="9525" cap="flat" cmpd="sng">
                            <a:solidFill>
                              <a:srgbClr val="000000"/>
                            </a:solidFill>
                            <a:prstDash val="solid"/>
                            <a:round/>
                            <a:headEnd type="none" w="lg" len="lg"/>
                            <a:tailEnd type="triangle" w="lg" len="lg"/>
                          </a:ln>
                        </wps:spPr>
                        <wps:bodyPr/>
                      </wps:wsp>
                      <wps:wsp>
                        <wps:cNvPr id="22" name="Straight Arrow Connector 22"/>
                        <wps:cNvCnPr/>
                        <wps:spPr>
                          <a:xfrm rot="10800000">
                            <a:off x="1419300" y="1456812"/>
                            <a:ext cx="324000" cy="9600"/>
                          </a:xfrm>
                          <a:prstGeom prst="straightConnector1">
                            <a:avLst/>
                          </a:prstGeom>
                          <a:noFill/>
                          <a:ln w="9525" cap="flat" cmpd="sng">
                            <a:solidFill>
                              <a:srgbClr val="000000"/>
                            </a:solidFill>
                            <a:prstDash val="solid"/>
                            <a:round/>
                            <a:headEnd type="none" w="lg" len="lg"/>
                            <a:tailEnd type="triangle" w="lg" len="lg"/>
                          </a:ln>
                        </wps:spPr>
                        <wps:bodyPr/>
                      </wps:wsp>
                      <wps:wsp>
                        <wps:cNvPr id="23" name="Straight Arrow Connector 23"/>
                        <wps:cNvCnPr/>
                        <wps:spPr>
                          <a:xfrm rot="10800000">
                            <a:off x="1419300" y="1152150"/>
                            <a:ext cx="324000" cy="9600"/>
                          </a:xfrm>
                          <a:prstGeom prst="straightConnector1">
                            <a:avLst/>
                          </a:prstGeom>
                          <a:noFill/>
                          <a:ln w="9525" cap="flat" cmpd="sng">
                            <a:solidFill>
                              <a:srgbClr val="000000"/>
                            </a:solidFill>
                            <a:prstDash val="solid"/>
                            <a:round/>
                            <a:headEnd type="none" w="lg" len="lg"/>
                            <a:tailEnd type="triangle" w="lg" len="lg"/>
                          </a:ln>
                        </wps:spPr>
                        <wps:bodyPr/>
                      </wps:wsp>
                      <wps:wsp>
                        <wps:cNvPr id="24" name="Straight Arrow Connector 24"/>
                        <wps:cNvCnPr/>
                        <wps:spPr>
                          <a:xfrm rot="10800000">
                            <a:off x="1419300" y="847500"/>
                            <a:ext cx="324000" cy="9600"/>
                          </a:xfrm>
                          <a:prstGeom prst="straightConnector1">
                            <a:avLst/>
                          </a:prstGeom>
                          <a:noFill/>
                          <a:ln w="9525" cap="flat" cmpd="sng">
                            <a:solidFill>
                              <a:srgbClr val="000000"/>
                            </a:solidFill>
                            <a:prstDash val="solid"/>
                            <a:round/>
                            <a:headEnd type="none" w="lg" len="lg"/>
                            <a:tailEnd type="triangle" w="lg" len="lg"/>
                          </a:ln>
                        </wps:spPr>
                        <wps:bodyPr/>
                      </wps:wsp>
                      <wps:wsp>
                        <wps:cNvPr id="27" name="Straight Arrow Connector 27"/>
                        <wps:cNvCnPr/>
                        <wps:spPr>
                          <a:xfrm rot="10800000">
                            <a:off x="1419300" y="2349987"/>
                            <a:ext cx="324000" cy="9600"/>
                          </a:xfrm>
                          <a:prstGeom prst="straightConnector1">
                            <a:avLst/>
                          </a:prstGeom>
                          <a:noFill/>
                          <a:ln w="9525" cap="flat" cmpd="sng">
                            <a:solidFill>
                              <a:srgbClr val="000000"/>
                            </a:solidFill>
                            <a:prstDash val="solid"/>
                            <a:round/>
                            <a:headEnd type="none" w="lg" len="lg"/>
                            <a:tailEnd type="triangle" w="lg" len="lg"/>
                          </a:ln>
                        </wps:spPr>
                        <wps:bodyPr/>
                      </wps:wsp>
                      <wps:wsp>
                        <wps:cNvPr id="28" name="Straight Arrow Connector 28"/>
                        <wps:cNvCnPr/>
                        <wps:spPr>
                          <a:xfrm rot="10800000">
                            <a:off x="1743300" y="542625"/>
                            <a:ext cx="0" cy="2114700"/>
                          </a:xfrm>
                          <a:prstGeom prst="straightConnector1">
                            <a:avLst/>
                          </a:prstGeom>
                          <a:noFill/>
                          <a:ln w="9525" cap="flat" cmpd="sng">
                            <a:solidFill>
                              <a:srgbClr val="000000"/>
                            </a:solidFill>
                            <a:prstDash val="solid"/>
                            <a:round/>
                            <a:headEnd type="none" w="lg" len="lg"/>
                            <a:tailEnd type="none" w="lg" len="lg"/>
                          </a:ln>
                        </wps:spPr>
                        <wps:bodyPr/>
                      </wps:wsp>
                      <wps:wsp>
                        <wps:cNvPr id="29" name="Right Arrow 29"/>
                        <wps:cNvSpPr/>
                        <wps:spPr>
                          <a:xfrm flipH="1">
                            <a:off x="1409925" y="1516400"/>
                            <a:ext cx="514200" cy="181200"/>
                          </a:xfrm>
                          <a:prstGeom prst="rightArrow">
                            <a:avLst>
                              <a:gd name="adj1" fmla="val 50000"/>
                              <a:gd name="adj2" fmla="val 97655"/>
                            </a:avLst>
                          </a:prstGeom>
                          <a:solidFill>
                            <a:srgbClr val="000000"/>
                          </a:solidFill>
                          <a:ln w="9525" cap="flat" cmpd="sng">
                            <a:solidFill>
                              <a:srgbClr val="000000"/>
                            </a:solidFill>
                            <a:prstDash val="solid"/>
                            <a:round/>
                            <a:headEnd type="none" w="med" len="med"/>
                            <a:tailEnd type="none" w="med" len="med"/>
                          </a:ln>
                        </wps:spPr>
                        <wps:txbx>
                          <w:txbxContent>
                            <w:p w:rsidR="0045079F" w:rsidRDefault="0045079F">
                              <w:pPr>
                                <w:spacing w:line="240" w:lineRule="auto"/>
                                <w:textDirection w:val="btLr"/>
                              </w:pPr>
                            </w:p>
                          </w:txbxContent>
                        </wps:txbx>
                        <wps:bodyPr lIns="91425" tIns="91425" rIns="91425" bIns="91425" anchor="ctr" anchorCtr="0"/>
                      </wps:wsp>
                      <wps:wsp>
                        <wps:cNvPr id="30" name="Left Arrow 30"/>
                        <wps:cNvSpPr/>
                        <wps:spPr>
                          <a:xfrm rot="10800000">
                            <a:off x="414525" y="2733150"/>
                            <a:ext cx="952500" cy="124200"/>
                          </a:xfrm>
                          <a:prstGeom prst="leftArrow">
                            <a:avLst>
                              <a:gd name="adj1" fmla="val 50000"/>
                              <a:gd name="adj2" fmla="val 50000"/>
                            </a:avLst>
                          </a:prstGeom>
                          <a:solidFill>
                            <a:srgbClr val="FF0000"/>
                          </a:solidFill>
                          <a:ln w="9525" cap="flat" cmpd="sng">
                            <a:solidFill>
                              <a:srgbClr val="000000"/>
                            </a:solidFill>
                            <a:prstDash val="solid"/>
                            <a:round/>
                            <a:headEnd type="none" w="med" len="med"/>
                            <a:tailEnd type="none" w="med" len="med"/>
                          </a:ln>
                        </wps:spPr>
                        <wps:txbx>
                          <w:txbxContent>
                            <w:p w:rsidR="0045079F" w:rsidRDefault="0045079F">
                              <w:pPr>
                                <w:spacing w:line="240" w:lineRule="auto"/>
                                <w:textDirection w:val="btLr"/>
                              </w:pPr>
                            </w:p>
                          </w:txbxContent>
                        </wps:txbx>
                        <wps:bodyPr lIns="91425" tIns="91425" rIns="91425" bIns="91425" anchor="ctr" anchorCtr="0"/>
                      </wps:wsp>
                      <wps:wsp>
                        <wps:cNvPr id="31" name="Left Arrow 31"/>
                        <wps:cNvSpPr/>
                        <wps:spPr>
                          <a:xfrm rot="10800000">
                            <a:off x="414525" y="361950"/>
                            <a:ext cx="952500" cy="124200"/>
                          </a:xfrm>
                          <a:prstGeom prst="leftArrow">
                            <a:avLst>
                              <a:gd name="adj1" fmla="val 50000"/>
                              <a:gd name="adj2" fmla="val 50000"/>
                            </a:avLst>
                          </a:prstGeom>
                          <a:solidFill>
                            <a:srgbClr val="FF0000"/>
                          </a:solidFill>
                          <a:ln w="9525" cap="flat" cmpd="sng">
                            <a:solidFill>
                              <a:srgbClr val="000000"/>
                            </a:solidFill>
                            <a:prstDash val="solid"/>
                            <a:round/>
                            <a:headEnd type="none" w="med" len="med"/>
                            <a:tailEnd type="none" w="med" len="med"/>
                          </a:ln>
                        </wps:spPr>
                        <wps:txbx>
                          <w:txbxContent>
                            <w:p w:rsidR="0045079F" w:rsidRDefault="0045079F">
                              <w:pPr>
                                <w:spacing w:line="240" w:lineRule="auto"/>
                                <w:textDirection w:val="btLr"/>
                              </w:pPr>
                            </w:p>
                          </w:txbxContent>
                        </wps:txbx>
                        <wps:bodyPr lIns="91425" tIns="91425" rIns="91425" bIns="91425" anchor="ctr" anchorCtr="0"/>
                      </wps:wsp>
                    </wpg:wgp>
                  </a:graphicData>
                </a:graphic>
              </wp:anchor>
            </w:drawing>
          </mc:Choice>
          <mc:Fallback>
            <w:pict>
              <v:group id="Group 9" o:spid="_x0000_s1032" style="position:absolute;margin-left:9pt;margin-top:50.65pt;width:123.75pt;height:198pt;z-index:-251666944;mso-wrap-distance-top:9pt;mso-wrap-distance-bottom:9pt;mso-position-horizontal-relative:margin" coordorigin="3716,3619" coordsize="15525,249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" o:allowincell="f">
                <v:rect id="Rectangle 13" o:spid="_x0000_s1033" style="position:absolute;left:3716;top:5524;width:10383;height:21144;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XMhcEA&#10;AADbAAAADwAAAGRycy9kb3ducmV2LnhtbERP22oCMRB9L/gPYYS+1awKIqtRVGgp2ipePmDYjLuL&#10;yWRJ4rr+fVMo9G0O5zrzZWeNaMmH2rGC4SADQVw4XXOp4HJ+f5uCCBFZo3FMCp4UYLnovcwx1+7B&#10;R2pPsRQphEOOCqoYm1zKUFRkMQxcQ5y4q/MWY4K+lNrjI4VbI0dZNpEWa04NFTa0qai4ne5WwXS8&#10;rw+7u7v4uNXfx4+1+Rq1RqnXfreagYjUxX/xn/tTp/lj+P0lHSAX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FVzIXBAAAA2wAAAA8AAAAAAAAAAAAAAAAAmAIAAGRycy9kb3du&#10;cmV2LnhtbFBLBQYAAAAABAAEAPUAAACGAwAAAAA=&#10;" fillcolor="#cfe2f3">
                  <v:stroke joinstyle="round"/>
                  <v:textbox inset="2.53958mm,2.53958mm,2.53958mm,2.53958mm">
                    <w:txbxContent>
                      <w:p w:rsidR="0045079F" w:rsidRDefault="0045079F">
                        <w:pPr>
                          <w:spacing w:line="240" w:lineRule="auto"/>
                          <w:textDirection w:val="btLr"/>
                        </w:pPr>
                      </w:p>
                    </w:txbxContent>
                  </v:textbox>
                </v:rect>
                <v:shapetype id="_x0000_t32" coordsize="21600,21600" o:spt="32" o:oned="t" path="m,l21600,21600e" filled="f">
                  <v:path arrowok="t" fillok="f" o:connecttype="none"/>
                  <o:lock v:ext="edit" shapetype="t"/>
                </v:shapetype>
                <v:shape id="Straight Arrow Connector 15" o:spid="_x0000_s1034" type="#_x0000_t32" style="position:absolute;left:14193;top:26477;width:3240;height:96;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phWEcAAAADbAAAADwAAAGRycy9kb3ducmV2LnhtbERPS4vCMBC+C/sfwgh7EU1d8EE1LYuy&#10;sAcRddf70IxtsZmUJtbqrzeC4G0+vucs085UoqXGlZYVjEcRCOLM6pJzBf9/P8M5COeRNVaWScGN&#10;HKTJR2+JsbZX3lN78LkIIexiVFB4X8dSuqwgg25ka+LAnWxj0AfY5FI3eA3hppJfUTSVBksODQXW&#10;tCooOx8uRgHO6NiuN34+KHfju62iesXbiVKf/e57AcJT59/il/tXh/kTeP4SDpDJ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qYVhHAAAAA2wAAAA8AAAAAAAAAAAAAAAAA&#10;oQIAAGRycy9kb3ducmV2LnhtbFBLBQYAAAAABAAEAPkAAACOAwAAAAA=&#10;">
                  <v:stroke startarrowwidth="wide" startarrowlength="long" endarrow="block" endarrowwidth="wide" endarrowlength="long"/>
                </v:shape>
                <v:shape id="Straight Arrow Connector 16" o:spid="_x0000_s1035" type="#_x0000_t32" style="position:absolute;left:14193;top:20522;width:3240;height:96;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rIZsAAAADbAAAADwAAAGRycy9kb3ducmV2LnhtbERPS4vCMBC+L+x/CCN4EU1d8EE1LYuy&#10;4EFE3fU+NGNbbCalibX6640g7G0+vucs085UoqXGlZYVjEcRCOLM6pJzBX+/P8M5COeRNVaWScGd&#10;HKTJ58cSY21vfKD26HMRQtjFqKDwvo6ldFlBBt3I1sSBO9vGoA+wyaVu8BbCTSW/omgqDZYcGgqs&#10;aVVQdjlejQKc0aldb/18UO7HD1tF9Yp3E6X6ve57AcJT5//Fb/dGh/lTeP0SDpDJ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pKyGbAAAAA2wAAAA8AAAAAAAAAAAAAAAAA&#10;oQIAAGRycy9kb3ducmV2LnhtbFBLBQYAAAAABAAEAPkAAACOAwAAAAA=&#10;">
                  <v:stroke startarrowwidth="wide" startarrowlength="long" endarrow="block" endarrowwidth="wide" endarrowlength="long"/>
                </v:shape>
                <v:shape id="Straight Arrow Connector 18" o:spid="_x0000_s1036" type="#_x0000_t32" style="position:absolute;left:14193;top:5428;width:3240;height:96;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n5j8QAAADbAAAADwAAAGRycy9kb3ducmV2LnhtbESPT2vCQBDF74LfYZmCF6kbBf+Quooo&#10;ggcRTdv7kJ0modnZkF1j2k/vHAq9zfDevPeb9bZ3teqoDZVnA9NJAoo497biwsDH+/F1BSpEZIu1&#10;ZzLwQwG2m+Fgjan1D75Rl8VCSQiHFA2UMTap1iEvyWGY+IZYtC/fOoyytoW2LT4k3NV6liQL7bBi&#10;aSixoX1J+Xd2dwZwSZ/d4RxX4+o6/fV10uz5Mjdm9NLv3kBF6uO/+e/6ZAVfYOUXGUBvn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mfmPxAAAANsAAAAPAAAAAAAAAAAA&#10;AAAAAKECAABkcnMvZG93bnJldi54bWxQSwUGAAAAAAQABAD5AAAAkgMAAAAA&#10;">
                  <v:stroke startarrowwidth="wide" startarrowlength="long" endarrow="block" endarrowwidth="wide" endarrowlength="long"/>
                </v:shape>
                <v:shape id="Straight Arrow Connector 19" o:spid="_x0000_s1037" type="#_x0000_t32" style="position:absolute;left:14193;top:17476;width:3240;height:96;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9VcFMEAAADbAAAADwAAAGRycy9kb3ducmV2LnhtbERPS4vCMBC+C/6HMMJeFk1dWB/VKKII&#10;e1hEq96HZmyLzaQ0sVZ/vVlY8DYf33Pmy9aUoqHaFZYVDAcRCOLU6oIzBafjtj8B4TyyxtIyKXiQ&#10;g+Wi25ljrO2dD9QkPhMhhF2MCnLvq1hKl+Zk0A1sRRy4i60N+gDrTOoa7yHclPIrikbSYMGhIceK&#10;1jml1+RmFOCYzs3m108+i/3wacuoWvPuW6mPXruagfDU+rf43/2jw/wp/P0SDpCL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b1VwUwQAAANsAAAAPAAAAAAAAAAAAAAAA&#10;AKECAABkcnMvZG93bnJldi54bWxQSwUGAAAAAAQABAD5AAAAjwMAAAAA&#10;">
                  <v:stroke startarrowwidth="wide" startarrowlength="long" endarrow="block" endarrowwidth="wide" endarrowlength="long"/>
                </v:shape>
                <v:shape id="Straight Arrow Connector 22" o:spid="_x0000_s1038" type="#_x0000_t32" style="position:absolute;left:14193;top:14568;width:3240;height:96;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0E2MIAAADbAAAADwAAAGRycy9kb3ducmV2LnhtbESPT4vCMBTE74LfITzBy6KpBVepRhEX&#10;wcMi/r0/mmdbbF5Kk611P70RBI/DzPyGmS9bU4qGaldYVjAaRiCIU6sLzhScT5vBFITzyBpLy6Tg&#10;QQ6Wi25njom2dz5Qc/SZCBB2CSrIva8SKV2ak0E3tBVx8K62NuiDrDOpa7wHuCllHEXf0mDBYSHH&#10;itY5pbfjn1GAE7o0P79++lXsR/+2jKo178ZK9XvtagbCU+s/4Xd7qxXEMby+hB8gF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x0E2MIAAADbAAAADwAAAAAAAAAAAAAA&#10;AAChAgAAZHJzL2Rvd25yZXYueG1sUEsFBgAAAAAEAAQA+QAAAJADAAAAAA==&#10;">
                  <v:stroke startarrowwidth="wide" startarrowlength="long" endarrow="block" endarrowwidth="wide" endarrowlength="long"/>
                </v:shape>
                <v:shape id="Straight Arrow Connector 23" o:spid="_x0000_s1039" type="#_x0000_t32" style="position:absolute;left:14193;top:11521;width:3240;height:96;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GhQ8QAAADbAAAADwAAAGRycy9kb3ducmV2LnhtbESPT2vCQBTE7wW/w/IEL6XZmFINqatI&#10;ROhBin/a+yP7TILZtyG7xthP3xUKPQ4z8xtmsRpMI3rqXG1ZwTSKQRAXVtdcKvg6bV9SEM4ja2ws&#10;k4I7OVgtR08LzLS98YH6oy9FgLDLUEHlfZtJ6YqKDLrItsTBO9vOoA+yK6Xu8BbgppFJHM+kwZrD&#10;QoUt5RUVl+PVKMA5ffebnU+f6/30xzZxm/Pnm1KT8bB+B+Fp8P/hv/aHVpC8wuNL+AF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UaFDxAAAANsAAAAPAAAAAAAAAAAA&#10;AAAAAKECAABkcnMvZG93bnJldi54bWxQSwUGAAAAAAQABAD5AAAAkgMAAAAA&#10;">
                  <v:stroke startarrowwidth="wide" startarrowlength="long" endarrow="block" endarrowwidth="wide" endarrowlength="long"/>
                </v:shape>
                <v:shape id="Straight Arrow Connector 24" o:spid="_x0000_s1040" type="#_x0000_t32" style="position:absolute;left:14193;top:8475;width:3240;height:96;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7g5N8QAAADbAAAADwAAAGRycy9kb3ducmV2LnhtbESPT2vCQBTE7wW/w/IEL6XZGFoNqatI&#10;ROhBin/a+yP7TILZtyG7xthP3xUKPQ4z8xtmsRpMI3rqXG1ZwTSKQRAXVtdcKvg6bV9SEM4ja2ws&#10;k4I7OVgtR08LzLS98YH6oy9FgLDLUEHlfZtJ6YqKDLrItsTBO9vOoA+yK6Xu8BbgppFJHM+kwZrD&#10;QoUt5RUVl+PVKMA5ffebnU+f6/30xzZxm/Pnm1KT8bB+B+Fp8P/hv/aHVpC8wuNL+AF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7uDk3xAAAANsAAAAPAAAAAAAAAAAA&#10;AAAAAKECAABkcnMvZG93bnJldi54bWxQSwUGAAAAAAQABAD5AAAAkgMAAAAA&#10;">
                  <v:stroke startarrowwidth="wide" startarrowlength="long" endarrow="block" endarrowwidth="wide" endarrowlength="long"/>
                </v:shape>
                <v:shape id="Straight Arrow Connector 27" o:spid="_x0000_s1041" type="#_x0000_t32" style="position:absolute;left:14193;top:23499;width:3240;height:96;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2qnQMMAAADbAAAADwAAAGRycy9kb3ducmV2LnhtbESPT4vCMBTE74LfITzBi2iq4Cpd0yKK&#10;4EGW9c/eH83btmzzUppYq59+Iwgeh5n5DbNKO1OJlhpXWlYwnUQgiDOrS84VXM678RKE88gaK8uk&#10;4E4O0qTfW2Gs7Y2P1J58LgKEXYwKCu/rWEqXFWTQTWxNHLxf2xj0QTa51A3eAtxUchZFH9JgyWGh&#10;wJo2BWV/p6tRgAv6abcHvxyV39OHraJ6w19zpYaDbv0JwlPn3+FXe68VzBbw/BJ+gE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tqp0DDAAAA2wAAAA8AAAAAAAAAAAAA&#10;AAAAoQIAAGRycy9kb3ducmV2LnhtbFBLBQYAAAAABAAEAPkAAACRAwAAAAA=&#10;">
                  <v:stroke startarrowwidth="wide" startarrowlength="long" endarrow="block" endarrowwidth="wide" endarrowlength="long"/>
                </v:shape>
                <v:shape id="Straight Arrow Connector 28" o:spid="_x0000_s1042" type="#_x0000_t32" style="position:absolute;left:17433;top:5426;width:0;height:21147;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x+L8AAADbAAAADwAAAGRycy9kb3ducmV2LnhtbERPTWvCQBC9C/6HZYReRDe1YCW6irQI&#10;nkrVgtcxO2aD2dmQ3Wry7zuHgsfH+15tOl+rO7WxCmzgdZqBIi6Crbg08HPaTRagYkK2WAcmAz1F&#10;2KyHgxXmNjz4QPdjKpWEcMzRgEupybWOhSOPcRoaYuGuofWYBLalti0+JNzXepZlc+2xYmlw2NCH&#10;o+J2/PUGYu8End/ed5+Hr75rLuPvck/GvIy67RJUoi49xf/uvTUwk7HyRX6AXv8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TQx+L8AAADbAAAADwAAAAAAAAAAAAAAAACh&#10;AgAAZHJzL2Rvd25yZXYueG1sUEsFBgAAAAAEAAQA+QAAAI0DAAAAAA==&#10;">
                  <v:stroke startarrowwidth="wide" startarrowlength="long" endarrowwidth="wide" endarrowlength="long"/>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9" o:spid="_x0000_s1043" type="#_x0000_t13" style="position:absolute;left:14099;top:15164;width:5142;height:1812;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VJesYA&#10;AADbAAAADwAAAGRycy9kb3ducmV2LnhtbESPQWvCQBSE7wX/w/KE3upGaa2mrtIGBA9S2tSDx2f2&#10;NRvNvg3ZjUn/vVso9DjMzDfMajPYWlyp9ZVjBdNJAoK4cLriUsHha/uwAOEDssbaMSn4IQ+b9ehu&#10;hal2PX/SNQ+liBD2KSowITSplL4wZNFPXEMcvW/XWgxRtqXULfYRbms5S5K5tFhxXDDYUGaouOSd&#10;VZA9m/L9bdmdnh7z+bnZd/35mH0odT8eXl9ABBrCf/ivvdMKZkv4/RJ/gFz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GVJesYAAADbAAAADwAAAAAAAAAAAAAAAACYAgAAZHJz&#10;L2Rvd25yZXYueG1sUEsFBgAAAAAEAAQA9QAAAIsDAAAAAA==&#10;" adj="14167" fillcolor="black">
                  <v:stroke joinstyle="round"/>
                  <v:textbox inset="2.53958mm,2.53958mm,2.53958mm,2.53958mm">
                    <w:txbxContent>
                      <w:p w:rsidR="0045079F" w:rsidRDefault="0045079F">
                        <w:pPr>
                          <w:spacing w:line="240" w:lineRule="auto"/>
                          <w:textDirection w:val="btLr"/>
                        </w:pPr>
                      </w:p>
                    </w:txbxContent>
                  </v:textbox>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30" o:spid="_x0000_s1044" type="#_x0000_t66" style="position:absolute;left:4145;top:27331;width:9525;height:1242;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vmU8EA&#10;AADbAAAADwAAAGRycy9kb3ducmV2LnhtbERPy4rCMBTdC/MP4Q7MRsZ0FEWqUQZhoDvxBbO8NNe2&#10;2NzEJNo6Xz9ZCC4P571c96YVd/Khsazga5SBIC6tbrhScDz8fM5BhIissbVMCh4UYL16Gywx17bj&#10;Hd33sRIphEOOCuoYXS5lKGsyGEbWESfubL3BmKCvpPbYpXDTynGWzaTBhlNDjY42NZWX/c0oGP/+&#10;zZvp6ew3t+J6PRadk9uhU+rjvf9egIjUx5f46S60gklan76kHyB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L5lPBAAAA2wAAAA8AAAAAAAAAAAAAAAAAmAIAAGRycy9kb3du&#10;cmV2LnhtbFBLBQYAAAAABAAEAPUAAACGAwAAAAA=&#10;" adj="1408" fillcolor="red">
                  <v:stroke joinstyle="round"/>
                  <v:textbox inset="2.53958mm,2.53958mm,2.53958mm,2.53958mm">
                    <w:txbxContent>
                      <w:p w:rsidR="0045079F" w:rsidRDefault="0045079F">
                        <w:pPr>
                          <w:spacing w:line="240" w:lineRule="auto"/>
                          <w:textDirection w:val="btLr"/>
                        </w:pPr>
                      </w:p>
                    </w:txbxContent>
                  </v:textbox>
                </v:shape>
                <v:shape id="Left Arrow 31" o:spid="_x0000_s1045" type="#_x0000_t66" style="position:absolute;left:4145;top:3619;width:9525;height:1242;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dDyMUA&#10;AADbAAAADwAAAGRycy9kb3ducmV2LnhtbESPQWvCQBSE74X+h+UVeil1o1KRNBsRQchNahV6fGSf&#10;SWj27bq7mtRf3xUKPQ4z8w1TrEbTiyv50FlWMJ1kIIhrqztuFBw+t69LECEia+wtk4IfCrAqHx8K&#10;zLUd+IOu+9iIBOGQo4I2RpdLGeqWDIaJdcTJO1lvMCbpG6k9DgluejnLsoU02HFaaNHRpqX6e38x&#10;CmZft2X3djz5zaU6nw/V4OTuxSn1/DSu30FEGuN/+K9daQXzKdy/pB8g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h0PIxQAAANsAAAAPAAAAAAAAAAAAAAAAAJgCAABkcnMv&#10;ZG93bnJldi54bWxQSwUGAAAAAAQABAD1AAAAigMAAAAA&#10;" adj="1408" fillcolor="red">
                  <v:stroke joinstyle="round"/>
                  <v:textbox inset="2.53958mm,2.53958mm,2.53958mm,2.53958mm">
                    <w:txbxContent>
                      <w:p w:rsidR="0045079F" w:rsidRDefault="0045079F">
                        <w:pPr>
                          <w:spacing w:line="240" w:lineRule="auto"/>
                          <w:textDirection w:val="btLr"/>
                        </w:pPr>
                      </w:p>
                    </w:txbxContent>
                  </v:textbox>
                </v:shape>
                <w10:wrap type="square" anchorx="margin"/>
              </v:group>
            </w:pict>
          </mc:Fallback>
        </mc:AlternateContent>
      </w:r>
      <w:r w:rsidR="0045079F">
        <w:rPr>
          <w:noProof/>
        </w:rPr>
        <mc:AlternateContent>
          <mc:Choice Requires="wpg">
            <w:drawing>
              <wp:anchor distT="114300" distB="114300" distL="114300" distR="114300" simplePos="0" relativeHeight="251650560" behindDoc="1" locked="0" layoutInCell="0" hidden="0" allowOverlap="1">
                <wp:simplePos x="0" y="0"/>
                <wp:positionH relativeFrom="margin">
                  <wp:posOffset>2990850</wp:posOffset>
                </wp:positionH>
                <wp:positionV relativeFrom="paragraph">
                  <wp:posOffset>714375</wp:posOffset>
                </wp:positionV>
                <wp:extent cx="857250" cy="2381250"/>
                <wp:effectExtent l="0" t="0" r="0" b="0"/>
                <wp:wrapSquare wrapText="bothSides" distT="114300" distB="114300" distL="114300" distR="114300"/>
                <wp:docPr id="64" name="Group 64"/>
                <wp:cNvGraphicFramePr/>
                <a:graphic xmlns:a="http://schemas.openxmlformats.org/drawingml/2006/main">
                  <a:graphicData uri="http://schemas.microsoft.com/office/word/2010/wordprocessingGroup">
                    <wpg:wgp>
                      <wpg:cNvGrpSpPr/>
                      <wpg:grpSpPr>
                        <a:xfrm>
                          <a:off x="0" y="0"/>
                          <a:ext cx="857250" cy="2381250"/>
                          <a:chOff x="2371725" y="762000"/>
                          <a:chExt cx="842850" cy="2362200"/>
                        </a:xfrm>
                      </wpg:grpSpPr>
                      <wps:wsp>
                        <wps:cNvPr id="65" name="Oval 65"/>
                        <wps:cNvSpPr/>
                        <wps:spPr>
                          <a:xfrm flipH="1">
                            <a:off x="2547675" y="838200"/>
                            <a:ext cx="666900" cy="2209800"/>
                          </a:xfrm>
                          <a:prstGeom prst="ellipse">
                            <a:avLst/>
                          </a:prstGeom>
                          <a:noFill/>
                          <a:ln w="9525" cap="flat" cmpd="sng">
                            <a:solidFill>
                              <a:srgbClr val="FF0000"/>
                            </a:solidFill>
                            <a:prstDash val="solid"/>
                            <a:round/>
                            <a:headEnd type="none" w="med" len="med"/>
                            <a:tailEnd type="none" w="med" len="med"/>
                          </a:ln>
                        </wps:spPr>
                        <wps:txbx>
                          <w:txbxContent>
                            <w:p w:rsidR="0045079F" w:rsidRDefault="0045079F">
                              <w:pPr>
                                <w:spacing w:line="240" w:lineRule="auto"/>
                                <w:textDirection w:val="btLr"/>
                              </w:pPr>
                            </w:p>
                          </w:txbxContent>
                        </wps:txbx>
                        <wps:bodyPr lIns="91425" tIns="91425" rIns="91425" bIns="91425" anchor="ctr" anchorCtr="0"/>
                      </wps:wsp>
                      <wps:wsp>
                        <wps:cNvPr id="66" name="Straight Arrow Connector 66"/>
                        <wps:cNvCnPr/>
                        <wps:spPr>
                          <a:xfrm flipH="1">
                            <a:off x="2876325" y="847650"/>
                            <a:ext cx="9600" cy="2190900"/>
                          </a:xfrm>
                          <a:prstGeom prst="straightConnector1">
                            <a:avLst/>
                          </a:prstGeom>
                          <a:noFill/>
                          <a:ln w="38100" cap="flat" cmpd="sng">
                            <a:solidFill>
                              <a:srgbClr val="FF0000"/>
                            </a:solidFill>
                            <a:prstDash val="solid"/>
                            <a:round/>
                            <a:headEnd type="none" w="lg" len="lg"/>
                            <a:tailEnd type="none" w="lg" len="lg"/>
                          </a:ln>
                        </wps:spPr>
                        <wps:bodyPr/>
                      </wps:wsp>
                      <wps:wsp>
                        <wps:cNvPr id="67" name="Rectangle 67"/>
                        <wps:cNvSpPr/>
                        <wps:spPr>
                          <a:xfrm flipH="1">
                            <a:off x="2371725" y="762000"/>
                            <a:ext cx="514200" cy="2362200"/>
                          </a:xfrm>
                          <a:prstGeom prst="rect">
                            <a:avLst/>
                          </a:prstGeom>
                          <a:solidFill>
                            <a:srgbClr val="FFFFFF"/>
                          </a:solidFill>
                          <a:ln>
                            <a:noFill/>
                          </a:ln>
                        </wps:spPr>
                        <wps:txbx>
                          <w:txbxContent>
                            <w:p w:rsidR="0045079F" w:rsidRDefault="0045079F">
                              <w:pPr>
                                <w:spacing w:line="240" w:lineRule="auto"/>
                                <w:textDirection w:val="btLr"/>
                              </w:pPr>
                            </w:p>
                          </w:txbxContent>
                        </wps:txbx>
                        <wps:bodyPr lIns="91425" tIns="91425" rIns="91425" bIns="91425" anchor="ctr" anchorCtr="0"/>
                      </wps:wsp>
                    </wpg:wgp>
                  </a:graphicData>
                </a:graphic>
              </wp:anchor>
            </w:drawing>
          </mc:Choice>
          <mc:Fallback>
            <w:pict>
              <v:group id="Group 64" o:spid="_x0000_s1046" style="position:absolute;margin-left:235.5pt;margin-top:56.25pt;width:67.5pt;height:187.5pt;z-index:-251665920;mso-wrap-distance-top:9pt;mso-wrap-distance-bottom:9pt;mso-position-horizontal-relative:margin" coordorigin="23717,7620" coordsize="8428,236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" o:allowincell="f">
                <v:oval id="Oval 65" o:spid="_x0000_s1047" style="position:absolute;left:25476;top:8382;width:6669;height:22098;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4kVsMA&#10;AADbAAAADwAAAGRycy9kb3ducmV2LnhtbESPT2sCMRTE7wW/Q3iCN81WUWQ1SlsoVBDrv4u3181z&#10;d+nmZd1EN357UxB6HGbmN8x8GUwlbtS40rKC10ECgjizuuRcwfHw2Z+CcB5ZY2WZFNzJwXLReZlj&#10;qm3LO7rtfS4ihF2KCgrv61RKlxVk0A1sTRy9s20M+iibXOoG2wg3lRwmyUQaLDkuFFjTR0HZ7/5q&#10;FFT6+2zCiei9DZvLamT4Z7seKdXrhrcZCE/B/4ef7S+tYDKGvy/xB8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j4kVsMAAADbAAAADwAAAAAAAAAAAAAAAACYAgAAZHJzL2Rv&#10;d25yZXYueG1sUEsFBgAAAAAEAAQA9QAAAIgDAAAAAA==&#10;" filled="f" strokecolor="red">
                  <v:textbox inset="2.53958mm,2.53958mm,2.53958mm,2.53958mm">
                    <w:txbxContent>
                      <w:p w:rsidR="0045079F" w:rsidRDefault="0045079F">
                        <w:pPr>
                          <w:spacing w:line="240" w:lineRule="auto"/>
                          <w:textDirection w:val="btLr"/>
                        </w:pPr>
                      </w:p>
                    </w:txbxContent>
                  </v:textbox>
                </v:oval>
                <v:shape id="Straight Arrow Connector 66" o:spid="_x0000_s1048" type="#_x0000_t32" style="position:absolute;left:28763;top:8476;width:96;height:2190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mfE8QAAADbAAAADwAAAGRycy9kb3ducmV2LnhtbESPQWvCQBSE70L/w/IK3nRTD0HSrBIK&#10;pZ6UqNgeX7OvSWz2bciuMfrrXUHwOMzMN0y6HEwjeupcbVnB2zQCQVxYXXOpYL/7nMxBOI+ssbFM&#10;Ci7kYLl4GaWYaHvmnPqtL0WAsEtQQeV9m0jpiooMuqltiYP3ZzuDPsiulLrDc4CbRs6iKJYGaw4L&#10;Fbb0UVHxvz0ZBZtjkR1Ox337e43XP195/z3LclZq/Dpk7yA8Df4ZfrRXWkEcw/1L+AFy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6Z8TxAAAANsAAAAPAAAAAAAAAAAA&#10;AAAAAKECAABkcnMvZG93bnJldi54bWxQSwUGAAAAAAQABAD5AAAAkgMAAAAA&#10;" strokecolor="red" strokeweight="3pt">
                  <v:stroke startarrowwidth="wide" startarrowlength="long" endarrowwidth="wide" endarrowlength="long"/>
                </v:shape>
                <v:rect id="Rectangle 67" o:spid="_x0000_s1049" style="position:absolute;left:23717;top:7620;width:5142;height:23622;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6KUcQA&#10;AADbAAAADwAAAGRycy9kb3ducmV2LnhtbESPQWvCQBSE7wX/w/KE3upGC2pS1xDEQu2pRg89PrKv&#10;Seju25BdY/z3rlDocZiZb5hNPlojBup961jBfJaAIK6cbrlWcD69v6xB+ICs0TgmBTfykG8nTxvM&#10;tLvykYYy1CJC2GeooAmhy6T0VUMW/cx1xNH7cb3FEGVfS93jNcKtkYskWUqLLceFBjvaNVT9lher&#10;oMZzsnrdh93BpEVafn1/rtMBlXqejsUbiEBj+A//tT+0guUKHl/iD5D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weilHEAAAA2wAAAA8AAAAAAAAAAAAAAAAAmAIAAGRycy9k&#10;b3ducmV2LnhtbFBLBQYAAAAABAAEAPUAAACJAwAAAAA=&#10;" stroked="f">
                  <v:textbox inset="2.53958mm,2.53958mm,2.53958mm,2.53958mm">
                    <w:txbxContent>
                      <w:p w:rsidR="0045079F" w:rsidRDefault="0045079F">
                        <w:pPr>
                          <w:spacing w:line="240" w:lineRule="auto"/>
                          <w:textDirection w:val="btLr"/>
                        </w:pPr>
                      </w:p>
                    </w:txbxContent>
                  </v:textbox>
                </v:rect>
                <w10:wrap type="square" anchorx="margin"/>
              </v:group>
            </w:pict>
          </mc:Fallback>
        </mc:AlternateContent>
      </w:r>
      <w:r w:rsidR="0045079F">
        <w:rPr>
          <w:noProof/>
        </w:rPr>
        <mc:AlternateContent>
          <mc:Choice Requires="wpg">
            <w:drawing>
              <wp:anchor distT="114300" distB="114300" distL="114300" distR="114300" simplePos="0" relativeHeight="251651584" behindDoc="1" locked="0" layoutInCell="0" hidden="0" allowOverlap="1">
                <wp:simplePos x="0" y="0"/>
                <wp:positionH relativeFrom="margin">
                  <wp:posOffset>4752975</wp:posOffset>
                </wp:positionH>
                <wp:positionV relativeFrom="paragraph">
                  <wp:posOffset>709613</wp:posOffset>
                </wp:positionV>
                <wp:extent cx="771525" cy="2381250"/>
                <wp:effectExtent l="0" t="0" r="0" b="0"/>
                <wp:wrapSquare wrapText="bothSides" distT="114300" distB="114300" distL="114300" distR="114300"/>
                <wp:docPr id="68" name="Group 68"/>
                <wp:cNvGraphicFramePr/>
                <a:graphic xmlns:a="http://schemas.openxmlformats.org/drawingml/2006/main">
                  <a:graphicData uri="http://schemas.microsoft.com/office/word/2010/wordprocessingGroup">
                    <wpg:wgp>
                      <wpg:cNvGrpSpPr/>
                      <wpg:grpSpPr>
                        <a:xfrm>
                          <a:off x="0" y="0"/>
                          <a:ext cx="771525" cy="2381250"/>
                          <a:chOff x="2371725" y="762000"/>
                          <a:chExt cx="842850" cy="2362200"/>
                        </a:xfrm>
                      </wpg:grpSpPr>
                      <wps:wsp>
                        <wps:cNvPr id="69" name="Oval 69"/>
                        <wps:cNvSpPr/>
                        <wps:spPr>
                          <a:xfrm flipH="1">
                            <a:off x="2547675" y="838200"/>
                            <a:ext cx="666900" cy="2209800"/>
                          </a:xfrm>
                          <a:prstGeom prst="ellipse">
                            <a:avLst/>
                          </a:prstGeom>
                          <a:noFill/>
                          <a:ln w="9525" cap="flat" cmpd="sng">
                            <a:solidFill>
                              <a:srgbClr val="FF0000"/>
                            </a:solidFill>
                            <a:prstDash val="solid"/>
                            <a:round/>
                            <a:headEnd type="none" w="med" len="med"/>
                            <a:tailEnd type="none" w="med" len="med"/>
                          </a:ln>
                        </wps:spPr>
                        <wps:txbx>
                          <w:txbxContent>
                            <w:p w:rsidR="0045079F" w:rsidRDefault="0045079F">
                              <w:pPr>
                                <w:spacing w:line="240" w:lineRule="auto"/>
                                <w:textDirection w:val="btLr"/>
                              </w:pPr>
                            </w:p>
                          </w:txbxContent>
                        </wps:txbx>
                        <wps:bodyPr lIns="91425" tIns="91425" rIns="91425" bIns="91425" anchor="ctr" anchorCtr="0"/>
                      </wps:wsp>
                      <wps:wsp>
                        <wps:cNvPr id="70" name="Straight Arrow Connector 70"/>
                        <wps:cNvCnPr/>
                        <wps:spPr>
                          <a:xfrm flipH="1">
                            <a:off x="2876325" y="847650"/>
                            <a:ext cx="9600" cy="2190900"/>
                          </a:xfrm>
                          <a:prstGeom prst="straightConnector1">
                            <a:avLst/>
                          </a:prstGeom>
                          <a:noFill/>
                          <a:ln w="38100" cap="flat" cmpd="sng">
                            <a:solidFill>
                              <a:srgbClr val="FF0000"/>
                            </a:solidFill>
                            <a:prstDash val="solid"/>
                            <a:round/>
                            <a:headEnd type="none" w="lg" len="lg"/>
                            <a:tailEnd type="none" w="lg" len="lg"/>
                          </a:ln>
                        </wps:spPr>
                        <wps:bodyPr/>
                      </wps:wsp>
                      <wps:wsp>
                        <wps:cNvPr id="71" name="Rectangle 71"/>
                        <wps:cNvSpPr/>
                        <wps:spPr>
                          <a:xfrm flipH="1">
                            <a:off x="2371725" y="762000"/>
                            <a:ext cx="514200" cy="2362200"/>
                          </a:xfrm>
                          <a:prstGeom prst="rect">
                            <a:avLst/>
                          </a:prstGeom>
                          <a:solidFill>
                            <a:srgbClr val="FFFFFF"/>
                          </a:solidFill>
                          <a:ln>
                            <a:noFill/>
                          </a:ln>
                        </wps:spPr>
                        <wps:txbx>
                          <w:txbxContent>
                            <w:p w:rsidR="0045079F" w:rsidRDefault="0045079F">
                              <w:pPr>
                                <w:spacing w:line="240" w:lineRule="auto"/>
                                <w:textDirection w:val="btLr"/>
                              </w:pPr>
                            </w:p>
                          </w:txbxContent>
                        </wps:txbx>
                        <wps:bodyPr lIns="91425" tIns="91425" rIns="91425" bIns="91425" anchor="ctr" anchorCtr="0"/>
                      </wps:wsp>
                    </wpg:wgp>
                  </a:graphicData>
                </a:graphic>
              </wp:anchor>
            </w:drawing>
          </mc:Choice>
          <mc:Fallback>
            <w:pict>
              <v:group id="Group 68" o:spid="_x0000_s1050" style="position:absolute;margin-left:374.25pt;margin-top:55.9pt;width:60.75pt;height:187.5pt;z-index:-251664896;mso-wrap-distance-top:9pt;mso-wrap-distance-bottom:9pt;mso-position-horizontal-relative:margin" coordorigin="23717,7620" coordsize="8428,236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" o:allowincell="f">
                <v:oval id="Oval 69" o:spid="_x0000_s1051" style="position:absolute;left:25476;top:8382;width:6669;height:22098;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MuU8MA&#10;AADbAAAADwAAAGRycy9kb3ducmV2LnhtbESPT2sCMRTE7wW/Q3hCb5q1gtTVKCoIFkr9e/H23Dx3&#10;Fzcv203qpt/eFIQeh5n5DTOdB1OJOzWutKxg0E9AEGdWl5wrOB3XvXcQziNrrCyTgl9yMJ91XqaY&#10;atvynu4Hn4sIYZeigsL7OpXSZQUZdH1bE0fvahuDPsoml7rBNsJNJd+SZCQNlhwXCqxpVVB2O/wY&#10;BZXeXk04Ey3b8PX9MTR82X0OlXrthsUEhKfg/8PP9kYrGI3h70v8AXL2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3MuU8MAAADbAAAADwAAAAAAAAAAAAAAAACYAgAAZHJzL2Rv&#10;d25yZXYueG1sUEsFBgAAAAAEAAQA9QAAAIgDAAAAAA==&#10;" filled="f" strokecolor="red">
                  <v:textbox inset="2.53958mm,2.53958mm,2.53958mm,2.53958mm">
                    <w:txbxContent>
                      <w:p w:rsidR="0045079F" w:rsidRDefault="0045079F">
                        <w:pPr>
                          <w:spacing w:line="240" w:lineRule="auto"/>
                          <w:textDirection w:val="btLr"/>
                        </w:pPr>
                      </w:p>
                    </w:txbxContent>
                  </v:textbox>
                </v:oval>
                <v:shape id="Straight Arrow Connector 70" o:spid="_x0000_s1052" type="#_x0000_t32" style="position:absolute;left:28763;top:8476;width:96;height:2190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U0IcEAAADbAAAADwAAAGRycy9kb3ducmV2LnhtbERPTYvCMBC9C/6HMAveNF0PKl2jlAXR&#10;k1KV3T2OzdjWbSalibX6681B8Ph43/NlZyrRUuNKywo+RxEI4szqknMFx8NqOAPhPLLGyjIpuJOD&#10;5aLfm2Os7Y1Tavc+FyGEXYwKCu/rWEqXFWTQjWxNHLizbQz6AJtc6gZvIdxUchxFE2mw5NBQYE3f&#10;BWX/+6tRsLtkyc/1cqxPj8n2b522v+MkZaUGH13yBcJT59/il3ujFUzD+vAl/AC5eA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BlTQhwQAAANsAAAAPAAAAAAAAAAAAAAAA&#10;AKECAABkcnMvZG93bnJldi54bWxQSwUGAAAAAAQABAD5AAAAjwMAAAAA&#10;" strokecolor="red" strokeweight="3pt">
                  <v:stroke startarrowwidth="wide" startarrowlength="long" endarrowwidth="wide" endarrowlength="long"/>
                </v:shape>
                <v:rect id="Rectangle 71" o:spid="_x0000_s1053" style="position:absolute;left:23717;top:7620;width:5142;height:23622;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IhY8QA&#10;AADbAAAADwAAAGRycy9kb3ducmV2LnhtbESPQWvCQBSE74L/YXmCN91EwZjUNYhYaD21qYceH9nX&#10;JDT7NmS3Sfrvu4LQ4zAz3zCHfDKtGKh3jWUF8ToCQVxa3XCl4PbxvNqDcB5ZY2uZFPySg/w4nx0w&#10;03bkdxoKX4kAYZehgtr7LpPSlTUZdGvbEQfvy/YGfZB9JXWPY4CbVm6iaCcNNhwWauzoXFP5XfwY&#10;BRXeomR78efXNj2lxdvndZ8OqNRyMZ2eQHia/H/40X7RCpIY7l/CD5DH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liIWPEAAAA2wAAAA8AAAAAAAAAAAAAAAAAmAIAAGRycy9k&#10;b3ducmV2LnhtbFBLBQYAAAAABAAEAPUAAACJAwAAAAA=&#10;" stroked="f">
                  <v:textbox inset="2.53958mm,2.53958mm,2.53958mm,2.53958mm">
                    <w:txbxContent>
                      <w:p w:rsidR="0045079F" w:rsidRDefault="0045079F">
                        <w:pPr>
                          <w:spacing w:line="240" w:lineRule="auto"/>
                          <w:textDirection w:val="btLr"/>
                        </w:pPr>
                      </w:p>
                    </w:txbxContent>
                  </v:textbox>
                </v:rect>
                <w10:wrap type="square" anchorx="margin"/>
              </v:group>
            </w:pict>
          </mc:Fallback>
        </mc:AlternateContent>
      </w:r>
      <w:r w:rsidR="0045079F">
        <w:rPr>
          <w:noProof/>
        </w:rPr>
        <mc:AlternateContent>
          <mc:Choice Requires="wps">
            <w:drawing>
              <wp:anchor distT="114300" distB="114300" distL="114300" distR="114300" simplePos="0" relativeHeight="251653632" behindDoc="1" locked="0" layoutInCell="0" hidden="0" allowOverlap="1">
                <wp:simplePos x="0" y="0"/>
                <wp:positionH relativeFrom="margin">
                  <wp:posOffset>576263</wp:posOffset>
                </wp:positionH>
                <wp:positionV relativeFrom="paragraph">
                  <wp:posOffset>200025</wp:posOffset>
                </wp:positionV>
                <wp:extent cx="400050" cy="419100"/>
                <wp:effectExtent l="0" t="0" r="0" b="0"/>
                <wp:wrapSquare wrapText="bothSides" distT="114300" distB="114300" distL="114300" distR="114300"/>
                <wp:docPr id="72" name="Text Box 72"/>
                <wp:cNvGraphicFramePr/>
                <a:graphic xmlns:a="http://schemas.openxmlformats.org/drawingml/2006/main">
                  <a:graphicData uri="http://schemas.microsoft.com/office/word/2010/wordprocessingShape">
                    <wps:wsp>
                      <wps:cNvSpPr txBox="1"/>
                      <wps:spPr>
                        <a:xfrm>
                          <a:off x="1990725" y="819150"/>
                          <a:ext cx="381000" cy="400200"/>
                        </a:xfrm>
                        <a:prstGeom prst="rect">
                          <a:avLst/>
                        </a:prstGeom>
                        <a:noFill/>
                        <a:ln>
                          <a:noFill/>
                        </a:ln>
                      </wps:spPr>
                      <wps:txbx>
                        <w:txbxContent>
                          <w:p w:rsidR="0045079F" w:rsidRDefault="0045079F">
                            <w:pPr>
                              <w:spacing w:line="240" w:lineRule="auto"/>
                              <w:textDirection w:val="btLr"/>
                            </w:pPr>
                            <w:r>
                              <w:rPr>
                                <w:b/>
                                <w:color w:val="FF0000"/>
                                <w:sz w:val="20"/>
                              </w:rPr>
                              <w:t>V</w:t>
                            </w:r>
                            <w:r>
                              <w:rPr>
                                <w:b/>
                                <w:color w:val="FF0000"/>
                                <w:sz w:val="20"/>
                                <w:vertAlign w:val="subscript"/>
                              </w:rPr>
                              <w:t>N</w:t>
                            </w:r>
                          </w:p>
                        </w:txbxContent>
                      </wps:txbx>
                      <wps:bodyPr lIns="91425" tIns="91425" rIns="91425" bIns="91425" anchor="t" anchorCtr="0"/>
                    </wps:wsp>
                  </a:graphicData>
                </a:graphic>
              </wp:anchor>
            </w:drawing>
          </mc:Choice>
          <mc:Fallback>
            <w:pict>
              <v:shape id="Text Box 72" o:spid="_x0000_s1054" type="#_x0000_t202" style="position:absolute;margin-left:45.4pt;margin-top:15.75pt;width:31.5pt;height:33pt;z-index:-251662848;visibility:visible;mso-wrap-style:square;mso-wrap-distance-left:9pt;mso-wrap-distance-top:9pt;mso-wrap-distance-right:9pt;mso-wrap-distance-bottom:9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" o:allowincell="f" filled="f" stroked="f">
                <v:textbox inset="2.53958mm,2.53958mm,2.53958mm,2.53958mm">
                  <w:txbxContent>
                    <w:p w:rsidR="0045079F" w:rsidRDefault="0045079F">
                      <w:pPr>
                        <w:spacing w:line="240" w:lineRule="auto"/>
                        <w:textDirection w:val="btLr"/>
                      </w:pPr>
                      <w:r>
                        <w:rPr>
                          <w:b/>
                          <w:color w:val="FF0000"/>
                          <w:sz w:val="20"/>
                        </w:rPr>
                        <w:t>V</w:t>
                      </w:r>
                      <w:r>
                        <w:rPr>
                          <w:b/>
                          <w:color w:val="FF0000"/>
                          <w:sz w:val="20"/>
                          <w:vertAlign w:val="subscript"/>
                        </w:rPr>
                        <w:t>N</w:t>
                      </w:r>
                    </w:p>
                  </w:txbxContent>
                </v:textbox>
                <w10:wrap type="square" anchorx="margin"/>
              </v:shape>
            </w:pict>
          </mc:Fallback>
        </mc:AlternateContent>
      </w:r>
      <w:r w:rsidR="0045079F">
        <w:rPr>
          <w:noProof/>
        </w:rPr>
        <mc:AlternateContent>
          <mc:Choice Requires="wpg">
            <w:drawing>
              <wp:anchor distT="114300" distB="114300" distL="114300" distR="114300" simplePos="0" relativeHeight="251655680" behindDoc="1" locked="0" layoutInCell="0" hidden="0" allowOverlap="1">
                <wp:simplePos x="0" y="0"/>
                <wp:positionH relativeFrom="margin">
                  <wp:posOffset>1995488</wp:posOffset>
                </wp:positionH>
                <wp:positionV relativeFrom="paragraph">
                  <wp:posOffset>901694</wp:posOffset>
                </wp:positionV>
                <wp:extent cx="990600" cy="1985963"/>
                <wp:effectExtent l="0" t="0" r="0" b="0"/>
                <wp:wrapSquare wrapText="bothSides" distT="114300" distB="114300" distL="114300" distR="114300"/>
                <wp:docPr id="73" name="Group 73"/>
                <wp:cNvGraphicFramePr/>
                <a:graphic xmlns:a="http://schemas.openxmlformats.org/drawingml/2006/main">
                  <a:graphicData uri="http://schemas.microsoft.com/office/word/2010/wordprocessingGroup">
                    <wpg:wgp>
                      <wpg:cNvGrpSpPr/>
                      <wpg:grpSpPr>
                        <a:xfrm>
                          <a:off x="0" y="0"/>
                          <a:ext cx="990600" cy="1985963"/>
                          <a:chOff x="1746300" y="790575"/>
                          <a:chExt cx="973465" cy="1444525"/>
                        </a:xfrm>
                      </wpg:grpSpPr>
                      <wps:wsp>
                        <wps:cNvPr id="74" name="Straight Arrow Connector 74"/>
                        <wps:cNvCnPr/>
                        <wps:spPr>
                          <a:xfrm flipH="1">
                            <a:off x="2198065" y="790575"/>
                            <a:ext cx="515400" cy="2100"/>
                          </a:xfrm>
                          <a:prstGeom prst="straightConnector1">
                            <a:avLst/>
                          </a:prstGeom>
                          <a:noFill/>
                          <a:ln w="19050" cap="flat" cmpd="sng">
                            <a:solidFill>
                              <a:srgbClr val="FF0000"/>
                            </a:solidFill>
                            <a:prstDash val="solid"/>
                            <a:round/>
                            <a:headEnd type="none" w="lg" len="lg"/>
                            <a:tailEnd type="none" w="lg" len="lg"/>
                          </a:ln>
                        </wps:spPr>
                        <wps:bodyPr/>
                      </wps:wsp>
                      <wps:wsp>
                        <wps:cNvPr id="75" name="Straight Arrow Connector 75"/>
                        <wps:cNvCnPr/>
                        <wps:spPr>
                          <a:xfrm flipH="1">
                            <a:off x="1746565" y="794089"/>
                            <a:ext cx="973200" cy="1440900"/>
                          </a:xfrm>
                          <a:prstGeom prst="straightConnector1">
                            <a:avLst/>
                          </a:prstGeom>
                          <a:noFill/>
                          <a:ln w="19050" cap="flat" cmpd="sng">
                            <a:solidFill>
                              <a:srgbClr val="FF0000"/>
                            </a:solidFill>
                            <a:prstDash val="solid"/>
                            <a:round/>
                            <a:headEnd type="none" w="lg" len="lg"/>
                            <a:tailEnd type="none" w="lg" len="lg"/>
                          </a:ln>
                        </wps:spPr>
                        <wps:bodyPr/>
                      </wps:wsp>
                      <wps:wsp>
                        <wps:cNvPr id="76" name="Straight Arrow Connector 76"/>
                        <wps:cNvCnPr/>
                        <wps:spPr>
                          <a:xfrm rot="10800000">
                            <a:off x="1746300" y="2235100"/>
                            <a:ext cx="463500" cy="0"/>
                          </a:xfrm>
                          <a:prstGeom prst="straightConnector1">
                            <a:avLst/>
                          </a:prstGeom>
                          <a:noFill/>
                          <a:ln w="19050" cap="flat" cmpd="sng">
                            <a:solidFill>
                              <a:srgbClr val="FF0000"/>
                            </a:solidFill>
                            <a:prstDash val="solid"/>
                            <a:round/>
                            <a:headEnd type="none" w="lg" len="lg"/>
                            <a:tailEnd type="none" w="lg" len="lg"/>
                          </a:ln>
                        </wps:spPr>
                        <wps:bodyPr/>
                      </wps:wsp>
                      <wps:wsp>
                        <wps:cNvPr id="77" name="Straight Arrow Connector 77"/>
                        <wps:cNvCnPr/>
                        <wps:spPr>
                          <a:xfrm flipH="1">
                            <a:off x="2197951" y="805325"/>
                            <a:ext cx="12000" cy="1429500"/>
                          </a:xfrm>
                          <a:prstGeom prst="straightConnector1">
                            <a:avLst/>
                          </a:prstGeom>
                          <a:noFill/>
                          <a:ln w="19050" cap="flat" cmpd="sng">
                            <a:solidFill>
                              <a:srgbClr val="FF0000"/>
                            </a:solidFill>
                            <a:prstDash val="solid"/>
                            <a:round/>
                            <a:headEnd type="none" w="lg" len="lg"/>
                            <a:tailEnd type="none" w="lg" len="lg"/>
                          </a:ln>
                        </wps:spPr>
                        <wps:bodyPr/>
                      </wps:wsp>
                    </wpg:wgp>
                  </a:graphicData>
                </a:graphic>
              </wp:anchor>
            </w:drawing>
          </mc:Choice>
          <mc:Fallback>
            <w:pict>
              <v:group w14:anchorId="389E7800" id="Group 73" o:spid="_x0000_s1026" style="position:absolute;margin-left:157.15pt;margin-top:71pt;width:78pt;height:156.4pt;z-index:-251666944;mso-wrap-distance-top:9pt;mso-wrap-distance-bottom:9pt;mso-position-horizontal-relative:margin" coordorigin="17463,7905" coordsize="9734,14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" o:allowincell="f">
                <v:shape id="Straight Arrow Connector 74" o:spid="_x0000_s1027" type="#_x0000_t32" style="position:absolute;left:21980;top:7905;width:5154;height:2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WQJ8EAAADbAAAADwAAAGRycy9kb3ducmV2LnhtbESPzW7CMBCE75X6DtZW4lYcoKIo4ET9&#10;AdErlAdYxYtjEa+j2ITA0+NKSD2OZuYbzaocXCN66oL1rGAyzkAQV15bNgoOv5vXBYgQkTU2nknB&#10;lQKUxfPTCnPtL7yjfh+NSBAOOSqoY2xzKUNVk8Mw9i1x8o6+cxiT7IzUHV4S3DVymmVz6dByWqix&#10;pa+aqtP+7BSQNWvz2a/nZuusv5rbzczoW6nRy/CxBBFpiP/hR/tHK3h/g78v6QfI4g4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hZAnwQAAANsAAAAPAAAAAAAAAAAAAAAA&#10;AKECAABkcnMvZG93bnJldi54bWxQSwUGAAAAAAQABAD5AAAAjwMAAAAA&#10;" strokecolor="red" strokeweight="1.5pt">
                  <v:stroke startarrowwidth="wide" startarrowlength="long" endarrowwidth="wide" endarrowlength="long"/>
                </v:shape>
                <v:shape id="Straight Arrow Connector 75" o:spid="_x0000_s1028" type="#_x0000_t32" style="position:absolute;left:17465;top:7940;width:9732;height:1440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8k1vMEAAADbAAAADwAAAGRycy9kb3ducmV2LnhtbESPzW7CMBCE75X6DtZW4lYcQKUo4ET9&#10;AdErlAdYxYtjEa+j2ITA0+NKSD2OZuYbzaocXCN66oL1rGAyzkAQV15bNgoOv5vXBYgQkTU2nknB&#10;lQKUxfPTCnPtL7yjfh+NSBAOOSqoY2xzKUNVk8Mw9i1x8o6+cxiT7IzUHV4S3DVymmVz6dByWqix&#10;pa+aqtP+7BSQNWvz2a/nZuusv5rbzczoW6nRy/CxBBFpiP/hR/tHK3h/g78v6QfI4g4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jyTW8wQAAANsAAAAPAAAAAAAAAAAAAAAA&#10;AKECAABkcnMvZG93bnJldi54bWxQSwUGAAAAAAQABAD5AAAAjwMAAAAA&#10;" strokecolor="red" strokeweight="1.5pt">
                  <v:stroke startarrowwidth="wide" startarrowlength="long" endarrowwidth="wide" endarrowlength="long"/>
                </v:shape>
                <v:shape id="Straight Arrow Connector 76" o:spid="_x0000_s1029" type="#_x0000_t32" style="position:absolute;left:17463;top:22351;width:4635;height:0;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0VncUAAADbAAAADwAAAGRycy9kb3ducmV2LnhtbESPQWvCQBSE7wX/w/KE3urGHtI2ukoo&#10;LVSoStWD3h7ZZzaafRuya4z/3i0Uehxm5htmOu9tLTpqfeVYwXiUgCAunK64VLDbfj69gvABWWPt&#10;mBTcyMN8NniYYqbdlX+o24RSRAj7DBWYEJpMSl8YsuhHriGO3tG1FkOUbSl1i9cIt7V8TpJUWqw4&#10;Lhhs6N1Qcd5crII3uej2l9XpgOm5/Pg2y8U6zxulHod9PgERqA//4b/2l1bwksLvl/gD5Ow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A0VncUAAADbAAAADwAAAAAAAAAA&#10;AAAAAAChAgAAZHJzL2Rvd25yZXYueG1sUEsFBgAAAAAEAAQA+QAAAJMDAAAAAA==&#10;" strokecolor="red" strokeweight="1.5pt">
                  <v:stroke startarrowwidth="wide" startarrowlength="long" endarrowwidth="wide" endarrowlength="long"/>
                </v:shape>
                <v:shape id="Straight Arrow Connector 77" o:spid="_x0000_s1030" type="#_x0000_t32" style="position:absolute;left:21979;top:8053;width:120;height:1429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cOUMAAAADbAAAADwAAAGRycy9kb3ducmV2LnhtbESP3YrCMBSE74V9h3AW9k7TdUGlGsV1&#10;Fb315wEOzTENNielydbq0xtB8HKYmW+Y2aJzlWipCdazgu9BBoK48NqyUXA6bvoTECEia6w8k4Ib&#10;BVjMP3ozzLW/8p7aQzQiQTjkqKCMsc6lDEVJDsPA18TJO/vGYUyyMVI3eE1wV8lhlo2kQ8tpocSa&#10;ViUVl8O/U0DWrM1vux6ZrbP+Zu5380N/Sn19dsspiEhdfIdf7Z1WMB7D80v6AXL+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xXDlDAAAAA2wAAAA8AAAAAAAAAAAAAAAAA&#10;oQIAAGRycy9kb3ducmV2LnhtbFBLBQYAAAAABAAEAPkAAACOAwAAAAA=&#10;" strokecolor="red" strokeweight="1.5pt">
                  <v:stroke startarrowwidth="wide" startarrowlength="long" endarrowwidth="wide" endarrowlength="long"/>
                </v:shape>
                <w10:wrap type="square" anchorx="margin"/>
              </v:group>
            </w:pict>
          </mc:Fallback>
        </mc:AlternateContent>
      </w:r>
    </w:p>
    <w:p w:rsidR="0035719D" w:rsidRDefault="0035719D"/>
    <w:p w:rsidR="0035719D" w:rsidRDefault="0035719D"/>
    <w:p w:rsidR="0035719D" w:rsidRDefault="00A14D4F">
      <w:r>
        <w:rPr>
          <w:noProof/>
        </w:rPr>
        <mc:AlternateContent>
          <mc:Choice Requires="wps">
            <w:drawing>
              <wp:anchor distT="114300" distB="114300" distL="114300" distR="114300" simplePos="0" relativeHeight="251665920" behindDoc="1" locked="0" layoutInCell="0" hidden="0" allowOverlap="1" wp14:anchorId="5EAF19C1" wp14:editId="7E7BEE5B">
                <wp:simplePos x="0" y="0"/>
                <wp:positionH relativeFrom="margin">
                  <wp:posOffset>4718050</wp:posOffset>
                </wp:positionH>
                <wp:positionV relativeFrom="paragraph">
                  <wp:posOffset>804545</wp:posOffset>
                </wp:positionV>
                <wp:extent cx="547370" cy="266065"/>
                <wp:effectExtent l="0" t="0" r="31433" b="31432"/>
                <wp:wrapSquare wrapText="bothSides" distT="114300" distB="114300" distL="114300" distR="114300"/>
                <wp:docPr id="83" name="Right Arrow 83"/>
                <wp:cNvGraphicFramePr/>
                <a:graphic xmlns:a="http://schemas.openxmlformats.org/drawingml/2006/main">
                  <a:graphicData uri="http://schemas.microsoft.com/office/word/2010/wordprocessingShape">
                    <wps:wsp>
                      <wps:cNvSpPr/>
                      <wps:spPr>
                        <a:xfrm rot="16200000" flipH="1">
                          <a:off x="0" y="0"/>
                          <a:ext cx="547370" cy="266065"/>
                        </a:xfrm>
                        <a:prstGeom prst="rightArrow">
                          <a:avLst>
                            <a:gd name="adj1" fmla="val 50000"/>
                            <a:gd name="adj2" fmla="val 50000"/>
                          </a:avLst>
                        </a:prstGeom>
                        <a:solidFill>
                          <a:srgbClr val="FF0000"/>
                        </a:solidFill>
                        <a:ln w="9525" cap="flat" cmpd="sng">
                          <a:solidFill>
                            <a:srgbClr val="000000"/>
                          </a:solidFill>
                          <a:prstDash val="solid"/>
                          <a:round/>
                          <a:headEnd type="none" w="med" len="med"/>
                          <a:tailEnd type="none" w="med" len="med"/>
                        </a:ln>
                      </wps:spPr>
                      <wps:txbx>
                        <w:txbxContent>
                          <w:p w:rsidR="0045079F" w:rsidRDefault="0045079F" w:rsidP="0045079F">
                            <w:pPr>
                              <w:spacing w:line="240" w:lineRule="auto"/>
                              <w:textDirection w:val="btLr"/>
                            </w:pPr>
                          </w:p>
                        </w:txbxContent>
                      </wps:txbx>
                      <wps:bodyPr lIns="91425" tIns="91425" rIns="91425" bIns="91425" anchor="ctr" anchorCtr="0"/>
                    </wps:wsp>
                  </a:graphicData>
                </a:graphic>
              </wp:anchor>
            </w:drawing>
          </mc:Choice>
          <mc:Fallback>
            <w:pict>
              <v:shape w14:anchorId="5EAF19C1" id="Right Arrow 83" o:spid="_x0000_s1055" type="#_x0000_t13" style="position:absolute;margin-left:371.5pt;margin-top:63.35pt;width:43.1pt;height:20.95pt;rotation:90;flip:x;z-index:-251650560;visibility:visible;mso-wrap-style:square;mso-wrap-distance-left:9pt;mso-wrap-distance-top:9pt;mso-wrap-distance-right:9pt;mso-wrap-distance-bottom:9pt;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" o:allowincell="f" adj="16350" fillcolor="red">
                <v:stroke joinstyle="round"/>
                <v:textbox inset="2.53958mm,2.53958mm,2.53958mm,2.53958mm">
                  <w:txbxContent>
                    <w:p w:rsidR="0045079F" w:rsidRDefault="0045079F" w:rsidP="0045079F">
                      <w:pPr>
                        <w:spacing w:line="240" w:lineRule="auto"/>
                        <w:textDirection w:val="btLr"/>
                      </w:pPr>
                    </w:p>
                  </w:txbxContent>
                </v:textbox>
                <w10:wrap type="square" anchorx="margin"/>
              </v:shape>
            </w:pict>
          </mc:Fallback>
        </mc:AlternateContent>
      </w:r>
      <w:r>
        <w:rPr>
          <w:noProof/>
        </w:rPr>
        <mc:AlternateContent>
          <mc:Choice Requires="wps">
            <w:drawing>
              <wp:anchor distT="114300" distB="114300" distL="114300" distR="114300" simplePos="0" relativeHeight="251659776" behindDoc="1" locked="0" layoutInCell="0" hidden="0" allowOverlap="1">
                <wp:simplePos x="0" y="0"/>
                <wp:positionH relativeFrom="margin">
                  <wp:posOffset>4716145</wp:posOffset>
                </wp:positionH>
                <wp:positionV relativeFrom="paragraph">
                  <wp:posOffset>74930</wp:posOffset>
                </wp:positionV>
                <wp:extent cx="547370" cy="266065"/>
                <wp:effectExtent l="0" t="11748" r="31433" b="12382"/>
                <wp:wrapSquare wrapText="bothSides" distT="114300" distB="114300" distL="114300" distR="114300"/>
                <wp:docPr id="78" name="Right Arrow 78"/>
                <wp:cNvGraphicFramePr/>
                <a:graphic xmlns:a="http://schemas.openxmlformats.org/drawingml/2006/main">
                  <a:graphicData uri="http://schemas.microsoft.com/office/word/2010/wordprocessingShape">
                    <wps:wsp>
                      <wps:cNvSpPr/>
                      <wps:spPr>
                        <a:xfrm rot="5400000" flipH="1">
                          <a:off x="0" y="0"/>
                          <a:ext cx="547370" cy="266065"/>
                        </a:xfrm>
                        <a:prstGeom prst="rightArrow">
                          <a:avLst>
                            <a:gd name="adj1" fmla="val 50000"/>
                            <a:gd name="adj2" fmla="val 50000"/>
                          </a:avLst>
                        </a:prstGeom>
                        <a:solidFill>
                          <a:srgbClr val="FF0000"/>
                        </a:solidFill>
                        <a:ln w="9525" cap="flat" cmpd="sng">
                          <a:solidFill>
                            <a:srgbClr val="000000"/>
                          </a:solidFill>
                          <a:prstDash val="solid"/>
                          <a:round/>
                          <a:headEnd type="none" w="med" len="med"/>
                          <a:tailEnd type="none" w="med" len="med"/>
                        </a:ln>
                      </wps:spPr>
                      <wps:txbx>
                        <w:txbxContent>
                          <w:p w:rsidR="0045079F" w:rsidRDefault="0045079F">
                            <w:pPr>
                              <w:spacing w:line="240" w:lineRule="auto"/>
                              <w:textDirection w:val="btLr"/>
                            </w:pPr>
                          </w:p>
                        </w:txbxContent>
                      </wps:txbx>
                      <wps:bodyPr lIns="91425" tIns="91425" rIns="91425" bIns="91425" anchor="ctr" anchorCtr="0"/>
                    </wps:wsp>
                  </a:graphicData>
                </a:graphic>
              </wp:anchor>
            </w:drawing>
          </mc:Choice>
          <mc:Fallback>
            <w:pict>
              <v:shape id="Right Arrow 78" o:spid="_x0000_s1056" type="#_x0000_t13" style="position:absolute;margin-left:371.35pt;margin-top:5.9pt;width:43.1pt;height:20.95pt;rotation:-90;flip:x;z-index:-251656704;visibility:visible;mso-wrap-style:square;mso-wrap-distance-left:9pt;mso-wrap-distance-top:9pt;mso-wrap-distance-right:9pt;mso-wrap-distance-bottom:9pt;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" o:allowincell="f" adj="16350" fillcolor="red">
                <v:stroke joinstyle="round"/>
                <v:textbox inset="2.53958mm,2.53958mm,2.53958mm,2.53958mm">
                  <w:txbxContent>
                    <w:p w:rsidR="0045079F" w:rsidRDefault="0045079F">
                      <w:pPr>
                        <w:spacing w:line="240" w:lineRule="auto"/>
                        <w:textDirection w:val="btLr"/>
                      </w:pPr>
                    </w:p>
                  </w:txbxContent>
                </v:textbox>
                <w10:wrap type="square" anchorx="margin"/>
              </v:shape>
            </w:pict>
          </mc:Fallback>
        </mc:AlternateContent>
      </w:r>
    </w:p>
    <w:p w:rsidR="0035719D" w:rsidRDefault="0035719D"/>
    <w:p w:rsidR="0035719D" w:rsidRDefault="0035719D"/>
    <w:p w:rsidR="0035719D" w:rsidRDefault="0035719D"/>
    <w:p w:rsidR="0035719D" w:rsidRDefault="0035719D"/>
    <w:p w:rsidR="0035719D" w:rsidRDefault="0035719D"/>
    <w:p w:rsidR="0035719D" w:rsidRDefault="0035719D"/>
    <w:p w:rsidR="0035719D" w:rsidRDefault="0035719D"/>
    <w:p w:rsidR="0035719D" w:rsidRDefault="0035719D"/>
    <w:p w:rsidR="0035719D" w:rsidRDefault="0035719D"/>
    <w:p w:rsidR="0035719D" w:rsidRDefault="0035719D"/>
    <w:p w:rsidR="0035719D" w:rsidRDefault="0035719D"/>
    <w:p w:rsidR="0035719D" w:rsidRDefault="0035719D"/>
    <w:p w:rsidR="0035719D" w:rsidRDefault="0035719D"/>
    <w:p w:rsidR="0035719D" w:rsidRDefault="0045079F">
      <w:r>
        <w:rPr>
          <w:b/>
        </w:rPr>
        <w:t>Plate:</w:t>
      </w:r>
    </w:p>
    <w:p w:rsidR="0035719D" w:rsidRDefault="0045079F">
      <w:r>
        <w:t>Calc 1 - shear at intersection of plates in angle bracket.</w:t>
      </w:r>
    </w:p>
    <w:p w:rsidR="0035719D" w:rsidRDefault="0035719D"/>
    <w:p w:rsidR="0035719D" w:rsidRDefault="0045079F">
      <w:r>
        <w:rPr>
          <w:b/>
        </w:rPr>
        <w:t>Member details of one plate</w:t>
      </w:r>
    </w:p>
    <w:p w:rsidR="0035719D" w:rsidRDefault="0045079F">
      <w:r>
        <w:t>Thickness</w:t>
      </w:r>
      <w:r>
        <w:tab/>
      </w:r>
      <w:r>
        <w:tab/>
      </w:r>
      <w:r>
        <w:tab/>
      </w:r>
      <w:r>
        <w:tab/>
      </w:r>
      <w:r>
        <w:tab/>
        <w:t xml:space="preserve">t = </w:t>
      </w:r>
      <w:r>
        <w:rPr>
          <w:b/>
        </w:rPr>
        <w:t>0.25</w:t>
      </w:r>
      <w:r>
        <w:t xml:space="preserve"> in.</w:t>
      </w:r>
    </w:p>
    <w:p w:rsidR="0035719D" w:rsidRDefault="0045079F">
      <w:r>
        <w:t>Length</w:t>
      </w:r>
      <w:r>
        <w:tab/>
      </w:r>
      <w:r>
        <w:tab/>
      </w:r>
      <w:r>
        <w:tab/>
      </w:r>
      <w:r>
        <w:tab/>
      </w:r>
      <w:r>
        <w:tab/>
      </w:r>
      <w:r>
        <w:tab/>
        <w:t xml:space="preserve">L = </w:t>
      </w:r>
      <w:r>
        <w:rPr>
          <w:b/>
        </w:rPr>
        <w:t>8</w:t>
      </w:r>
      <w:r>
        <w:t xml:space="preserve"> in.</w:t>
      </w:r>
    </w:p>
    <w:p w:rsidR="0035719D" w:rsidRDefault="0045079F">
      <w:r>
        <w:t>Depth</w:t>
      </w:r>
      <w:r>
        <w:tab/>
      </w:r>
      <w:r>
        <w:tab/>
      </w:r>
      <w:r>
        <w:tab/>
      </w:r>
      <w:r>
        <w:tab/>
      </w:r>
      <w:r>
        <w:tab/>
      </w:r>
      <w:r>
        <w:tab/>
        <w:t xml:space="preserve">d = </w:t>
      </w:r>
      <w:r>
        <w:rPr>
          <w:b/>
        </w:rPr>
        <w:t>3</w:t>
      </w:r>
      <w:r>
        <w:t xml:space="preserve"> in.</w:t>
      </w:r>
    </w:p>
    <w:p w:rsidR="0035719D" w:rsidRDefault="0045079F">
      <w:r>
        <w:t>Area of intersection</w:t>
      </w:r>
      <w:r>
        <w:tab/>
      </w:r>
      <w:r>
        <w:tab/>
      </w:r>
      <w:r>
        <w:tab/>
      </w:r>
      <w:r>
        <w:tab/>
        <w:t>A</w:t>
      </w:r>
      <w:r>
        <w:rPr>
          <w:vertAlign w:val="subscript"/>
        </w:rPr>
        <w:t>i</w:t>
      </w:r>
      <w:r>
        <w:t xml:space="preserve"> = t x d = </w:t>
      </w:r>
      <w:r>
        <w:rPr>
          <w:b/>
        </w:rPr>
        <w:t xml:space="preserve">0.75 </w:t>
      </w:r>
      <w:r>
        <w:t>in</w:t>
      </w:r>
      <w:r>
        <w:rPr>
          <w:vertAlign w:val="superscript"/>
        </w:rPr>
        <w:t>2</w:t>
      </w:r>
    </w:p>
    <w:p w:rsidR="0035719D" w:rsidRDefault="0045079F">
      <w:r>
        <w:t>Yield strength of A36 steel</w:t>
      </w:r>
      <w:r>
        <w:tab/>
      </w:r>
      <w:r>
        <w:tab/>
      </w:r>
      <w:r>
        <w:tab/>
        <w:t>σ</w:t>
      </w:r>
      <w:r>
        <w:rPr>
          <w:vertAlign w:val="subscript"/>
        </w:rPr>
        <w:t>y</w:t>
      </w:r>
      <w:r>
        <w:t xml:space="preserve"> = </w:t>
      </w:r>
      <w:r>
        <w:rPr>
          <w:b/>
        </w:rPr>
        <w:t>36000</w:t>
      </w:r>
      <w:r>
        <w:t xml:space="preserve"> psi</w:t>
      </w:r>
    </w:p>
    <w:p w:rsidR="0035719D" w:rsidRDefault="0045079F">
      <w:r>
        <w:t>Min. ultimate strength of A36 steel</w:t>
      </w:r>
      <w:r>
        <w:tab/>
      </w:r>
      <w:r>
        <w:tab/>
        <w:t>σ</w:t>
      </w:r>
      <w:r>
        <w:rPr>
          <w:vertAlign w:val="subscript"/>
        </w:rPr>
        <w:t>u</w:t>
      </w:r>
      <w:r>
        <w:t xml:space="preserve"> = </w:t>
      </w:r>
      <w:r>
        <w:rPr>
          <w:b/>
        </w:rPr>
        <w:t>58000</w:t>
      </w:r>
      <w:r>
        <w:t xml:space="preserve"> psi</w:t>
      </w:r>
    </w:p>
    <w:p w:rsidR="0035719D" w:rsidRDefault="0045079F">
      <w:r>
        <w:t>Shear strength A36 steel</w:t>
      </w:r>
      <w:r>
        <w:tab/>
      </w:r>
      <w:r>
        <w:tab/>
      </w:r>
      <w:r>
        <w:tab/>
        <w:t>τ = σ</w:t>
      </w:r>
      <w:r>
        <w:rPr>
          <w:vertAlign w:val="subscript"/>
        </w:rPr>
        <w:t>u</w:t>
      </w:r>
      <w:r>
        <w:t>*0.6 =</w:t>
      </w:r>
      <w:r>
        <w:rPr>
          <w:b/>
        </w:rPr>
        <w:t>34800</w:t>
      </w:r>
      <w:r>
        <w:t xml:space="preserve"> psi</w:t>
      </w:r>
    </w:p>
    <w:p w:rsidR="0035719D" w:rsidRDefault="0045079F">
      <w:r>
        <w:t>Distributed shear force at intersection</w:t>
      </w:r>
      <w:r>
        <w:tab/>
        <w:t>τ</w:t>
      </w:r>
      <w:r>
        <w:rPr>
          <w:vertAlign w:val="subscript"/>
        </w:rPr>
        <w:t>I</w:t>
      </w:r>
      <w:r>
        <w:t xml:space="preserve"> =V</w:t>
      </w:r>
      <w:r>
        <w:rPr>
          <w:vertAlign w:val="subscript"/>
        </w:rPr>
        <w:t>J_max</w:t>
      </w:r>
      <w:r>
        <w:t xml:space="preserve">/A = </w:t>
      </w:r>
      <w:r>
        <w:rPr>
          <w:b/>
        </w:rPr>
        <w:t>1084.76</w:t>
      </w:r>
      <w:r>
        <w:t xml:space="preserve"> psi</w:t>
      </w:r>
    </w:p>
    <w:p w:rsidR="0035719D" w:rsidRDefault="0035719D"/>
    <w:p w:rsidR="0035719D" w:rsidRDefault="0045079F">
      <w:r>
        <w:t>τ &gt;&gt; τ</w:t>
      </w:r>
      <w:r>
        <w:rPr>
          <w:vertAlign w:val="subscript"/>
        </w:rPr>
        <w:t xml:space="preserve">I </w:t>
      </w:r>
      <w:r>
        <w:t xml:space="preserve">   </w:t>
      </w:r>
      <w:r>
        <w:rPr>
          <w:b/>
          <w:i/>
        </w:rPr>
        <w:t xml:space="preserve"> therefore the intersection of the angle bracket will not fail from shear</w:t>
      </w:r>
    </w:p>
    <w:p w:rsidR="0035719D" w:rsidRDefault="0035719D"/>
    <w:p w:rsidR="00A14D4F" w:rsidRDefault="00A14D4F">
      <w:pPr>
        <w:rPr>
          <w:b/>
        </w:rPr>
      </w:pPr>
      <w:r>
        <w:rPr>
          <w:b/>
        </w:rPr>
        <w:br w:type="page"/>
      </w:r>
    </w:p>
    <w:p w:rsidR="0035719D" w:rsidRPr="00A14D4F" w:rsidRDefault="0045079F">
      <w:pPr>
        <w:rPr>
          <w:u w:val="single"/>
        </w:rPr>
      </w:pPr>
      <w:r w:rsidRPr="00A14D4F">
        <w:rPr>
          <w:b/>
          <w:u w:val="single"/>
        </w:rPr>
        <w:lastRenderedPageBreak/>
        <w:t>DIAPHRAGM CHORD DESIGN</w:t>
      </w:r>
    </w:p>
    <w:p w:rsidR="00A14D4F" w:rsidRDefault="0045079F">
      <w:pPr>
        <w:rPr>
          <w:b/>
          <w:u w:val="single"/>
        </w:rPr>
      </w:pPr>
      <w:r>
        <w:t>Panel edge has a 2x8 serving as a diaphragm chord. However, at the top of every panel joint the chord has a cutout. At these joints the chord is essentially a 2x4.</w:t>
      </w:r>
    </w:p>
    <w:p w:rsidR="0035719D" w:rsidRDefault="00A14D4F">
      <w:r>
        <w:rPr>
          <w:b/>
          <w:u w:val="single"/>
        </w:rPr>
        <w:br/>
      </w:r>
      <w:r w:rsidR="0045079F">
        <w:rPr>
          <w:b/>
          <w:u w:val="single"/>
        </w:rPr>
        <w:t>STRUCTURAL WOOD BEAM DESIGN (NDS) - COMPRESSION</w:t>
      </w:r>
    </w:p>
    <w:p w:rsidR="0035719D" w:rsidRDefault="0045079F">
      <w:r>
        <w:rPr>
          <w:b/>
        </w:rPr>
        <w:t>In accordance with the ANSI/AF&amp;PA NDS-2012 using the LRFD method</w:t>
      </w:r>
    </w:p>
    <w:p w:rsidR="0035719D" w:rsidRDefault="0035719D"/>
    <w:p w:rsidR="0035719D" w:rsidRDefault="0045079F">
      <w:r>
        <w:rPr>
          <w:b/>
        </w:rPr>
        <w:t>Analysis results</w:t>
      </w:r>
    </w:p>
    <w:p w:rsidR="0035719D" w:rsidRDefault="0045079F">
      <w:r>
        <w:t>Design axial compression (2x4)</w:t>
      </w:r>
      <w:r>
        <w:rPr>
          <w:noProof/>
        </w:rPr>
        <mc:AlternateContent>
          <mc:Choice Requires="wps">
            <w:drawing>
              <wp:anchor distT="114300" distB="114300" distL="114300" distR="114300" simplePos="0" relativeHeight="251657728" behindDoc="1" locked="0" layoutInCell="0" hidden="0" allowOverlap="1">
                <wp:simplePos x="0" y="0"/>
                <wp:positionH relativeFrom="margin">
                  <wp:posOffset>2314575</wp:posOffset>
                </wp:positionH>
                <wp:positionV relativeFrom="paragraph">
                  <wp:posOffset>142875</wp:posOffset>
                </wp:positionV>
                <wp:extent cx="930533" cy="366713"/>
                <wp:effectExtent l="0" t="0" r="0" b="0"/>
                <wp:wrapSquare wrapText="bothSides" distT="114300" distB="114300" distL="114300" distR="114300"/>
                <wp:docPr id="79" name="Text Box 79"/>
                <wp:cNvGraphicFramePr/>
                <a:graphic xmlns:a="http://schemas.openxmlformats.org/drawingml/2006/main">
                  <a:graphicData uri="http://schemas.microsoft.com/office/word/2010/wordprocessingShape">
                    <wps:wsp>
                      <wps:cNvSpPr txBox="1"/>
                      <wps:spPr>
                        <a:xfrm>
                          <a:off x="1679500" y="1051825"/>
                          <a:ext cx="1116600" cy="429300"/>
                        </a:xfrm>
                        <a:prstGeom prst="rect">
                          <a:avLst/>
                        </a:prstGeom>
                        <a:noFill/>
                        <a:ln>
                          <a:noFill/>
                        </a:ln>
                      </wps:spPr>
                      <wps:txbx>
                        <w:txbxContent>
                          <w:p w:rsidR="0045079F" w:rsidRDefault="0045079F">
                            <w:pPr>
                              <w:spacing w:line="240" w:lineRule="auto"/>
                              <w:textDirection w:val="btLr"/>
                            </w:pPr>
                            <w:r>
                              <w:rPr>
                                <w:sz w:val="28"/>
                              </w:rPr>
                              <w:t>P = 1588 lb</w:t>
                            </w:r>
                          </w:p>
                        </w:txbxContent>
                      </wps:txbx>
                      <wps:bodyPr lIns="91425" tIns="91425" rIns="91425" bIns="91425" anchor="t" anchorCtr="0"/>
                    </wps:wsp>
                  </a:graphicData>
                </a:graphic>
              </wp:anchor>
            </w:drawing>
          </mc:Choice>
          <mc:Fallback>
            <w:pict>
              <v:shape id="Text Box 79" o:spid="_x0000_s1057" type="#_x0000_t202" style="position:absolute;margin-left:182.25pt;margin-top:11.25pt;width:73.25pt;height:28.9pt;z-index:-251658752;visibility:visible;mso-wrap-style:square;mso-wrap-distance-left:9pt;mso-wrap-distance-top:9pt;mso-wrap-distance-right:9pt;mso-wrap-distance-bottom:9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" o:allowincell="f" filled="f" stroked="f">
                <v:textbox inset="2.53958mm,2.53958mm,2.53958mm,2.53958mm">
                  <w:txbxContent>
                    <w:p w:rsidR="0045079F" w:rsidRDefault="0045079F">
                      <w:pPr>
                        <w:spacing w:line="240" w:lineRule="auto"/>
                        <w:textDirection w:val="btLr"/>
                      </w:pPr>
                      <w:r>
                        <w:rPr>
                          <w:sz w:val="28"/>
                        </w:rPr>
                        <w:t>P = 1588 lb</w:t>
                      </w:r>
                    </w:p>
                  </w:txbxContent>
                </v:textbox>
                <w10:wrap type="square" anchorx="margin"/>
              </v:shape>
            </w:pict>
          </mc:Fallback>
        </mc:AlternateContent>
      </w:r>
    </w:p>
    <w:p w:rsidR="0035719D" w:rsidRDefault="0045079F">
      <w:r>
        <w:rPr>
          <w:noProof/>
        </w:rPr>
        <mc:AlternateContent>
          <mc:Choice Requires="wpg">
            <w:drawing>
              <wp:anchor distT="114300" distB="114300" distL="114300" distR="114300" simplePos="0" relativeHeight="251658752" behindDoc="1" locked="0" layoutInCell="0" hidden="0" allowOverlap="1">
                <wp:simplePos x="0" y="0"/>
                <wp:positionH relativeFrom="margin">
                  <wp:posOffset>2114550</wp:posOffset>
                </wp:positionH>
                <wp:positionV relativeFrom="paragraph">
                  <wp:posOffset>323850</wp:posOffset>
                </wp:positionV>
                <wp:extent cx="952500" cy="1247775"/>
                <wp:effectExtent l="0" t="0" r="0" b="0"/>
                <wp:wrapTopAndBottom distT="114300" distB="114300"/>
                <wp:docPr id="80" name="Group 80"/>
                <wp:cNvGraphicFramePr/>
                <a:graphic xmlns:a="http://schemas.openxmlformats.org/drawingml/2006/main">
                  <a:graphicData uri="http://schemas.microsoft.com/office/word/2010/wordprocessingGroup">
                    <wpg:wgp>
                      <wpg:cNvGrpSpPr/>
                      <wpg:grpSpPr>
                        <a:xfrm>
                          <a:off x="0" y="0"/>
                          <a:ext cx="952500" cy="1247775"/>
                          <a:chOff x="1984950" y="629525"/>
                          <a:chExt cx="935262" cy="1226400"/>
                        </a:xfrm>
                      </wpg:grpSpPr>
                      <wps:wsp>
                        <wps:cNvPr id="81" name="Rectangle 81"/>
                        <wps:cNvSpPr/>
                        <wps:spPr>
                          <a:xfrm>
                            <a:off x="2423850" y="631925"/>
                            <a:ext cx="467700" cy="916200"/>
                          </a:xfrm>
                          <a:prstGeom prst="rect">
                            <a:avLst/>
                          </a:prstGeom>
                          <a:noFill/>
                          <a:ln w="9525" cap="flat" cmpd="sng">
                            <a:solidFill>
                              <a:srgbClr val="000000"/>
                            </a:solidFill>
                            <a:prstDash val="solid"/>
                            <a:round/>
                            <a:headEnd type="none" w="med" len="med"/>
                            <a:tailEnd type="none" w="med" len="med"/>
                          </a:ln>
                        </wps:spPr>
                        <wps:txbx>
                          <w:txbxContent>
                            <w:p w:rsidR="0045079F" w:rsidRDefault="0045079F">
                              <w:pPr>
                                <w:spacing w:line="240" w:lineRule="auto"/>
                                <w:textDirection w:val="btLr"/>
                              </w:pPr>
                            </w:p>
                          </w:txbxContent>
                        </wps:txbx>
                        <wps:bodyPr lIns="91425" tIns="91425" rIns="91425" bIns="91425" anchor="ctr" anchorCtr="0"/>
                      </wps:wsp>
                      <wps:wsp>
                        <wps:cNvPr id="82" name="Straight Arrow Connector 82"/>
                        <wps:cNvCnPr/>
                        <wps:spPr>
                          <a:xfrm>
                            <a:off x="2438250" y="629525"/>
                            <a:ext cx="438900" cy="921000"/>
                          </a:xfrm>
                          <a:prstGeom prst="straightConnector1">
                            <a:avLst/>
                          </a:prstGeom>
                          <a:noFill/>
                          <a:ln w="9525" cap="flat" cmpd="sng">
                            <a:solidFill>
                              <a:srgbClr val="000000"/>
                            </a:solidFill>
                            <a:prstDash val="solid"/>
                            <a:round/>
                            <a:headEnd type="none" w="lg" len="lg"/>
                            <a:tailEnd type="none" w="lg" len="lg"/>
                          </a:ln>
                        </wps:spPr>
                        <wps:bodyPr/>
                      </wps:wsp>
                      <wps:wsp>
                        <wps:cNvPr id="85" name="Straight Arrow Connector 85"/>
                        <wps:cNvCnPr/>
                        <wps:spPr>
                          <a:xfrm flipH="1">
                            <a:off x="2438250" y="629525"/>
                            <a:ext cx="438900" cy="921000"/>
                          </a:xfrm>
                          <a:prstGeom prst="straightConnector1">
                            <a:avLst/>
                          </a:prstGeom>
                          <a:noFill/>
                          <a:ln w="9525" cap="flat" cmpd="sng">
                            <a:solidFill>
                              <a:srgbClr val="000000"/>
                            </a:solidFill>
                            <a:prstDash val="solid"/>
                            <a:round/>
                            <a:headEnd type="none" w="lg" len="lg"/>
                            <a:tailEnd type="none" w="lg" len="lg"/>
                          </a:ln>
                        </wps:spPr>
                        <wps:bodyPr/>
                      </wps:wsp>
                      <wps:wsp>
                        <wps:cNvPr id="86" name="Straight Arrow Connector 86"/>
                        <wps:cNvCnPr/>
                        <wps:spPr>
                          <a:xfrm rot="10800000">
                            <a:off x="2194800" y="631925"/>
                            <a:ext cx="0" cy="362700"/>
                          </a:xfrm>
                          <a:prstGeom prst="straightConnector1">
                            <a:avLst/>
                          </a:prstGeom>
                          <a:noFill/>
                          <a:ln w="9525" cap="flat" cmpd="sng">
                            <a:solidFill>
                              <a:srgbClr val="000000"/>
                            </a:solidFill>
                            <a:prstDash val="solid"/>
                            <a:round/>
                            <a:headEnd type="none" w="lg" len="lg"/>
                            <a:tailEnd type="triangle" w="lg" len="lg"/>
                          </a:ln>
                        </wps:spPr>
                        <wps:bodyPr/>
                      </wps:wsp>
                      <wps:wsp>
                        <wps:cNvPr id="87" name="Text Box 87"/>
                        <wps:cNvSpPr txBox="1"/>
                        <wps:spPr>
                          <a:xfrm>
                            <a:off x="1984950" y="937325"/>
                            <a:ext cx="438900" cy="305400"/>
                          </a:xfrm>
                          <a:prstGeom prst="rect">
                            <a:avLst/>
                          </a:prstGeom>
                          <a:noFill/>
                          <a:ln>
                            <a:noFill/>
                          </a:ln>
                        </wps:spPr>
                        <wps:txbx>
                          <w:txbxContent>
                            <w:p w:rsidR="0045079F" w:rsidRDefault="0045079F">
                              <w:pPr>
                                <w:spacing w:line="240" w:lineRule="auto"/>
                                <w:textDirection w:val="btLr"/>
                              </w:pPr>
                              <w:r>
                                <w:rPr>
                                  <w:sz w:val="20"/>
                                </w:rPr>
                                <w:t>3.5”</w:t>
                              </w:r>
                            </w:p>
                          </w:txbxContent>
                        </wps:txbx>
                        <wps:bodyPr lIns="91425" tIns="91425" rIns="91425" bIns="91425" anchor="t" anchorCtr="0"/>
                      </wps:wsp>
                      <wps:wsp>
                        <wps:cNvPr id="88" name="Straight Arrow Connector 88"/>
                        <wps:cNvCnPr/>
                        <wps:spPr>
                          <a:xfrm>
                            <a:off x="2184950" y="1187825"/>
                            <a:ext cx="0" cy="362700"/>
                          </a:xfrm>
                          <a:prstGeom prst="straightConnector1">
                            <a:avLst/>
                          </a:prstGeom>
                          <a:noFill/>
                          <a:ln w="9525" cap="flat" cmpd="sng">
                            <a:solidFill>
                              <a:srgbClr val="000000"/>
                            </a:solidFill>
                            <a:prstDash val="solid"/>
                            <a:round/>
                            <a:headEnd type="none" w="lg" len="lg"/>
                            <a:tailEnd type="triangle" w="lg" len="lg"/>
                          </a:ln>
                        </wps:spPr>
                        <wps:bodyPr/>
                      </wps:wsp>
                      <wps:wsp>
                        <wps:cNvPr id="89" name="Straight Arrow Connector 89"/>
                        <wps:cNvCnPr/>
                        <wps:spPr>
                          <a:xfrm>
                            <a:off x="2175725" y="631925"/>
                            <a:ext cx="190800" cy="0"/>
                          </a:xfrm>
                          <a:prstGeom prst="straightConnector1">
                            <a:avLst/>
                          </a:prstGeom>
                          <a:noFill/>
                          <a:ln w="9525" cap="flat" cmpd="sng">
                            <a:solidFill>
                              <a:srgbClr val="000000"/>
                            </a:solidFill>
                            <a:prstDash val="solid"/>
                            <a:round/>
                            <a:headEnd type="none" w="lg" len="lg"/>
                            <a:tailEnd type="none" w="lg" len="lg"/>
                          </a:ln>
                        </wps:spPr>
                        <wps:bodyPr/>
                      </wps:wsp>
                      <wps:wsp>
                        <wps:cNvPr id="90" name="Straight Arrow Connector 90"/>
                        <wps:cNvCnPr/>
                        <wps:spPr>
                          <a:xfrm>
                            <a:off x="2175725" y="1550525"/>
                            <a:ext cx="190800" cy="0"/>
                          </a:xfrm>
                          <a:prstGeom prst="straightConnector1">
                            <a:avLst/>
                          </a:prstGeom>
                          <a:noFill/>
                          <a:ln w="9525" cap="flat" cmpd="sng">
                            <a:solidFill>
                              <a:srgbClr val="000000"/>
                            </a:solidFill>
                            <a:prstDash val="solid"/>
                            <a:round/>
                            <a:headEnd type="none" w="lg" len="lg"/>
                            <a:tailEnd type="none" w="lg" len="lg"/>
                          </a:ln>
                        </wps:spPr>
                        <wps:bodyPr/>
                      </wps:wsp>
                      <wps:wsp>
                        <wps:cNvPr id="91" name="Text Box 91"/>
                        <wps:cNvSpPr txBox="1"/>
                        <wps:spPr>
                          <a:xfrm>
                            <a:off x="2466912" y="1550525"/>
                            <a:ext cx="438900" cy="305400"/>
                          </a:xfrm>
                          <a:prstGeom prst="rect">
                            <a:avLst/>
                          </a:prstGeom>
                          <a:noFill/>
                          <a:ln>
                            <a:noFill/>
                          </a:ln>
                        </wps:spPr>
                        <wps:txbx>
                          <w:txbxContent>
                            <w:p w:rsidR="0045079F" w:rsidRDefault="0045079F">
                              <w:pPr>
                                <w:spacing w:line="240" w:lineRule="auto"/>
                                <w:textDirection w:val="btLr"/>
                              </w:pPr>
                              <w:r>
                                <w:rPr>
                                  <w:sz w:val="20"/>
                                </w:rPr>
                                <w:t>1.5”</w:t>
                              </w:r>
                            </w:p>
                          </w:txbxContent>
                        </wps:txbx>
                        <wps:bodyPr lIns="91425" tIns="91425" rIns="91425" bIns="91425" anchor="t" anchorCtr="0"/>
                      </wps:wsp>
                      <wps:wsp>
                        <wps:cNvPr id="92" name="Straight Arrow Connector 92"/>
                        <wps:cNvCnPr/>
                        <wps:spPr>
                          <a:xfrm rot="10800000" flipH="1">
                            <a:off x="2748312" y="1700975"/>
                            <a:ext cx="171900" cy="4500"/>
                          </a:xfrm>
                          <a:prstGeom prst="straightConnector1">
                            <a:avLst/>
                          </a:prstGeom>
                          <a:noFill/>
                          <a:ln w="9525" cap="flat" cmpd="sng">
                            <a:solidFill>
                              <a:srgbClr val="000000"/>
                            </a:solidFill>
                            <a:prstDash val="solid"/>
                            <a:round/>
                            <a:headEnd type="none" w="lg" len="lg"/>
                            <a:tailEnd type="triangle" w="lg" len="lg"/>
                          </a:ln>
                        </wps:spPr>
                        <wps:bodyPr/>
                      </wps:wsp>
                      <wps:wsp>
                        <wps:cNvPr id="93" name="Straight Arrow Connector 93"/>
                        <wps:cNvCnPr/>
                        <wps:spPr>
                          <a:xfrm rot="10800000">
                            <a:off x="2395187" y="1700975"/>
                            <a:ext cx="171900" cy="4500"/>
                          </a:xfrm>
                          <a:prstGeom prst="straightConnector1">
                            <a:avLst/>
                          </a:prstGeom>
                          <a:noFill/>
                          <a:ln w="9525" cap="flat" cmpd="sng">
                            <a:solidFill>
                              <a:srgbClr val="000000"/>
                            </a:solidFill>
                            <a:prstDash val="solid"/>
                            <a:round/>
                            <a:headEnd type="none" w="lg" len="lg"/>
                            <a:tailEnd type="triangle" w="lg" len="lg"/>
                          </a:ln>
                        </wps:spPr>
                        <wps:bodyPr/>
                      </wps:wsp>
                      <wps:wsp>
                        <wps:cNvPr id="94" name="Straight Arrow Connector 94"/>
                        <wps:cNvCnPr/>
                        <wps:spPr>
                          <a:xfrm>
                            <a:off x="2891537" y="1550525"/>
                            <a:ext cx="0" cy="150300"/>
                          </a:xfrm>
                          <a:prstGeom prst="straightConnector1">
                            <a:avLst/>
                          </a:prstGeom>
                          <a:noFill/>
                          <a:ln w="9525" cap="flat" cmpd="sng">
                            <a:solidFill>
                              <a:srgbClr val="000000"/>
                            </a:solidFill>
                            <a:prstDash val="solid"/>
                            <a:round/>
                            <a:headEnd type="none" w="lg" len="lg"/>
                            <a:tailEnd type="none" w="lg" len="lg"/>
                          </a:ln>
                        </wps:spPr>
                        <wps:bodyPr/>
                      </wps:wsp>
                      <wps:wsp>
                        <wps:cNvPr id="95" name="Straight Arrow Connector 95"/>
                        <wps:cNvCnPr/>
                        <wps:spPr>
                          <a:xfrm>
                            <a:off x="2423662" y="1550525"/>
                            <a:ext cx="0" cy="150300"/>
                          </a:xfrm>
                          <a:prstGeom prst="straightConnector1">
                            <a:avLst/>
                          </a:prstGeom>
                          <a:noFill/>
                          <a:ln w="9525" cap="flat" cmpd="sng">
                            <a:solidFill>
                              <a:srgbClr val="000000"/>
                            </a:solidFill>
                            <a:prstDash val="solid"/>
                            <a:round/>
                            <a:headEnd type="none" w="lg" len="lg"/>
                            <a:tailEnd type="none" w="lg" len="lg"/>
                          </a:ln>
                        </wps:spPr>
                        <wps:bodyPr/>
                      </wps:wsp>
                    </wpg:wgp>
                  </a:graphicData>
                </a:graphic>
              </wp:anchor>
            </w:drawing>
          </mc:Choice>
          <mc:Fallback>
            <w:pict>
              <v:group id="Group 80" o:spid="_x0000_s1058" style="position:absolute;margin-left:166.5pt;margin-top:25.5pt;width:75pt;height:98.25pt;z-index:-251657728;mso-wrap-distance-top:9pt;mso-wrap-distance-bottom:9pt;mso-position-horizontal-relative:margin" coordorigin="19849,6295" coordsize="9352,122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" o:allowincell="f">
                <v:rect id="Rectangle 81" o:spid="_x0000_s1059" style="position:absolute;left:24238;top:6319;width:4677;height:91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TYP8AA&#10;AADbAAAADwAAAGRycy9kb3ducmV2LnhtbESPMQvCMBSEd8H/EJ7gIprqoFKNIqLg4mB1cXs0z7bY&#10;vNQm1vrvjSA4Hnf3Hbdct6YUDdWusKxgPIpAEKdWF5wpuJz3wzkI55E1lpZJwZscrFfdzhJjbV98&#10;oibxmQgQdjEqyL2vYildmpNBN7IVcfButjbog6wzqWt8Bbgp5SSKptJgwWEhx4q2OaX35GkU6PLd&#10;DK6D462aum2yM4dNMntkSvV77WYBwlPr/+Ff+6AVzMfw/RJ+gFx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YTYP8AAAADbAAAADwAAAAAAAAAAAAAAAACYAgAAZHJzL2Rvd25y&#10;ZXYueG1sUEsFBgAAAAAEAAQA9QAAAIUDAAAAAA==&#10;" filled="f">
                  <v:stroke joinstyle="round"/>
                  <v:textbox inset="2.53958mm,2.53958mm,2.53958mm,2.53958mm">
                    <w:txbxContent>
                      <w:p w:rsidR="0045079F" w:rsidRDefault="0045079F">
                        <w:pPr>
                          <w:spacing w:line="240" w:lineRule="auto"/>
                          <w:textDirection w:val="btLr"/>
                        </w:pPr>
                      </w:p>
                    </w:txbxContent>
                  </v:textbox>
                </v:rect>
                <v:shape id="Straight Arrow Connector 82" o:spid="_x0000_s1060" type="#_x0000_t32" style="position:absolute;left:24382;top:6295;width:4389;height:92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cB7cMAAADbAAAADwAAAGRycy9kb3ducmV2LnhtbESPX2sCMRDE3wv9DmEF32pOBZGrUUQo&#10;FIRS/1Do23LZXg4vu9ck9c5v3xQKPg4z8xtmtRl8q64UYiNsYDopQBFXYhuuDZxPL09LUDEhW2yF&#10;ycCNImzWjw8rLK30fKDrMdUqQziWaMCl1JVax8qRxziRjjh7XxI8pixDrW3APsN9q2dFsdAeG84L&#10;DjvaOaouxx+fKd+N9J/v0z3PB/fBbxKkmu+NGY+G7TOoREO6h//br9bAcgZ/X/IP0O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LHAe3DAAAA2wAAAA8AAAAAAAAAAAAA&#10;AAAAoQIAAGRycy9kb3ducmV2LnhtbFBLBQYAAAAABAAEAPkAAACRAwAAAAA=&#10;">
                  <v:stroke startarrowwidth="wide" startarrowlength="long" endarrowwidth="wide" endarrowlength="long"/>
                </v:shape>
                <v:shape id="Straight Arrow Connector 85" o:spid="_x0000_s1061" type="#_x0000_t32" style="position:absolute;left:24382;top:6295;width:4389;height:92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OowsUAAADbAAAADwAAAGRycy9kb3ducmV2LnhtbESPzWrDMBCE74W8g9hAbo3cQoJxIxtT&#10;CPSQHJwmh94Wa/3TWivHkmM3T18VCj0OM/MNs8tm04kbDa61rOBpHYEgLq1uuVZwft8/xiCcR9bY&#10;WSYF3+QgSxcPO0y0nbig28nXIkDYJaig8b5PpHRlQwbd2vbEwavsYNAHOdRSDzgFuOnkcxRtpcGW&#10;w0KDPb02VH6dRqOgzK/36Py5/Rgt3i+HKh65OI5KrZZz/gLC0+z/w3/tN60g3sDvl/ADZP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yOowsUAAADbAAAADwAAAAAAAAAA&#10;AAAAAAChAgAAZHJzL2Rvd25yZXYueG1sUEsFBgAAAAAEAAQA+QAAAJMDAAAAAA==&#10;">
                  <v:stroke startarrowwidth="wide" startarrowlength="long" endarrowwidth="wide" endarrowlength="long"/>
                </v:shape>
                <v:shape id="Straight Arrow Connector 86" o:spid="_x0000_s1062" type="#_x0000_t32" style="position:absolute;left:21948;top:6319;width:0;height:3627;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Bd4cIAAADbAAAADwAAAGRycy9kb3ducmV2LnhtbESPQYvCMBSE7wv7H8Jb8CKaKqilGmVR&#10;BA8i2l3vj+bZlm1eShNr9dcbQdjjMDPfMItVZyrRUuNKywpGwwgEcWZ1ybmC35/tIAbhPLLGyjIp&#10;uJOD1fLzY4GJtjc+UZv6XAQIuwQVFN7XiZQuK8igG9qaOHgX2xj0QTa51A3eAtxUchxFU2mw5LBQ&#10;YE3rgrK/9GoU4IzO7Wbv4355HD1sFdVrPkyU6n1133MQnjr/H363d1pBPIXXl/AD5PI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kBd4cIAAADbAAAADwAAAAAAAAAAAAAA&#10;AAChAgAAZHJzL2Rvd25yZXYueG1sUEsFBgAAAAAEAAQA+QAAAJADAAAAAA==&#10;">
                  <v:stroke startarrowwidth="wide" startarrowlength="long" endarrow="block" endarrowwidth="wide" endarrowlength="long"/>
                </v:shape>
                <v:shape id="Text Box 87" o:spid="_x0000_s1063" type="#_x0000_t202" style="position:absolute;left:19849;top:9373;width:4389;height:3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4y58cA&#10;AADbAAAADwAAAGRycy9kb3ducmV2LnhtbESPQUsDMRSE74L/ITzBi7RZPdR227SIYClCka5S2ttj&#10;83YT3bxsN7Fd/fWmUPA4zMw3zGzRu0YcqQvWs4L7YQaCuPTacq3g4/1lMAYRIrLGxjMp+KEAi/n1&#10;1Qxz7U+8oWMRa5EgHHJUYGJscylDachhGPqWOHmV7xzGJLta6g5PCe4a+ZBlI+nQclow2NKzofKr&#10;+HYKJtvdXbW35rdevn2OqlWxtofXtVK3N/3TFESkPv6HL+2VVjB+hPOX9APk/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UeMufHAAAA2wAAAA8AAAAAAAAAAAAAAAAAmAIAAGRy&#10;cy9kb3ducmV2LnhtbFBLBQYAAAAABAAEAPUAAACMAwAAAAA=&#10;" filled="f" stroked="f">
                  <v:textbox inset="2.53958mm,2.53958mm,2.53958mm,2.53958mm">
                    <w:txbxContent>
                      <w:p w:rsidR="0045079F" w:rsidRDefault="0045079F">
                        <w:pPr>
                          <w:spacing w:line="240" w:lineRule="auto"/>
                          <w:textDirection w:val="btLr"/>
                        </w:pPr>
                        <w:r>
                          <w:rPr>
                            <w:sz w:val="20"/>
                          </w:rPr>
                          <w:t>3.5”</w:t>
                        </w:r>
                      </w:p>
                    </w:txbxContent>
                  </v:textbox>
                </v:shape>
                <v:shape id="Straight Arrow Connector 88" o:spid="_x0000_s1064" type="#_x0000_t32" style="position:absolute;left:21849;top:11878;width:0;height:36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44L+7wAAADbAAAADwAAAGRycy9kb3ducmV2LnhtbERPuwrCMBTdBf8hXMFFNLWDSDWKCIIO&#10;gs/90lzTYnNTm6j1780gOB7Oe75sbSVe1PjSsYLxKAFBnDtdslFwOW+GUxA+IGusHJOCD3lYLrqd&#10;OWbavflIr1MwIoawz1BBEUKdSenzgiz6kauJI3dzjcUQYWOkbvAdw20l0ySZSIslx4YCa1oXlN9P&#10;T6vgmu72g0fVkkm3tl7dD+uDmXyU6vfa1QxEoDb8xT/3ViuYxrHxS/wBcvE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844L+7wAAADbAAAADwAAAAAAAAAAAAAAAAChAgAA&#10;ZHJzL2Rvd25yZXYueG1sUEsFBgAAAAAEAAQA+QAAAIoDAAAAAA==&#10;">
                  <v:stroke startarrowwidth="wide" startarrowlength="long" endarrow="block" endarrowwidth="wide" endarrowlength="long"/>
                </v:shape>
                <v:shape id="Straight Arrow Connector 89" o:spid="_x0000_s1065" type="#_x0000_t32" style="position:absolute;left:21757;top:6319;width:190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OTnMMAAADbAAAADwAAAGRycy9kb3ducmV2LnhtbESPUWsCMRCE3wv9D2ELvtWcFYo9jSKF&#10;giBIq0Xwbbmsl8PL7jWJ3vXfN4VCH4eZ+YZZrAbfqhuF2AgbmIwLUMSV2IZrA5+Ht8cZqJiQLbbC&#10;ZOCbIqyW93cLLK30/EG3fapVhnAs0YBLqSu1jpUjj3EsHXH2zhI8pixDrW3APsN9q5+K4ll7bDgv&#10;OOzo1VF12V99pnw10p/eJ1ueDu7IOwlSTbfGjB6G9RxUoiH9h//aG2tg9gK/X/IP0M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xjk5zDAAAA2wAAAA8AAAAAAAAAAAAA&#10;AAAAoQIAAGRycy9kb3ducmV2LnhtbFBLBQYAAAAABAAEAPkAAACRAwAAAAA=&#10;">
                  <v:stroke startarrowwidth="wide" startarrowlength="long" endarrowwidth="wide" endarrowlength="long"/>
                </v:shape>
                <v:shape id="Straight Arrow Connector 90" o:spid="_x0000_s1066" type="#_x0000_t32" style="position:absolute;left:21757;top:15505;width:190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Cs3MMAAADbAAAADwAAAGRycy9kb3ducmV2LnhtbESPwUoDQQyG74LvMETwZmdrQezaaZGC&#10;IBRE2yJ4CztxZ3En2c6M3fXtzUHwGP78X/KtNlPszZlS7oQdzGcVGOJGfMetg+Ph6eYeTC7IHnth&#10;cvBDGTbry4sV1l5GfqPzvrRGIZxrdBBKGWprcxMoYp7JQKzZp6SIRcfUWp9wVHjs7W1V3dmIHeuF&#10;gANtAzVf+++olFMn48frfMeLKbzziyRpFjvnrq+mxwcwhabyv/zXfvYOlvq9uqgH2P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iArNzDAAAA2wAAAA8AAAAAAAAAAAAA&#10;AAAAoQIAAGRycy9kb3ducmV2LnhtbFBLBQYAAAAABAAEAPkAAACRAwAAAAA=&#10;">
                  <v:stroke startarrowwidth="wide" startarrowlength="long" endarrowwidth="wide" endarrowlength="long"/>
                </v:shape>
                <v:shape id="Text Box 91" o:spid="_x0000_s1067" type="#_x0000_t202" style="position:absolute;left:24669;top:15505;width:4389;height:3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KZ1ccA&#10;AADbAAAADwAAAGRycy9kb3ducmV2LnhtbESPQWsCMRSE7wX/Q3iCl6JZPUjdGqUUWkSQ0q2I3h6b&#10;t5u0m5ftJuq2v74pFHocZr4ZZrnuXSMu1AXrWcF0koEgLr22XCvYvz2N70CEiKyx8UwKvijAejW4&#10;WWKu/ZVf6VLEWqQSDjkqMDG2uZShNOQwTHxLnLzKdw5jkl0tdYfXVO4aOcuyuXRoOS0YbOnRUPlR&#10;nJ2CxeF4W52s+a6fX97n1abY2c/tTqnRsH+4BxGpj//hP3qjEzeF3y/pB8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BimdXHAAAA2wAAAA8AAAAAAAAAAAAAAAAAmAIAAGRy&#10;cy9kb3ducmV2LnhtbFBLBQYAAAAABAAEAPUAAACMAwAAAAA=&#10;" filled="f" stroked="f">
                  <v:textbox inset="2.53958mm,2.53958mm,2.53958mm,2.53958mm">
                    <w:txbxContent>
                      <w:p w:rsidR="0045079F" w:rsidRDefault="0045079F">
                        <w:pPr>
                          <w:spacing w:line="240" w:lineRule="auto"/>
                          <w:textDirection w:val="btLr"/>
                        </w:pPr>
                        <w:r>
                          <w:rPr>
                            <w:sz w:val="20"/>
                          </w:rPr>
                          <w:t>1.5”</w:t>
                        </w:r>
                      </w:p>
                    </w:txbxContent>
                  </v:textbox>
                </v:shape>
                <v:shape id="Straight Arrow Connector 92" o:spid="_x0000_s1068" type="#_x0000_t32" style="position:absolute;left:27483;top:17009;width:1719;height:45;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8xWMQAAADbAAAADwAAAGRycy9kb3ducmV2LnhtbESPQWsCMRSE70L/Q3gFb5rVg9XVKFYo&#10;eqmg1qK3x+a5u7h5WZLobv99Iwgeh5n5hpktWlOJOzlfWlYw6CcgiDOrS84V/By+emMQPiBrrCyT&#10;gj/ysJi/dWaYatvwju77kIsIYZ+igiKEOpXSZwUZ9H1bE0fvYp3BEKXLpXbYRLip5DBJRtJgyXGh&#10;wJpWBWXX/c0oOH6cxpfP1XG0tQdnmt/v9TlrWKnue7ucggjUhlf42d5oBZMhPL7EHyD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HzFYxAAAANsAAAAPAAAAAAAAAAAA&#10;AAAAAKECAABkcnMvZG93bnJldi54bWxQSwUGAAAAAAQABAD5AAAAkgMAAAAA&#10;">
                  <v:stroke startarrowwidth="wide" startarrowlength="long" endarrow="block" endarrowwidth="wide" endarrowlength="long"/>
                </v:shape>
                <v:shape id="Straight Arrow Connector 93" o:spid="_x0000_s1069" type="#_x0000_t32" style="position:absolute;left:23951;top:17009;width:1719;height:45;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5opMMAAADbAAAADwAAAGRycy9kb3ducmV2LnhtbESPT4vCMBTE78J+h/AWvIimKrpu1yii&#10;CB5EXP/cH83btmzzUppYq5/eCILHYWZ+w0znjSlETZXLLSvo9yIQxInVOacKTsd1dwLCeWSNhWVS&#10;cCMH89lHa4qxtlf+pfrgUxEg7GJUkHlfxlK6JCODrmdL4uD92cqgD7JKpa7wGuCmkIMoGkuDOYeF&#10;DEtaZpT8Hy5GAX7RuV5t/aST7/t3W0TlkncjpdqfzeIHhKfGv8Ov9kYr+B7C80v4AXL2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fuaKTDAAAA2wAAAA8AAAAAAAAAAAAA&#10;AAAAoQIAAGRycy9kb3ducmV2LnhtbFBLBQYAAAAABAAEAPkAAACRAwAAAAA=&#10;">
                  <v:stroke startarrowwidth="wide" startarrowlength="long" endarrow="block" endarrowwidth="wide" endarrowlength="long"/>
                </v:shape>
                <v:shape id="Straight Arrow Connector 94" o:spid="_x0000_s1070" type="#_x0000_t32" style="position:absolute;left:28915;top:15505;width:0;height:15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7uq38MAAADbAAAADwAAAGRycy9kb3ducmV2LnhtbESPUUsDMRCE3wX/Q1jBN5trK2KvTYsI&#10;hUJBtJZC35bL9nJ42T2TtHf+eyMIfRxm5htmsRp8qy4UYiNsYDwqQBFXYhuuDew/1w/PoGJCttgK&#10;k4EfirBa3t4ssLTS8wdddqlWGcKxRAMupa7UOlaOPMaRdMTZO0nwmLIMtbYB+wz3rZ4UxZP22HBe&#10;cNjRq6Pqa3f2mfLdSH98H295OrgDv0mQaro15v5ueJmDSjSka/i/vbEGZo/w9yX/AL38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e7qt/DAAAA2wAAAA8AAAAAAAAAAAAA&#10;AAAAoQIAAGRycy9kb3ducmV2LnhtbFBLBQYAAAAABAAEAPkAAACRAwAAAAA=&#10;">
                  <v:stroke startarrowwidth="wide" startarrowlength="long" endarrowwidth="wide" endarrowlength="long"/>
                </v:shape>
                <v:shape id="Straight Arrow Connector 95" o:spid="_x0000_s1071" type="#_x0000_t32" style="position:absolute;left:24236;top:15505;width:0;height:15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cPRMMAAADbAAAADwAAAGRycy9kb3ducmV2LnhtbESPUUsDMRCE3wX/Q1jBN5tri2KvTYsI&#10;hUJBtJZC35bL9nJ42T2TtHf+eyMIfRxm5htmsRp8qy4UYiNsYDwqQBFXYhuuDew/1w/PoGJCttgK&#10;k4EfirBa3t4ssLTS8wdddqlWGcKxRAMupa7UOlaOPMaRdMTZO0nwmLIMtbYB+wz3rZ4UxZP22HBe&#10;cNjRq6Pqa3f2mfLdSH98H295OrgDv0mQaro15v5ueJmDSjSka/i/vbEGZo/w9yX/AL38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j3D0TDAAAA2wAAAA8AAAAAAAAAAAAA&#10;AAAAoQIAAGRycy9kb3ducmV2LnhtbFBLBQYAAAAABAAEAPkAAACRAwAAAAA=&#10;">
                  <v:stroke startarrowwidth="wide" startarrowlength="long" endarrowwidth="wide" endarrowlength="long"/>
                </v:shape>
                <w10:wrap type="topAndBottom" anchorx="margin"/>
              </v:group>
            </w:pict>
          </mc:Fallback>
        </mc:AlternateContent>
      </w:r>
    </w:p>
    <w:p w:rsidR="0035719D" w:rsidRDefault="0045079F">
      <w:r>
        <w:rPr>
          <w:b/>
        </w:rPr>
        <w:t>Sawn lumber section details</w:t>
      </w:r>
    </w:p>
    <w:p w:rsidR="00D77F52" w:rsidRDefault="00D77F52">
      <w:r>
        <w:t>Nominal breadth of sections</w:t>
      </w:r>
      <w:r>
        <w:tab/>
      </w:r>
    </w:p>
    <w:p w:rsidR="0035719D" w:rsidRDefault="00D77F52">
      <w:r>
        <w:t>Nominal breadth of sections</w:t>
      </w:r>
      <w:r>
        <w:tab/>
      </w:r>
      <w:r>
        <w:tab/>
      </w:r>
      <w:r>
        <w:tab/>
      </w:r>
      <w:r>
        <w:tab/>
      </w:r>
      <w:r w:rsidR="0045079F">
        <w:t>b</w:t>
      </w:r>
      <w:r w:rsidR="0045079F">
        <w:rPr>
          <w:vertAlign w:val="subscript"/>
        </w:rPr>
        <w:t>nom</w:t>
      </w:r>
      <w:r w:rsidR="0045079F">
        <w:t xml:space="preserve"> = </w:t>
      </w:r>
      <w:r w:rsidR="0045079F">
        <w:rPr>
          <w:b/>
        </w:rPr>
        <w:t>2</w:t>
      </w:r>
      <w:r w:rsidR="0045079F">
        <w:t xml:space="preserve"> in</w:t>
      </w:r>
    </w:p>
    <w:p w:rsidR="0035719D" w:rsidRDefault="0045079F">
      <w:r>
        <w:t xml:space="preserve">Dressed breadth of sections </w:t>
      </w:r>
      <w:r>
        <w:tab/>
      </w:r>
      <w:r>
        <w:tab/>
      </w:r>
      <w:r>
        <w:tab/>
      </w:r>
      <w:r>
        <w:tab/>
        <w:t xml:space="preserve">b = </w:t>
      </w:r>
      <w:r>
        <w:rPr>
          <w:b/>
        </w:rPr>
        <w:t>1.5</w:t>
      </w:r>
      <w:r>
        <w:t xml:space="preserve"> in</w:t>
      </w:r>
    </w:p>
    <w:p w:rsidR="0035719D" w:rsidRDefault="0045079F">
      <w:r>
        <w:t xml:space="preserve">Nominal depth of sections </w:t>
      </w:r>
      <w:r>
        <w:tab/>
      </w:r>
      <w:r>
        <w:tab/>
      </w:r>
      <w:r>
        <w:tab/>
      </w:r>
      <w:r>
        <w:tab/>
        <w:t>d</w:t>
      </w:r>
      <w:r>
        <w:rPr>
          <w:vertAlign w:val="subscript"/>
        </w:rPr>
        <w:t>nom</w:t>
      </w:r>
      <w:r>
        <w:t xml:space="preserve"> = </w:t>
      </w:r>
      <w:r>
        <w:rPr>
          <w:b/>
        </w:rPr>
        <w:t>4</w:t>
      </w:r>
      <w:r>
        <w:t xml:space="preserve"> in</w:t>
      </w:r>
    </w:p>
    <w:p w:rsidR="0035719D" w:rsidRDefault="0045079F">
      <w:r>
        <w:t>Dressed depth of sections</w:t>
      </w:r>
      <w:r>
        <w:tab/>
      </w:r>
      <w:r>
        <w:tab/>
      </w:r>
      <w:r>
        <w:tab/>
      </w:r>
      <w:r>
        <w:tab/>
        <w:t xml:space="preserve">d = </w:t>
      </w:r>
      <w:r>
        <w:rPr>
          <w:b/>
        </w:rPr>
        <w:t>3.5</w:t>
      </w:r>
      <w:r>
        <w:t xml:space="preserve"> in</w:t>
      </w:r>
    </w:p>
    <w:p w:rsidR="0035719D" w:rsidRDefault="0045079F">
      <w:r>
        <w:t xml:space="preserve">Number of sections in member </w:t>
      </w:r>
      <w:r>
        <w:tab/>
      </w:r>
      <w:r>
        <w:tab/>
      </w:r>
      <w:r>
        <w:tab/>
        <w:t xml:space="preserve">N = </w:t>
      </w:r>
      <w:r>
        <w:rPr>
          <w:b/>
        </w:rPr>
        <w:t>1</w:t>
      </w:r>
    </w:p>
    <w:p w:rsidR="0035719D" w:rsidRDefault="0045079F">
      <w:r>
        <w:t>Overall breadth of member</w:t>
      </w:r>
      <w:r>
        <w:tab/>
      </w:r>
      <w:r>
        <w:tab/>
      </w:r>
      <w:r>
        <w:tab/>
      </w:r>
      <w:r>
        <w:tab/>
        <w:t>b</w:t>
      </w:r>
      <w:r>
        <w:rPr>
          <w:vertAlign w:val="subscript"/>
        </w:rPr>
        <w:t>b</w:t>
      </w:r>
      <w:r>
        <w:t xml:space="preserve"> = N x b = </w:t>
      </w:r>
      <w:r>
        <w:rPr>
          <w:b/>
        </w:rPr>
        <w:t xml:space="preserve">1.5 </w:t>
      </w:r>
      <w:r>
        <w:t>in</w:t>
      </w:r>
    </w:p>
    <w:p w:rsidR="0035719D" w:rsidRDefault="0045079F">
      <w:r>
        <w:t xml:space="preserve">Species, grade and size classification </w:t>
      </w:r>
      <w:r>
        <w:tab/>
      </w:r>
      <w:r>
        <w:tab/>
        <w:t>Hem-Fir, No. 2 grade, 2” &amp; wider (this is an assumption)</w:t>
      </w:r>
    </w:p>
    <w:p w:rsidR="0035719D" w:rsidRDefault="0045079F">
      <w:r>
        <w:t>Bending parallel to grain</w:t>
      </w:r>
      <w:r>
        <w:tab/>
      </w:r>
      <w:r>
        <w:tab/>
      </w:r>
      <w:r>
        <w:tab/>
      </w:r>
      <w:r>
        <w:tab/>
        <w:t>F</w:t>
      </w:r>
      <w:r>
        <w:rPr>
          <w:vertAlign w:val="subscript"/>
        </w:rPr>
        <w:t>b</w:t>
      </w:r>
      <w:r>
        <w:t xml:space="preserve"> = </w:t>
      </w:r>
      <w:r>
        <w:rPr>
          <w:b/>
        </w:rPr>
        <w:t>850</w:t>
      </w:r>
      <w:r>
        <w:t xml:space="preserve"> psi</w:t>
      </w:r>
    </w:p>
    <w:p w:rsidR="0035719D" w:rsidRDefault="0045079F">
      <w:r>
        <w:t>Tension parallel to grain</w:t>
      </w:r>
      <w:r>
        <w:tab/>
      </w:r>
      <w:r>
        <w:tab/>
      </w:r>
      <w:r>
        <w:tab/>
      </w:r>
      <w:r>
        <w:tab/>
        <w:t>F</w:t>
      </w:r>
      <w:r>
        <w:rPr>
          <w:vertAlign w:val="subscript"/>
        </w:rPr>
        <w:t>t</w:t>
      </w:r>
      <w:r>
        <w:t xml:space="preserve"> = </w:t>
      </w:r>
      <w:r>
        <w:rPr>
          <w:b/>
        </w:rPr>
        <w:t>525</w:t>
      </w:r>
      <w:r>
        <w:t xml:space="preserve"> psi</w:t>
      </w:r>
    </w:p>
    <w:p w:rsidR="0035719D" w:rsidRDefault="0045079F">
      <w:r>
        <w:t xml:space="preserve">Compression parallel to grain </w:t>
      </w:r>
      <w:r>
        <w:tab/>
      </w:r>
      <w:r>
        <w:tab/>
      </w:r>
      <w:r>
        <w:tab/>
        <w:t>F</w:t>
      </w:r>
      <w:r>
        <w:rPr>
          <w:vertAlign w:val="subscript"/>
        </w:rPr>
        <w:t>c</w:t>
      </w:r>
      <w:r>
        <w:t xml:space="preserve"> = </w:t>
      </w:r>
      <w:r>
        <w:rPr>
          <w:b/>
        </w:rPr>
        <w:t>1300</w:t>
      </w:r>
      <w:r>
        <w:t xml:space="preserve"> psi</w:t>
      </w:r>
    </w:p>
    <w:p w:rsidR="0035719D" w:rsidRDefault="0045079F">
      <w:r>
        <w:t>Compression perpendicular to grain</w:t>
      </w:r>
      <w:r>
        <w:tab/>
      </w:r>
      <w:r>
        <w:tab/>
      </w:r>
      <w:r>
        <w:tab/>
        <w:t>F</w:t>
      </w:r>
      <w:r>
        <w:rPr>
          <w:vertAlign w:val="subscript"/>
        </w:rPr>
        <w:t>c_perp</w:t>
      </w:r>
      <w:r>
        <w:t xml:space="preserve"> = </w:t>
      </w:r>
      <w:r>
        <w:rPr>
          <w:b/>
        </w:rPr>
        <w:t>405</w:t>
      </w:r>
      <w:r>
        <w:t xml:space="preserve"> psi</w:t>
      </w:r>
    </w:p>
    <w:p w:rsidR="0035719D" w:rsidRDefault="0045079F">
      <w:r>
        <w:t>Shear parallel to grain</w:t>
      </w:r>
      <w:r>
        <w:tab/>
      </w:r>
      <w:r>
        <w:tab/>
      </w:r>
      <w:r>
        <w:tab/>
      </w:r>
      <w:r>
        <w:tab/>
      </w:r>
      <w:r>
        <w:tab/>
        <w:t>F</w:t>
      </w:r>
      <w:r>
        <w:rPr>
          <w:vertAlign w:val="subscript"/>
        </w:rPr>
        <w:t>v</w:t>
      </w:r>
      <w:r>
        <w:t xml:space="preserve"> = </w:t>
      </w:r>
      <w:r>
        <w:rPr>
          <w:b/>
        </w:rPr>
        <w:t>150</w:t>
      </w:r>
      <w:r>
        <w:t xml:space="preserve"> psi</w:t>
      </w:r>
    </w:p>
    <w:p w:rsidR="0035719D" w:rsidRDefault="0045079F">
      <w:r>
        <w:t>Modulus of elasticity</w:t>
      </w:r>
      <w:r>
        <w:tab/>
      </w:r>
      <w:r>
        <w:tab/>
      </w:r>
      <w:r>
        <w:tab/>
      </w:r>
      <w:r>
        <w:tab/>
      </w:r>
      <w:r>
        <w:tab/>
        <w:t xml:space="preserve">E = </w:t>
      </w:r>
      <w:r>
        <w:rPr>
          <w:b/>
        </w:rPr>
        <w:t>1.3*10</w:t>
      </w:r>
      <w:r>
        <w:rPr>
          <w:b/>
          <w:vertAlign w:val="superscript"/>
        </w:rPr>
        <w:t>6</w:t>
      </w:r>
      <w:r>
        <w:t xml:space="preserve"> psi</w:t>
      </w:r>
    </w:p>
    <w:p w:rsidR="0035719D" w:rsidRDefault="0045079F">
      <w:r>
        <w:t>Modulus of elasticity, stability calculations</w:t>
      </w:r>
      <w:r>
        <w:tab/>
      </w:r>
      <w:r>
        <w:tab/>
        <w:t>E</w:t>
      </w:r>
      <w:r>
        <w:rPr>
          <w:vertAlign w:val="subscript"/>
        </w:rPr>
        <w:t>min</w:t>
      </w:r>
      <w:r>
        <w:t xml:space="preserve"> = </w:t>
      </w:r>
      <w:r>
        <w:rPr>
          <w:b/>
        </w:rPr>
        <w:t>4.7*10</w:t>
      </w:r>
      <w:r>
        <w:rPr>
          <w:b/>
          <w:vertAlign w:val="superscript"/>
        </w:rPr>
        <w:t>5</w:t>
      </w:r>
      <w:r>
        <w:t xml:space="preserve"> psi</w:t>
      </w:r>
    </w:p>
    <w:p w:rsidR="0035719D" w:rsidRDefault="0045079F">
      <w:r>
        <w:t>Mean shear modulus</w:t>
      </w:r>
      <w:r>
        <w:tab/>
      </w:r>
      <w:r>
        <w:tab/>
      </w:r>
      <w:r>
        <w:tab/>
      </w:r>
      <w:r>
        <w:tab/>
      </w:r>
      <w:r>
        <w:tab/>
        <w:t>G</w:t>
      </w:r>
      <w:r>
        <w:rPr>
          <w:vertAlign w:val="subscript"/>
        </w:rPr>
        <w:t>def</w:t>
      </w:r>
      <w:r>
        <w:t xml:space="preserve"> = E/16 = </w:t>
      </w:r>
      <w:r>
        <w:rPr>
          <w:b/>
        </w:rPr>
        <w:t>81250</w:t>
      </w:r>
      <w:r>
        <w:t xml:space="preserve"> psi</w:t>
      </w:r>
    </w:p>
    <w:p w:rsidR="0035719D" w:rsidRDefault="0035719D"/>
    <w:p w:rsidR="0035719D" w:rsidRDefault="0045079F">
      <w:r>
        <w:rPr>
          <w:b/>
        </w:rPr>
        <w:t>Member details</w:t>
      </w:r>
    </w:p>
    <w:p w:rsidR="0035719D" w:rsidRDefault="0045079F">
      <w:r>
        <w:t>Service condition</w:t>
      </w:r>
      <w:r>
        <w:tab/>
      </w:r>
      <w:r>
        <w:tab/>
      </w:r>
      <w:r>
        <w:tab/>
      </w:r>
      <w:r>
        <w:tab/>
      </w:r>
      <w:r>
        <w:tab/>
      </w:r>
      <w:r>
        <w:rPr>
          <w:b/>
        </w:rPr>
        <w:t>Dry</w:t>
      </w:r>
    </w:p>
    <w:p w:rsidR="0035719D" w:rsidRDefault="0045079F">
      <w:r>
        <w:t>Unbraced length in y-axis</w:t>
      </w:r>
      <w:r>
        <w:tab/>
      </w:r>
      <w:r>
        <w:tab/>
      </w:r>
      <w:r>
        <w:tab/>
      </w:r>
      <w:r>
        <w:tab/>
        <w:t>L</w:t>
      </w:r>
      <w:r>
        <w:rPr>
          <w:vertAlign w:val="subscript"/>
        </w:rPr>
        <w:t>y</w:t>
      </w:r>
      <w:r>
        <w:t xml:space="preserve"> = </w:t>
      </w:r>
      <w:r>
        <w:rPr>
          <w:b/>
        </w:rPr>
        <w:t>4</w:t>
      </w:r>
      <w:r>
        <w:t xml:space="preserve"> ft</w:t>
      </w:r>
    </w:p>
    <w:p w:rsidR="0035719D" w:rsidRDefault="0045079F">
      <w:r>
        <w:t>Effective length factor in y-axis</w:t>
      </w:r>
      <w:r>
        <w:tab/>
      </w:r>
      <w:r>
        <w:tab/>
      </w:r>
      <w:r>
        <w:tab/>
        <w:t>K</w:t>
      </w:r>
      <w:r>
        <w:rPr>
          <w:vertAlign w:val="subscript"/>
        </w:rPr>
        <w:t>y</w:t>
      </w:r>
      <w:r>
        <w:t xml:space="preserve"> = </w:t>
      </w:r>
      <w:r>
        <w:rPr>
          <w:b/>
        </w:rPr>
        <w:t>1</w:t>
      </w:r>
    </w:p>
    <w:p w:rsidR="0035719D" w:rsidRDefault="0045079F">
      <w:r>
        <w:t>Effective length in y-axis</w:t>
      </w:r>
      <w:r>
        <w:tab/>
      </w:r>
      <w:r>
        <w:tab/>
      </w:r>
      <w:r>
        <w:tab/>
      </w:r>
      <w:r>
        <w:tab/>
        <w:t>L</w:t>
      </w:r>
      <w:r>
        <w:rPr>
          <w:vertAlign w:val="subscript"/>
        </w:rPr>
        <w:t>ey</w:t>
      </w:r>
      <w:r>
        <w:t>= L</w:t>
      </w:r>
      <w:r>
        <w:rPr>
          <w:vertAlign w:val="subscript"/>
        </w:rPr>
        <w:t>y</w:t>
      </w:r>
      <w:r>
        <w:t xml:space="preserve"> x K</w:t>
      </w:r>
      <w:r>
        <w:rPr>
          <w:vertAlign w:val="subscript"/>
        </w:rPr>
        <w:t>y</w:t>
      </w:r>
      <w:r>
        <w:t xml:space="preserve"> = </w:t>
      </w:r>
      <w:r>
        <w:rPr>
          <w:b/>
        </w:rPr>
        <w:t>4</w:t>
      </w:r>
      <w:r>
        <w:t xml:space="preserve"> ft</w:t>
      </w:r>
    </w:p>
    <w:p w:rsidR="0035719D" w:rsidRDefault="0035719D"/>
    <w:p w:rsidR="0035719D" w:rsidRDefault="0045079F">
      <w:r>
        <w:rPr>
          <w:b/>
        </w:rPr>
        <w:t>Section properties</w:t>
      </w:r>
    </w:p>
    <w:p w:rsidR="0035719D" w:rsidRDefault="0045079F">
      <w:r>
        <w:lastRenderedPageBreak/>
        <w:t>Cross sectional area of member</w:t>
      </w:r>
      <w:r>
        <w:tab/>
      </w:r>
      <w:r>
        <w:tab/>
      </w:r>
      <w:r>
        <w:tab/>
        <w:t xml:space="preserve">A = N x b x d = </w:t>
      </w:r>
      <w:r>
        <w:rPr>
          <w:b/>
        </w:rPr>
        <w:t>5.25</w:t>
      </w:r>
      <w:r>
        <w:t xml:space="preserve"> in</w:t>
      </w:r>
      <w:r>
        <w:rPr>
          <w:vertAlign w:val="superscript"/>
        </w:rPr>
        <w:t>2</w:t>
      </w:r>
    </w:p>
    <w:p w:rsidR="0035719D" w:rsidRDefault="0035719D"/>
    <w:p w:rsidR="0035719D" w:rsidRDefault="0045079F">
      <w:r>
        <w:rPr>
          <w:b/>
        </w:rPr>
        <w:t>Adjustment factors</w:t>
      </w:r>
    </w:p>
    <w:p w:rsidR="0035719D" w:rsidRDefault="0045079F">
      <w:r>
        <w:t>Resistance factor for compression - Table 2.3.6</w:t>
      </w:r>
      <w:r>
        <w:tab/>
        <w:t>ϕ</w:t>
      </w:r>
      <w:r>
        <w:rPr>
          <w:vertAlign w:val="subscript"/>
        </w:rPr>
        <w:t>c</w:t>
      </w:r>
      <w:r>
        <w:t xml:space="preserve"> = </w:t>
      </w:r>
      <w:r>
        <w:rPr>
          <w:b/>
        </w:rPr>
        <w:t>0.90</w:t>
      </w:r>
    </w:p>
    <w:p w:rsidR="0035719D" w:rsidRDefault="0045079F">
      <w:r>
        <w:t>Resistance factor for modulus of elasticity - Table 2.3.6</w:t>
      </w:r>
      <w:r>
        <w:tab/>
      </w:r>
    </w:p>
    <w:p w:rsidR="0035719D" w:rsidRDefault="0045079F">
      <w:pPr>
        <w:ind w:left="4320" w:firstLine="720"/>
      </w:pPr>
      <w:r>
        <w:t>ϕ</w:t>
      </w:r>
      <w:r>
        <w:rPr>
          <w:vertAlign w:val="subscript"/>
        </w:rPr>
        <w:t>s</w:t>
      </w:r>
      <w:r>
        <w:t xml:space="preserve"> =</w:t>
      </w:r>
      <w:r>
        <w:rPr>
          <w:b/>
        </w:rPr>
        <w:t>0.85</w:t>
      </w:r>
    </w:p>
    <w:p w:rsidR="0035719D" w:rsidRDefault="0045079F">
      <w:r>
        <w:t>Format conversion factor for compression - Table 2.3.5</w:t>
      </w:r>
    </w:p>
    <w:p w:rsidR="0035719D" w:rsidRDefault="0045079F">
      <w:pPr>
        <w:ind w:left="3600" w:firstLine="720"/>
      </w:pPr>
      <w:r>
        <w:tab/>
        <w:t>K</w:t>
      </w:r>
      <w:r>
        <w:rPr>
          <w:vertAlign w:val="subscript"/>
        </w:rPr>
        <w:t>Fc</w:t>
      </w:r>
      <w:r>
        <w:t xml:space="preserve"> = </w:t>
      </w:r>
      <w:r>
        <w:rPr>
          <w:b/>
        </w:rPr>
        <w:t>2.40</w:t>
      </w:r>
    </w:p>
    <w:p w:rsidR="0035719D" w:rsidRDefault="0045079F">
      <w:r>
        <w:t>Format conversion factor for modulus of elasticity - Table 2.3.5</w:t>
      </w:r>
      <w:r>
        <w:tab/>
      </w:r>
    </w:p>
    <w:p w:rsidR="0035719D" w:rsidRDefault="0045079F">
      <w:pPr>
        <w:ind w:left="4320" w:firstLine="720"/>
      </w:pPr>
      <w:r>
        <w:t>K</w:t>
      </w:r>
      <w:r>
        <w:rPr>
          <w:vertAlign w:val="subscript"/>
        </w:rPr>
        <w:t>FE</w:t>
      </w:r>
      <w:r>
        <w:t xml:space="preserve"> = </w:t>
      </w:r>
      <w:r>
        <w:rPr>
          <w:b/>
        </w:rPr>
        <w:t>1.76</w:t>
      </w:r>
    </w:p>
    <w:p w:rsidR="0035719D" w:rsidRDefault="0045079F">
      <w:r>
        <w:t>Time effect factor - Table N.3</w:t>
      </w:r>
      <w:r>
        <w:tab/>
      </w:r>
      <w:r>
        <w:tab/>
      </w:r>
      <w:r>
        <w:tab/>
      </w:r>
      <w:r>
        <w:tab/>
        <w:t xml:space="preserve">λ = </w:t>
      </w:r>
      <w:r>
        <w:rPr>
          <w:b/>
        </w:rPr>
        <w:t>1.00</w:t>
      </w:r>
    </w:p>
    <w:p w:rsidR="0035719D" w:rsidRDefault="0045079F">
      <w:r>
        <w:t>Wet service factor for compression - Table 4A</w:t>
      </w:r>
      <w:r>
        <w:tab/>
        <w:t>C</w:t>
      </w:r>
      <w:r>
        <w:rPr>
          <w:vertAlign w:val="subscript"/>
        </w:rPr>
        <w:t>Mc</w:t>
      </w:r>
      <w:r>
        <w:t xml:space="preserve"> = </w:t>
      </w:r>
      <w:r>
        <w:rPr>
          <w:b/>
        </w:rPr>
        <w:t>1.00</w:t>
      </w:r>
    </w:p>
    <w:p w:rsidR="0035719D" w:rsidRDefault="0045079F">
      <w:r>
        <w:t>Temperature factor - Table 2.3.3</w:t>
      </w:r>
      <w:r>
        <w:tab/>
      </w:r>
      <w:r>
        <w:tab/>
      </w:r>
      <w:r>
        <w:tab/>
        <w:t>C</w:t>
      </w:r>
      <w:r>
        <w:rPr>
          <w:vertAlign w:val="subscript"/>
        </w:rPr>
        <w:t>t</w:t>
      </w:r>
      <w:r>
        <w:t xml:space="preserve"> = </w:t>
      </w:r>
      <w:r>
        <w:rPr>
          <w:b/>
        </w:rPr>
        <w:t>1.00</w:t>
      </w:r>
    </w:p>
    <w:p w:rsidR="0035719D" w:rsidRDefault="0045079F">
      <w:r>
        <w:t>Size factor for compression</w:t>
      </w:r>
      <w:r>
        <w:tab/>
      </w:r>
      <w:r>
        <w:tab/>
      </w:r>
      <w:r>
        <w:tab/>
      </w:r>
      <w:r>
        <w:tab/>
        <w:t>C</w:t>
      </w:r>
      <w:r>
        <w:rPr>
          <w:vertAlign w:val="subscript"/>
        </w:rPr>
        <w:t>Fc</w:t>
      </w:r>
      <w:r>
        <w:t xml:space="preserve"> = </w:t>
      </w:r>
      <w:r>
        <w:rPr>
          <w:b/>
        </w:rPr>
        <w:t>1.15</w:t>
      </w:r>
    </w:p>
    <w:p w:rsidR="0035719D" w:rsidRDefault="0045079F">
      <w:r>
        <w:t>Incising factor for modulus of elasticity - Table 4.3.8</w:t>
      </w:r>
    </w:p>
    <w:p w:rsidR="0035719D" w:rsidRDefault="0045079F">
      <w:r>
        <w:tab/>
      </w:r>
      <w:r>
        <w:tab/>
      </w:r>
      <w:r>
        <w:tab/>
      </w:r>
      <w:r>
        <w:tab/>
      </w:r>
      <w:r>
        <w:tab/>
      </w:r>
      <w:r>
        <w:tab/>
      </w:r>
      <w:r>
        <w:tab/>
        <w:t>C</w:t>
      </w:r>
      <w:r>
        <w:rPr>
          <w:vertAlign w:val="subscript"/>
        </w:rPr>
        <w:t>iE</w:t>
      </w:r>
      <w:r>
        <w:t xml:space="preserve"> = </w:t>
      </w:r>
      <w:r>
        <w:rPr>
          <w:b/>
        </w:rPr>
        <w:t>1.00</w:t>
      </w:r>
    </w:p>
    <w:p w:rsidR="0035719D" w:rsidRDefault="0045079F">
      <w:r>
        <w:t>Incising factor for bending, shear, tension &amp; compresion - Table 4.3.8</w:t>
      </w:r>
    </w:p>
    <w:p w:rsidR="0035719D" w:rsidRDefault="0045079F">
      <w:pPr>
        <w:ind w:left="3600" w:firstLine="720"/>
      </w:pPr>
      <w:r>
        <w:tab/>
        <w:t>C</w:t>
      </w:r>
      <w:r>
        <w:rPr>
          <w:vertAlign w:val="subscript"/>
        </w:rPr>
        <w:t>i</w:t>
      </w:r>
      <w:r>
        <w:t xml:space="preserve"> = </w:t>
      </w:r>
      <w:r>
        <w:rPr>
          <w:b/>
        </w:rPr>
        <w:t>1.00</w:t>
      </w:r>
    </w:p>
    <w:p w:rsidR="0035719D" w:rsidRDefault="0045079F">
      <w:pPr>
        <w:ind w:left="3600" w:firstLine="720"/>
      </w:pPr>
      <w:r>
        <w:tab/>
        <w:t>C</w:t>
      </w:r>
      <w:r>
        <w:rPr>
          <w:vertAlign w:val="subscript"/>
        </w:rPr>
        <w:t>ME</w:t>
      </w:r>
      <w:r>
        <w:t xml:space="preserve"> = </w:t>
      </w:r>
      <w:r>
        <w:rPr>
          <w:b/>
        </w:rPr>
        <w:t>1.00</w:t>
      </w:r>
    </w:p>
    <w:p w:rsidR="0035719D" w:rsidRDefault="0045079F">
      <w:r>
        <w:t>Adjusted modulus of elasticity for column stability</w:t>
      </w:r>
      <w:r>
        <w:tab/>
      </w:r>
    </w:p>
    <w:p w:rsidR="0035719D" w:rsidRDefault="0045079F">
      <w:pPr>
        <w:ind w:left="4320"/>
      </w:pPr>
      <w:r>
        <w:t>E</w:t>
      </w:r>
      <w:r>
        <w:rPr>
          <w:vertAlign w:val="subscript"/>
        </w:rPr>
        <w:t>min</w:t>
      </w:r>
      <w:r>
        <w:t>’ = E</w:t>
      </w:r>
      <w:r>
        <w:rPr>
          <w:vertAlign w:val="subscript"/>
        </w:rPr>
        <w:t>min</w:t>
      </w:r>
      <w:r>
        <w:t xml:space="preserve"> x K</w:t>
      </w:r>
      <w:r>
        <w:rPr>
          <w:vertAlign w:val="subscript"/>
        </w:rPr>
        <w:t>FE</w:t>
      </w:r>
      <w:r>
        <w:t xml:space="preserve"> x ϕ</w:t>
      </w:r>
      <w:r>
        <w:rPr>
          <w:vertAlign w:val="subscript"/>
        </w:rPr>
        <w:t>s</w:t>
      </w:r>
      <w:r>
        <w:t xml:space="preserve"> x C</w:t>
      </w:r>
      <w:r>
        <w:rPr>
          <w:vertAlign w:val="subscript"/>
        </w:rPr>
        <w:t>ME</w:t>
      </w:r>
      <w:r>
        <w:t xml:space="preserve"> x C</w:t>
      </w:r>
      <w:r>
        <w:rPr>
          <w:vertAlign w:val="subscript"/>
        </w:rPr>
        <w:t>t</w:t>
      </w:r>
      <w:r>
        <w:t xml:space="preserve"> x C</w:t>
      </w:r>
      <w:r>
        <w:rPr>
          <w:vertAlign w:val="subscript"/>
        </w:rPr>
        <w:t>iE</w:t>
      </w:r>
      <w:r>
        <w:t xml:space="preserve"> = </w:t>
      </w:r>
      <w:r>
        <w:rPr>
          <w:b/>
        </w:rPr>
        <w:t xml:space="preserve">703120 </w:t>
      </w:r>
      <w:r>
        <w:t>psi</w:t>
      </w:r>
    </w:p>
    <w:p w:rsidR="0035719D" w:rsidRDefault="0045079F">
      <w:r>
        <w:t>Refe</w:t>
      </w:r>
      <w:r w:rsidR="00D77F52">
        <w:t>rence compression design value</w:t>
      </w:r>
      <w:r w:rsidR="00D77F52">
        <w:tab/>
      </w:r>
      <w:r>
        <w:t>F</w:t>
      </w:r>
      <w:r>
        <w:rPr>
          <w:vertAlign w:val="subscript"/>
        </w:rPr>
        <w:t>c</w:t>
      </w:r>
      <w:r>
        <w:t>*=F</w:t>
      </w:r>
      <w:r>
        <w:rPr>
          <w:vertAlign w:val="subscript"/>
        </w:rPr>
        <w:t>c</w:t>
      </w:r>
      <w:r>
        <w:t xml:space="preserve"> x K</w:t>
      </w:r>
      <w:r>
        <w:rPr>
          <w:vertAlign w:val="subscript"/>
        </w:rPr>
        <w:t>Fc</w:t>
      </w:r>
      <w:r>
        <w:t xml:space="preserve"> x ϕ</w:t>
      </w:r>
      <w:r>
        <w:rPr>
          <w:vertAlign w:val="subscript"/>
        </w:rPr>
        <w:t>c</w:t>
      </w:r>
      <w:r>
        <w:t xml:space="preserve"> x λ x C</w:t>
      </w:r>
      <w:r>
        <w:rPr>
          <w:vertAlign w:val="subscript"/>
        </w:rPr>
        <w:t>Mc</w:t>
      </w:r>
      <w:r>
        <w:t xml:space="preserve"> x C</w:t>
      </w:r>
      <w:r>
        <w:rPr>
          <w:vertAlign w:val="subscript"/>
        </w:rPr>
        <w:t>t</w:t>
      </w:r>
      <w:r>
        <w:t xml:space="preserve"> x C</w:t>
      </w:r>
      <w:r>
        <w:rPr>
          <w:vertAlign w:val="subscript"/>
        </w:rPr>
        <w:t>Fc</w:t>
      </w:r>
      <w:r>
        <w:t xml:space="preserve"> x C</w:t>
      </w:r>
      <w:r>
        <w:rPr>
          <w:vertAlign w:val="subscript"/>
        </w:rPr>
        <w:t>i</w:t>
      </w:r>
      <w:r>
        <w:t xml:space="preserve"> = </w:t>
      </w:r>
      <w:r>
        <w:rPr>
          <w:b/>
        </w:rPr>
        <w:t xml:space="preserve">3229 </w:t>
      </w:r>
      <w:r>
        <w:t>lb</w:t>
      </w:r>
    </w:p>
    <w:p w:rsidR="0035719D" w:rsidRDefault="0045079F">
      <w:r>
        <w:t>Critical buckling design value or compression</w:t>
      </w:r>
      <w:r>
        <w:tab/>
        <w:t>F</w:t>
      </w:r>
      <w:r>
        <w:rPr>
          <w:vertAlign w:val="subscript"/>
        </w:rPr>
        <w:t>cE</w:t>
      </w:r>
      <w:r>
        <w:t xml:space="preserve"> =0.822 x E</w:t>
      </w:r>
      <w:r>
        <w:rPr>
          <w:vertAlign w:val="subscript"/>
        </w:rPr>
        <w:t>min</w:t>
      </w:r>
      <w:r>
        <w:t>’ / (L</w:t>
      </w:r>
      <w:r>
        <w:rPr>
          <w:vertAlign w:val="subscript"/>
        </w:rPr>
        <w:t>ey</w:t>
      </w:r>
      <w:r>
        <w:t xml:space="preserve"> / b)</w:t>
      </w:r>
      <w:r>
        <w:rPr>
          <w:vertAlign w:val="superscript"/>
        </w:rPr>
        <w:t>2</w:t>
      </w:r>
      <w:r>
        <w:t xml:space="preserve"> = </w:t>
      </w:r>
      <w:r>
        <w:rPr>
          <w:b/>
        </w:rPr>
        <w:t xml:space="preserve">564 </w:t>
      </w:r>
      <w:r>
        <w:t>psi</w:t>
      </w:r>
    </w:p>
    <w:p w:rsidR="0035719D" w:rsidRDefault="0045079F">
      <w:r>
        <w:tab/>
      </w:r>
      <w:r>
        <w:tab/>
      </w:r>
      <w:r>
        <w:tab/>
      </w:r>
      <w:r>
        <w:tab/>
      </w:r>
      <w:r>
        <w:tab/>
      </w:r>
      <w:r>
        <w:tab/>
      </w:r>
      <w:r>
        <w:tab/>
        <w:t xml:space="preserve">c = </w:t>
      </w:r>
      <w:r>
        <w:rPr>
          <w:b/>
        </w:rPr>
        <w:t>0.80</w:t>
      </w:r>
      <w:r>
        <w:t xml:space="preserve"> </w:t>
      </w:r>
      <w:r>
        <w:tab/>
      </w:r>
      <w:r>
        <w:rPr>
          <w:i/>
        </w:rPr>
        <w:t>(because sawn lumber)</w:t>
      </w:r>
    </w:p>
    <w:p w:rsidR="0035719D" w:rsidRDefault="0045079F">
      <w:r>
        <w:t>Column stability factor - eq.3.7-1</w:t>
      </w:r>
      <w:r>
        <w:tab/>
      </w:r>
      <w:r>
        <w:tab/>
        <w:t>C</w:t>
      </w:r>
      <w:r>
        <w:rPr>
          <w:vertAlign w:val="subscript"/>
        </w:rPr>
        <w:t>P</w:t>
      </w:r>
      <w:r>
        <w:t xml:space="preserve"> = (1 + (F</w:t>
      </w:r>
      <w:r>
        <w:rPr>
          <w:vertAlign w:val="subscript"/>
        </w:rPr>
        <w:t>cE</w:t>
      </w:r>
      <w:r>
        <w:t xml:space="preserve"> / F</w:t>
      </w:r>
      <w:r>
        <w:rPr>
          <w:vertAlign w:val="subscript"/>
        </w:rPr>
        <w:t>c</w:t>
      </w:r>
      <w:r>
        <w:rPr>
          <w:rFonts w:ascii="Arial Unicode MS" w:eastAsia="Arial Unicode MS" w:hAnsi="Arial Unicode MS" w:cs="Arial Unicode MS"/>
        </w:rPr>
        <w:t>*)) / (2 x c) - √[((1 + (F</w:t>
      </w:r>
      <w:r>
        <w:rPr>
          <w:vertAlign w:val="subscript"/>
        </w:rPr>
        <w:t>cE</w:t>
      </w:r>
      <w:r>
        <w:t xml:space="preserve"> / F</w:t>
      </w:r>
      <w:r>
        <w:rPr>
          <w:vertAlign w:val="subscript"/>
        </w:rPr>
        <w:t>c</w:t>
      </w:r>
      <w:r>
        <w:t xml:space="preserve">*)) / (2       </w:t>
      </w:r>
    </w:p>
    <w:p w:rsidR="0035719D" w:rsidRDefault="0045079F">
      <w:pPr>
        <w:ind w:left="3600" w:firstLine="720"/>
      </w:pPr>
      <w:r>
        <w:t xml:space="preserve">         x c))</w:t>
      </w:r>
      <w:r>
        <w:rPr>
          <w:vertAlign w:val="superscript"/>
        </w:rPr>
        <w:t>2</w:t>
      </w:r>
      <w:r>
        <w:t xml:space="preserve"> - (F</w:t>
      </w:r>
      <w:r>
        <w:rPr>
          <w:vertAlign w:val="subscript"/>
        </w:rPr>
        <w:t>cE</w:t>
      </w:r>
      <w:r>
        <w:t xml:space="preserve"> / F</w:t>
      </w:r>
      <w:r>
        <w:rPr>
          <w:vertAlign w:val="subscript"/>
        </w:rPr>
        <w:t>c</w:t>
      </w:r>
      <w:r>
        <w:t xml:space="preserve">*) / c] = </w:t>
      </w:r>
      <w:r>
        <w:rPr>
          <w:b/>
        </w:rPr>
        <w:t>0.168</w:t>
      </w:r>
    </w:p>
    <w:p w:rsidR="0035719D" w:rsidRDefault="0045079F">
      <w:r>
        <w:t>Beam stability factor - cl.3.3.3</w:t>
      </w:r>
      <w:r>
        <w:tab/>
      </w:r>
      <w:r>
        <w:tab/>
        <w:t>C</w:t>
      </w:r>
      <w:r>
        <w:rPr>
          <w:vertAlign w:val="subscript"/>
        </w:rPr>
        <w:t>L</w:t>
      </w:r>
      <w:r>
        <w:t xml:space="preserve"> = </w:t>
      </w:r>
      <w:r>
        <w:rPr>
          <w:b/>
        </w:rPr>
        <w:t>1.00</w:t>
      </w:r>
    </w:p>
    <w:p w:rsidR="0035719D" w:rsidRDefault="0035719D"/>
    <w:p w:rsidR="0035719D" w:rsidRDefault="0045079F">
      <w:r>
        <w:rPr>
          <w:b/>
        </w:rPr>
        <w:t>Strength in compression parallel to grain - cl.3.6.3</w:t>
      </w:r>
    </w:p>
    <w:p w:rsidR="0035719D" w:rsidRDefault="0045079F">
      <w:r>
        <w:t>Design compressive stress</w:t>
      </w:r>
      <w:r>
        <w:tab/>
      </w:r>
      <w:r>
        <w:tab/>
      </w:r>
      <w:r>
        <w:tab/>
        <w:t>F</w:t>
      </w:r>
      <w:r>
        <w:rPr>
          <w:vertAlign w:val="subscript"/>
        </w:rPr>
        <w:t>c</w:t>
      </w:r>
      <w:r>
        <w:t>’ =F</w:t>
      </w:r>
      <w:r>
        <w:rPr>
          <w:vertAlign w:val="subscript"/>
        </w:rPr>
        <w:t>c</w:t>
      </w:r>
      <w:r>
        <w:t xml:space="preserve"> x K</w:t>
      </w:r>
      <w:r>
        <w:rPr>
          <w:vertAlign w:val="subscript"/>
        </w:rPr>
        <w:t>Fc</w:t>
      </w:r>
      <w:r>
        <w:t xml:space="preserve"> x ϕ</w:t>
      </w:r>
      <w:r>
        <w:rPr>
          <w:vertAlign w:val="subscript"/>
        </w:rPr>
        <w:t>c</w:t>
      </w:r>
      <w:r>
        <w:t xml:space="preserve"> x λ x C</w:t>
      </w:r>
      <w:r>
        <w:rPr>
          <w:vertAlign w:val="subscript"/>
        </w:rPr>
        <w:t>t</w:t>
      </w:r>
      <w:r>
        <w:t xml:space="preserve"> x C</w:t>
      </w:r>
      <w:r>
        <w:rPr>
          <w:vertAlign w:val="subscript"/>
        </w:rPr>
        <w:t>Fc</w:t>
      </w:r>
      <w:r>
        <w:t xml:space="preserve"> x C</w:t>
      </w:r>
      <w:r>
        <w:rPr>
          <w:vertAlign w:val="subscript"/>
        </w:rPr>
        <w:t>i</w:t>
      </w:r>
      <w:r>
        <w:t xml:space="preserve"> x C</w:t>
      </w:r>
      <w:r>
        <w:rPr>
          <w:vertAlign w:val="subscript"/>
        </w:rPr>
        <w:t>p</w:t>
      </w:r>
      <w:r>
        <w:t xml:space="preserve">= </w:t>
      </w:r>
      <w:r>
        <w:rPr>
          <w:b/>
        </w:rPr>
        <w:t>711.5</w:t>
      </w:r>
      <w:r>
        <w:t xml:space="preserve"> psi</w:t>
      </w:r>
    </w:p>
    <w:p w:rsidR="0035719D" w:rsidRDefault="0045079F">
      <w:r>
        <w:t>Applied compressive stress</w:t>
      </w:r>
      <w:r>
        <w:tab/>
      </w:r>
      <w:r>
        <w:tab/>
      </w:r>
      <w:r>
        <w:tab/>
        <w:t>f</w:t>
      </w:r>
      <w:r>
        <w:rPr>
          <w:vertAlign w:val="subscript"/>
        </w:rPr>
        <w:t>c</w:t>
      </w:r>
      <w:r>
        <w:t xml:space="preserve"> = P / A = </w:t>
      </w:r>
      <w:r>
        <w:rPr>
          <w:b/>
        </w:rPr>
        <w:t>302.5</w:t>
      </w:r>
      <w:r>
        <w:t xml:space="preserve"> psi</w:t>
      </w:r>
    </w:p>
    <w:p w:rsidR="0035719D" w:rsidRDefault="0045079F">
      <w:r>
        <w:tab/>
      </w:r>
      <w:r>
        <w:tab/>
      </w:r>
      <w:r>
        <w:tab/>
      </w:r>
      <w:r>
        <w:tab/>
      </w:r>
      <w:r>
        <w:tab/>
      </w:r>
      <w:r>
        <w:tab/>
        <w:t>f</w:t>
      </w:r>
      <w:r>
        <w:rPr>
          <w:vertAlign w:val="subscript"/>
        </w:rPr>
        <w:t>c</w:t>
      </w:r>
      <w:r>
        <w:t xml:space="preserve"> / F</w:t>
      </w:r>
      <w:r>
        <w:rPr>
          <w:vertAlign w:val="subscript"/>
        </w:rPr>
        <w:t>c</w:t>
      </w:r>
      <w:r>
        <w:t xml:space="preserve">’ = </w:t>
      </w:r>
      <w:r>
        <w:rPr>
          <w:b/>
        </w:rPr>
        <w:t>0.425</w:t>
      </w:r>
    </w:p>
    <w:p w:rsidR="0035719D" w:rsidRDefault="0035719D"/>
    <w:p w:rsidR="0035719D" w:rsidRDefault="0035719D"/>
    <w:p w:rsidR="0035719D" w:rsidRDefault="0035719D"/>
    <w:p w:rsidR="0045079F" w:rsidRDefault="0045079F">
      <w:pPr>
        <w:rPr>
          <w:b/>
          <w:u w:val="single"/>
        </w:rPr>
      </w:pPr>
      <w:r>
        <w:rPr>
          <w:b/>
          <w:u w:val="single"/>
        </w:rPr>
        <w:br w:type="page"/>
      </w:r>
    </w:p>
    <w:p w:rsidR="0035719D" w:rsidRDefault="0045079F">
      <w:r>
        <w:rPr>
          <w:b/>
          <w:u w:val="single"/>
        </w:rPr>
        <w:lastRenderedPageBreak/>
        <w:t>STRUCTURAL WOOD BEAM DESIGN (NDS) - TENSION</w:t>
      </w:r>
    </w:p>
    <w:p w:rsidR="0035719D" w:rsidRDefault="0045079F">
      <w:r>
        <w:rPr>
          <w:b/>
        </w:rPr>
        <w:t>In accordance with the ANSI/AF&amp;PA NDS-2012 using the LFRD method</w:t>
      </w:r>
    </w:p>
    <w:p w:rsidR="0035719D" w:rsidRDefault="0035719D"/>
    <w:p w:rsidR="0035719D" w:rsidRDefault="0045079F">
      <w:r>
        <w:rPr>
          <w:b/>
        </w:rPr>
        <w:t>Analysis results</w:t>
      </w:r>
      <w:r>
        <w:rPr>
          <w:noProof/>
        </w:rPr>
        <mc:AlternateContent>
          <mc:Choice Requires="wps">
            <w:drawing>
              <wp:anchor distT="114300" distB="114300" distL="114300" distR="114300" simplePos="0" relativeHeight="251660800" behindDoc="1" locked="0" layoutInCell="0" hidden="0" allowOverlap="1">
                <wp:simplePos x="0" y="0"/>
                <wp:positionH relativeFrom="margin">
                  <wp:posOffset>2390775</wp:posOffset>
                </wp:positionH>
                <wp:positionV relativeFrom="paragraph">
                  <wp:posOffset>180975</wp:posOffset>
                </wp:positionV>
                <wp:extent cx="930533" cy="366713"/>
                <wp:effectExtent l="0" t="0" r="0" b="0"/>
                <wp:wrapSquare wrapText="bothSides" distT="114300" distB="114300" distL="114300" distR="114300"/>
                <wp:docPr id="96" name="Text Box 96"/>
                <wp:cNvGraphicFramePr/>
                <a:graphic xmlns:a="http://schemas.openxmlformats.org/drawingml/2006/main">
                  <a:graphicData uri="http://schemas.microsoft.com/office/word/2010/wordprocessingShape">
                    <wps:wsp>
                      <wps:cNvSpPr txBox="1"/>
                      <wps:spPr>
                        <a:xfrm>
                          <a:off x="1679500" y="1051825"/>
                          <a:ext cx="1116600" cy="429300"/>
                        </a:xfrm>
                        <a:prstGeom prst="rect">
                          <a:avLst/>
                        </a:prstGeom>
                        <a:noFill/>
                        <a:ln>
                          <a:noFill/>
                        </a:ln>
                      </wps:spPr>
                      <wps:txbx>
                        <w:txbxContent>
                          <w:p w:rsidR="0045079F" w:rsidRDefault="0045079F">
                            <w:pPr>
                              <w:spacing w:line="240" w:lineRule="auto"/>
                              <w:textDirection w:val="btLr"/>
                            </w:pPr>
                            <w:r>
                              <w:rPr>
                                <w:sz w:val="28"/>
                              </w:rPr>
                              <w:t>P = 1588 lb</w:t>
                            </w:r>
                          </w:p>
                        </w:txbxContent>
                      </wps:txbx>
                      <wps:bodyPr lIns="91425" tIns="91425" rIns="91425" bIns="91425" anchor="t" anchorCtr="0"/>
                    </wps:wsp>
                  </a:graphicData>
                </a:graphic>
              </wp:anchor>
            </w:drawing>
          </mc:Choice>
          <mc:Fallback>
            <w:pict>
              <v:shape id="Text Box 96" o:spid="_x0000_s1072" type="#_x0000_t202" style="position:absolute;margin-left:188.25pt;margin-top:14.25pt;width:73.25pt;height:28.9pt;z-index:-251655680;visibility:visible;mso-wrap-style:square;mso-wrap-distance-left:9pt;mso-wrap-distance-top:9pt;mso-wrap-distance-right:9pt;mso-wrap-distance-bottom:9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" o:allowincell="f" filled="f" stroked="f">
                <v:textbox inset="2.53958mm,2.53958mm,2.53958mm,2.53958mm">
                  <w:txbxContent>
                    <w:p w:rsidR="0045079F" w:rsidRDefault="0045079F">
                      <w:pPr>
                        <w:spacing w:line="240" w:lineRule="auto"/>
                        <w:textDirection w:val="btLr"/>
                      </w:pPr>
                      <w:r>
                        <w:rPr>
                          <w:sz w:val="28"/>
                        </w:rPr>
                        <w:t>P = 1588 lb</w:t>
                      </w:r>
                    </w:p>
                  </w:txbxContent>
                </v:textbox>
                <w10:wrap type="square" anchorx="margin"/>
              </v:shape>
            </w:pict>
          </mc:Fallback>
        </mc:AlternateContent>
      </w:r>
    </w:p>
    <w:p w:rsidR="0035719D" w:rsidRDefault="0045079F">
      <w:r>
        <w:t>Design axial tension</w:t>
      </w:r>
    </w:p>
    <w:p w:rsidR="0035719D" w:rsidRDefault="0045079F">
      <w:r>
        <w:rPr>
          <w:noProof/>
        </w:rPr>
        <mc:AlternateContent>
          <mc:Choice Requires="wpg">
            <w:drawing>
              <wp:anchor distT="114300" distB="114300" distL="114300" distR="114300" simplePos="0" relativeHeight="251661824" behindDoc="1" locked="0" layoutInCell="0" hidden="0" allowOverlap="1">
                <wp:simplePos x="0" y="0"/>
                <wp:positionH relativeFrom="margin">
                  <wp:posOffset>2247900</wp:posOffset>
                </wp:positionH>
                <wp:positionV relativeFrom="paragraph">
                  <wp:posOffset>171450</wp:posOffset>
                </wp:positionV>
                <wp:extent cx="952500" cy="1247775"/>
                <wp:effectExtent l="0" t="0" r="0" b="0"/>
                <wp:wrapTopAndBottom distT="114300" distB="114300"/>
                <wp:docPr id="97" name="Group 97"/>
                <wp:cNvGraphicFramePr/>
                <a:graphic xmlns:a="http://schemas.openxmlformats.org/drawingml/2006/main">
                  <a:graphicData uri="http://schemas.microsoft.com/office/word/2010/wordprocessingGroup">
                    <wpg:wgp>
                      <wpg:cNvGrpSpPr/>
                      <wpg:grpSpPr>
                        <a:xfrm>
                          <a:off x="0" y="0"/>
                          <a:ext cx="952500" cy="1247775"/>
                          <a:chOff x="1984950" y="629525"/>
                          <a:chExt cx="935262" cy="1226400"/>
                        </a:xfrm>
                      </wpg:grpSpPr>
                      <wps:wsp>
                        <wps:cNvPr id="98" name="Rectangle 98"/>
                        <wps:cNvSpPr/>
                        <wps:spPr>
                          <a:xfrm>
                            <a:off x="2423850" y="631925"/>
                            <a:ext cx="467700" cy="916200"/>
                          </a:xfrm>
                          <a:prstGeom prst="rect">
                            <a:avLst/>
                          </a:prstGeom>
                          <a:noFill/>
                          <a:ln w="9525" cap="flat" cmpd="sng">
                            <a:solidFill>
                              <a:srgbClr val="000000"/>
                            </a:solidFill>
                            <a:prstDash val="solid"/>
                            <a:round/>
                            <a:headEnd type="none" w="med" len="med"/>
                            <a:tailEnd type="none" w="med" len="med"/>
                          </a:ln>
                        </wps:spPr>
                        <wps:txbx>
                          <w:txbxContent>
                            <w:p w:rsidR="0045079F" w:rsidRDefault="0045079F">
                              <w:pPr>
                                <w:spacing w:line="240" w:lineRule="auto"/>
                                <w:textDirection w:val="btLr"/>
                              </w:pPr>
                            </w:p>
                          </w:txbxContent>
                        </wps:txbx>
                        <wps:bodyPr lIns="91425" tIns="91425" rIns="91425" bIns="91425" anchor="ctr" anchorCtr="0"/>
                      </wps:wsp>
                      <wps:wsp>
                        <wps:cNvPr id="99" name="Straight Arrow Connector 99"/>
                        <wps:cNvCnPr/>
                        <wps:spPr>
                          <a:xfrm>
                            <a:off x="2438250" y="629525"/>
                            <a:ext cx="438900" cy="921000"/>
                          </a:xfrm>
                          <a:prstGeom prst="straightConnector1">
                            <a:avLst/>
                          </a:prstGeom>
                          <a:noFill/>
                          <a:ln w="9525" cap="flat" cmpd="sng">
                            <a:solidFill>
                              <a:srgbClr val="000000"/>
                            </a:solidFill>
                            <a:prstDash val="solid"/>
                            <a:round/>
                            <a:headEnd type="none" w="lg" len="lg"/>
                            <a:tailEnd type="none" w="lg" len="lg"/>
                          </a:ln>
                        </wps:spPr>
                        <wps:bodyPr/>
                      </wps:wsp>
                      <wps:wsp>
                        <wps:cNvPr id="100" name="Straight Arrow Connector 100"/>
                        <wps:cNvCnPr/>
                        <wps:spPr>
                          <a:xfrm flipH="1">
                            <a:off x="2438250" y="629525"/>
                            <a:ext cx="438900" cy="921000"/>
                          </a:xfrm>
                          <a:prstGeom prst="straightConnector1">
                            <a:avLst/>
                          </a:prstGeom>
                          <a:noFill/>
                          <a:ln w="9525" cap="flat" cmpd="sng">
                            <a:solidFill>
                              <a:srgbClr val="000000"/>
                            </a:solidFill>
                            <a:prstDash val="solid"/>
                            <a:round/>
                            <a:headEnd type="none" w="lg" len="lg"/>
                            <a:tailEnd type="none" w="lg" len="lg"/>
                          </a:ln>
                        </wps:spPr>
                        <wps:bodyPr/>
                      </wps:wsp>
                      <wps:wsp>
                        <wps:cNvPr id="101" name="Straight Arrow Connector 101"/>
                        <wps:cNvCnPr/>
                        <wps:spPr>
                          <a:xfrm rot="10800000">
                            <a:off x="2194800" y="631925"/>
                            <a:ext cx="0" cy="362700"/>
                          </a:xfrm>
                          <a:prstGeom prst="straightConnector1">
                            <a:avLst/>
                          </a:prstGeom>
                          <a:noFill/>
                          <a:ln w="9525" cap="flat" cmpd="sng">
                            <a:solidFill>
                              <a:srgbClr val="000000"/>
                            </a:solidFill>
                            <a:prstDash val="solid"/>
                            <a:round/>
                            <a:headEnd type="none" w="lg" len="lg"/>
                            <a:tailEnd type="triangle" w="lg" len="lg"/>
                          </a:ln>
                        </wps:spPr>
                        <wps:bodyPr/>
                      </wps:wsp>
                      <wps:wsp>
                        <wps:cNvPr id="102" name="Text Box 102"/>
                        <wps:cNvSpPr txBox="1"/>
                        <wps:spPr>
                          <a:xfrm>
                            <a:off x="1984950" y="937325"/>
                            <a:ext cx="438900" cy="305400"/>
                          </a:xfrm>
                          <a:prstGeom prst="rect">
                            <a:avLst/>
                          </a:prstGeom>
                          <a:noFill/>
                          <a:ln>
                            <a:noFill/>
                          </a:ln>
                        </wps:spPr>
                        <wps:txbx>
                          <w:txbxContent>
                            <w:p w:rsidR="0045079F" w:rsidRDefault="0045079F">
                              <w:pPr>
                                <w:spacing w:line="240" w:lineRule="auto"/>
                                <w:textDirection w:val="btLr"/>
                              </w:pPr>
                              <w:r>
                                <w:rPr>
                                  <w:sz w:val="20"/>
                                </w:rPr>
                                <w:t>3.5”</w:t>
                              </w:r>
                            </w:p>
                          </w:txbxContent>
                        </wps:txbx>
                        <wps:bodyPr lIns="91425" tIns="91425" rIns="91425" bIns="91425" anchor="t" anchorCtr="0"/>
                      </wps:wsp>
                      <wps:wsp>
                        <wps:cNvPr id="103" name="Straight Arrow Connector 103"/>
                        <wps:cNvCnPr/>
                        <wps:spPr>
                          <a:xfrm>
                            <a:off x="2184950" y="1187825"/>
                            <a:ext cx="0" cy="362700"/>
                          </a:xfrm>
                          <a:prstGeom prst="straightConnector1">
                            <a:avLst/>
                          </a:prstGeom>
                          <a:noFill/>
                          <a:ln w="9525" cap="flat" cmpd="sng">
                            <a:solidFill>
                              <a:srgbClr val="000000"/>
                            </a:solidFill>
                            <a:prstDash val="solid"/>
                            <a:round/>
                            <a:headEnd type="none" w="lg" len="lg"/>
                            <a:tailEnd type="triangle" w="lg" len="lg"/>
                          </a:ln>
                        </wps:spPr>
                        <wps:bodyPr/>
                      </wps:wsp>
                      <wps:wsp>
                        <wps:cNvPr id="104" name="Straight Arrow Connector 104"/>
                        <wps:cNvCnPr/>
                        <wps:spPr>
                          <a:xfrm>
                            <a:off x="2175725" y="631925"/>
                            <a:ext cx="190800" cy="0"/>
                          </a:xfrm>
                          <a:prstGeom prst="straightConnector1">
                            <a:avLst/>
                          </a:prstGeom>
                          <a:noFill/>
                          <a:ln w="9525" cap="flat" cmpd="sng">
                            <a:solidFill>
                              <a:srgbClr val="000000"/>
                            </a:solidFill>
                            <a:prstDash val="solid"/>
                            <a:round/>
                            <a:headEnd type="none" w="lg" len="lg"/>
                            <a:tailEnd type="none" w="lg" len="lg"/>
                          </a:ln>
                        </wps:spPr>
                        <wps:bodyPr/>
                      </wps:wsp>
                      <wps:wsp>
                        <wps:cNvPr id="105" name="Straight Arrow Connector 105"/>
                        <wps:cNvCnPr/>
                        <wps:spPr>
                          <a:xfrm>
                            <a:off x="2175725" y="1550525"/>
                            <a:ext cx="190800" cy="0"/>
                          </a:xfrm>
                          <a:prstGeom prst="straightConnector1">
                            <a:avLst/>
                          </a:prstGeom>
                          <a:noFill/>
                          <a:ln w="9525" cap="flat" cmpd="sng">
                            <a:solidFill>
                              <a:srgbClr val="000000"/>
                            </a:solidFill>
                            <a:prstDash val="solid"/>
                            <a:round/>
                            <a:headEnd type="none" w="lg" len="lg"/>
                            <a:tailEnd type="none" w="lg" len="lg"/>
                          </a:ln>
                        </wps:spPr>
                        <wps:bodyPr/>
                      </wps:wsp>
                      <wps:wsp>
                        <wps:cNvPr id="106" name="Text Box 106"/>
                        <wps:cNvSpPr txBox="1"/>
                        <wps:spPr>
                          <a:xfrm>
                            <a:off x="2466912" y="1550525"/>
                            <a:ext cx="438900" cy="305400"/>
                          </a:xfrm>
                          <a:prstGeom prst="rect">
                            <a:avLst/>
                          </a:prstGeom>
                          <a:noFill/>
                          <a:ln>
                            <a:noFill/>
                          </a:ln>
                        </wps:spPr>
                        <wps:txbx>
                          <w:txbxContent>
                            <w:p w:rsidR="0045079F" w:rsidRDefault="0045079F">
                              <w:pPr>
                                <w:spacing w:line="240" w:lineRule="auto"/>
                                <w:textDirection w:val="btLr"/>
                              </w:pPr>
                              <w:r>
                                <w:rPr>
                                  <w:sz w:val="20"/>
                                </w:rPr>
                                <w:t>1.5”</w:t>
                              </w:r>
                            </w:p>
                          </w:txbxContent>
                        </wps:txbx>
                        <wps:bodyPr lIns="91425" tIns="91425" rIns="91425" bIns="91425" anchor="t" anchorCtr="0"/>
                      </wps:wsp>
                      <wps:wsp>
                        <wps:cNvPr id="107" name="Straight Arrow Connector 107"/>
                        <wps:cNvCnPr/>
                        <wps:spPr>
                          <a:xfrm rot="10800000" flipH="1">
                            <a:off x="2748312" y="1700975"/>
                            <a:ext cx="171900" cy="4500"/>
                          </a:xfrm>
                          <a:prstGeom prst="straightConnector1">
                            <a:avLst/>
                          </a:prstGeom>
                          <a:noFill/>
                          <a:ln w="9525" cap="flat" cmpd="sng">
                            <a:solidFill>
                              <a:srgbClr val="000000"/>
                            </a:solidFill>
                            <a:prstDash val="solid"/>
                            <a:round/>
                            <a:headEnd type="none" w="lg" len="lg"/>
                            <a:tailEnd type="triangle" w="lg" len="lg"/>
                          </a:ln>
                        </wps:spPr>
                        <wps:bodyPr/>
                      </wps:wsp>
                      <wps:wsp>
                        <wps:cNvPr id="108" name="Straight Arrow Connector 108"/>
                        <wps:cNvCnPr/>
                        <wps:spPr>
                          <a:xfrm rot="10800000">
                            <a:off x="2395187" y="1700975"/>
                            <a:ext cx="171900" cy="4500"/>
                          </a:xfrm>
                          <a:prstGeom prst="straightConnector1">
                            <a:avLst/>
                          </a:prstGeom>
                          <a:noFill/>
                          <a:ln w="9525" cap="flat" cmpd="sng">
                            <a:solidFill>
                              <a:srgbClr val="000000"/>
                            </a:solidFill>
                            <a:prstDash val="solid"/>
                            <a:round/>
                            <a:headEnd type="none" w="lg" len="lg"/>
                            <a:tailEnd type="triangle" w="lg" len="lg"/>
                          </a:ln>
                        </wps:spPr>
                        <wps:bodyPr/>
                      </wps:wsp>
                      <wps:wsp>
                        <wps:cNvPr id="109" name="Straight Arrow Connector 109"/>
                        <wps:cNvCnPr/>
                        <wps:spPr>
                          <a:xfrm>
                            <a:off x="2891537" y="1550525"/>
                            <a:ext cx="0" cy="150300"/>
                          </a:xfrm>
                          <a:prstGeom prst="straightConnector1">
                            <a:avLst/>
                          </a:prstGeom>
                          <a:noFill/>
                          <a:ln w="9525" cap="flat" cmpd="sng">
                            <a:solidFill>
                              <a:srgbClr val="000000"/>
                            </a:solidFill>
                            <a:prstDash val="solid"/>
                            <a:round/>
                            <a:headEnd type="none" w="lg" len="lg"/>
                            <a:tailEnd type="none" w="lg" len="lg"/>
                          </a:ln>
                        </wps:spPr>
                        <wps:bodyPr/>
                      </wps:wsp>
                      <wps:wsp>
                        <wps:cNvPr id="110" name="Straight Arrow Connector 110"/>
                        <wps:cNvCnPr/>
                        <wps:spPr>
                          <a:xfrm>
                            <a:off x="2423662" y="1550525"/>
                            <a:ext cx="0" cy="150300"/>
                          </a:xfrm>
                          <a:prstGeom prst="straightConnector1">
                            <a:avLst/>
                          </a:prstGeom>
                          <a:noFill/>
                          <a:ln w="9525" cap="flat" cmpd="sng">
                            <a:solidFill>
                              <a:srgbClr val="000000"/>
                            </a:solidFill>
                            <a:prstDash val="solid"/>
                            <a:round/>
                            <a:headEnd type="none" w="lg" len="lg"/>
                            <a:tailEnd type="none" w="lg" len="lg"/>
                          </a:ln>
                        </wps:spPr>
                        <wps:bodyPr/>
                      </wps:wsp>
                    </wpg:wgp>
                  </a:graphicData>
                </a:graphic>
              </wp:anchor>
            </w:drawing>
          </mc:Choice>
          <mc:Fallback>
            <w:pict>
              <v:group id="Group 97" o:spid="_x0000_s1073" style="position:absolute;margin-left:177pt;margin-top:13.5pt;width:75pt;height:98.25pt;z-index:-251654656;mso-wrap-distance-top:9pt;mso-wrap-distance-bottom:9pt;mso-position-horizontal-relative:margin" coordorigin="19849,6295" coordsize="9352,122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" o:allowincell="f">
                <v:rect id="Rectangle 98" o:spid="_x0000_s1074" style="position:absolute;left:24238;top:6319;width:4677;height:91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fnf74A&#10;AADbAAAADwAAAGRycy9kb3ducmV2LnhtbERPuwrCMBTdBf8hXMFFNNXBRzWKiIKLg9XF7dJc22Jz&#10;U5tY69+bQXA8nPdq05pSNFS7wrKC8SgCQZxaXXCm4Ho5DOcgnEfWWFomBR9ysFl3OyuMtX3zmZrE&#10;ZyKEsItRQe59FUvp0pwMupGtiAN3t7VBH2CdSV3jO4SbUk6iaCoNFhwacqxol1P6SF5GgS4/zeA2&#10;ON2rqdsle3PcJrNnplS/126XIDy1/i/+uY9awSKMDV/CD5DrL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1n53++AAAA2wAAAA8AAAAAAAAAAAAAAAAAmAIAAGRycy9kb3ducmV2&#10;LnhtbFBLBQYAAAAABAAEAPUAAACDAwAAAAA=&#10;" filled="f">
                  <v:stroke joinstyle="round"/>
                  <v:textbox inset="2.53958mm,2.53958mm,2.53958mm,2.53958mm">
                    <w:txbxContent>
                      <w:p w:rsidR="0045079F" w:rsidRDefault="0045079F">
                        <w:pPr>
                          <w:spacing w:line="240" w:lineRule="auto"/>
                          <w:textDirection w:val="btLr"/>
                        </w:pPr>
                      </w:p>
                    </w:txbxContent>
                  </v:textbox>
                </v:rect>
                <v:shape id="Straight Arrow Connector 99" o:spid="_x0000_s1075" type="#_x0000_t32" style="position:absolute;left:24382;top:6295;width:4389;height:92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oFQcMAAADbAAAADwAAAGRycy9kb3ducmV2LnhtbESPUWsCMRCE3wv9D2ELfas5FUSvRimF&#10;giAUq6XQt+WyXg4vu9ck9a7/3ggFH4eZ+YZZrgffqjOF2AgbGI8KUMSV2IZrA5+Ht6c5qJiQLbbC&#10;ZOCPIqxX93dLLK30/EHnfapVhnAs0YBLqSu1jpUjj3EkHXH2jhI8pixDrW3APsN9qydFMdMeG84L&#10;Djt6dVSd9r8+U34a6b934y1PB/fF7xKkmm6NeXwYXp5BJRrSLfzf3lgDiwVcv+QfoFc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m6BUHDAAAA2wAAAA8AAAAAAAAAAAAA&#10;AAAAoQIAAGRycy9kb3ducmV2LnhtbFBLBQYAAAAABAAEAPkAAACRAwAAAAA=&#10;">
                  <v:stroke startarrowwidth="wide" startarrowlength="long" endarrowwidth="wide" endarrowlength="long"/>
                </v:shape>
                <v:shape id="Straight Arrow Connector 100" o:spid="_x0000_s1076" type="#_x0000_t32" style="position:absolute;left:24382;top:6295;width:4389;height:92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5ffsYAAADcAAAADwAAAGRycy9kb3ducmV2LnhtbESPT2/CMAzF75P4DpGRuK0JOyDUERCa&#10;hMRhHPizAzerMW23xilNCh2ffj4g7WbrPb/382I1+EbdqIt1YAvTzIAiLoKrubRwOm5e56BiQnbY&#10;BCYLvxRhtRy9LDB34c57uh1SqSSEY44WqpTaXOtYVOQxZqElFu0SOo9J1q7UrsO7hPtGvxkz0x5r&#10;loYKW/qoqPg59N5Csb4+zOl7du4DPr4+L/Oe97ve2sl4WL+DSjSkf/PzeusE3wi+PCMT6O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GOX37GAAAA3AAAAA8AAAAAAAAA&#10;AAAAAAAAoQIAAGRycy9kb3ducmV2LnhtbFBLBQYAAAAABAAEAPkAAACUAwAAAAA=&#10;">
                  <v:stroke startarrowwidth="wide" startarrowlength="long" endarrowwidth="wide" endarrowlength="long"/>
                </v:shape>
                <v:shape id="Straight Arrow Connector 101" o:spid="_x0000_s1077" type="#_x0000_t32" style="position:absolute;left:21948;top:6319;width:0;height:3627;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qmYsIAAADcAAAADwAAAGRycy9kb3ducmV2LnhtbERPTWvCQBC9F/wPywi9FN1NoVXSbEQU&#10;wUMpGu19yE6T0OxsyK4x9td3C0Jv83ifk61G24qBet841pDMFQji0pmGKw3n0262BOEDssHWMWm4&#10;kYdVPnnIMDXuykcailCJGMI+RQ11CF0qpS9rsujnriOO3JfrLYYI+0qaHq8x3LbyWalXabHh2FBj&#10;R5uayu/iYjXggj6H7XtYPjWH5Me1qtvwx4vWj9Nx/QYi0Bj+xXf33sT5KoG/Z+IFMv8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QqmYsIAAADcAAAADwAAAAAAAAAAAAAA&#10;AAChAgAAZHJzL2Rvd25yZXYueG1sUEsFBgAAAAAEAAQA+QAAAJADAAAAAA==&#10;">
                  <v:stroke startarrowwidth="wide" startarrowlength="long" endarrow="block" endarrowwidth="wide" endarrowlength="long"/>
                </v:shape>
                <v:shape id="Text Box 102" o:spid="_x0000_s1078" type="#_x0000_t202" style="position:absolute;left:19849;top:9373;width:4389;height:3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mozcYA&#10;AADcAAAADwAAAGRycy9kb3ducmV2LnhtbERPTWsCMRC9F/wPYQQvpWb1IHVrlFKoiCClq5T2Nmxm&#10;N2k3k3UTddtf3wiF3ubxPmex6l0jztQF61nBZJyBIC69tlwrOOyf7+5BhIissfFMCr4pwGo5uFlg&#10;rv2FX+lcxFqkEA45KjAxtrmUoTTkMIx9S5y4yncOY4JdLXWHlxTuGjnNspl0aDk1GGzpyVD5VZyc&#10;gvnb+231Yc1PvX75nFWbYmeP251So2H/+AAiUh//xX/ujU7zsylcn0kX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TmozcYAAADcAAAADwAAAAAAAAAAAAAAAACYAgAAZHJz&#10;L2Rvd25yZXYueG1sUEsFBgAAAAAEAAQA9QAAAIsDAAAAAA==&#10;" filled="f" stroked="f">
                  <v:textbox inset="2.53958mm,2.53958mm,2.53958mm,2.53958mm">
                    <w:txbxContent>
                      <w:p w:rsidR="0045079F" w:rsidRDefault="0045079F">
                        <w:pPr>
                          <w:spacing w:line="240" w:lineRule="auto"/>
                          <w:textDirection w:val="btLr"/>
                        </w:pPr>
                        <w:r>
                          <w:rPr>
                            <w:sz w:val="20"/>
                          </w:rPr>
                          <w:t>3.5”</w:t>
                        </w:r>
                      </w:p>
                    </w:txbxContent>
                  </v:textbox>
                </v:shape>
                <v:shape id="Straight Arrow Connector 103" o:spid="_x0000_s1079" type="#_x0000_t32" style="position:absolute;left:21849;top:11878;width:0;height:36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6/JcMAAADcAAAADwAAAGRycy9kb3ducmV2LnhtbERPTWvDMAy9F/YfjAa9lMVZBqFkcUop&#10;DNpDocvWu4g1JySWs9ht038/Dwa76fE+VW5mO4grTb5zrOA5SUEQN053bBR8frw9rUH4gKxxcEwK&#10;7uRhUz0sSiy0u/E7XetgRAxhX6CCNoSxkNI3LVn0iRuJI/flJoshwslIPeEthttBZmmaS4sdx4YW&#10;R9q11PT1xSo4Z4fj6nuYyWR7O2770+5k8rtSy8d5+woi0Bz+xX/uvY7z0xf4fSZeIK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bOvyXDAAAA3AAAAA8AAAAAAAAAAAAA&#10;AAAAoQIAAGRycy9kb3ducmV2LnhtbFBLBQYAAAAABAAEAPkAAACRAwAAAAA=&#10;">
                  <v:stroke startarrowwidth="wide" startarrowlength="long" endarrow="block" endarrowwidth="wide" endarrowlength="long"/>
                </v:shape>
                <v:shape id="Straight Arrow Connector 104" o:spid="_x0000_s1080" type="#_x0000_t32" style="position:absolute;left:21757;top:6319;width:190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kNh8QAAADcAAAADwAAAGRycy9kb3ducmV2LnhtbESP3WrDMAyF7wt9B6PC7lqnaxkjq1tK&#10;YTAojPWHwe5ErMVhsZTZXpO9/Vwo7E7inPPpaLUZfKsuFGIjbGA+K0ARV2Ibrg2cT8/TR1AxIVts&#10;hcnAL0XYrMejFZZWej7Q5ZhqlSEcSzTgUupKrWPlyGOcSUectU8JHlNeQ61twD7Dfavvi+JBe2w4&#10;X3DY0c5R9XX88Zny3Uj/8Tbf82Jw7/wqQarF3pi7ybB9ApVoSP/mW/rF5vrFEq7P5An0+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uQ2HxAAAANwAAAAPAAAAAAAAAAAA&#10;AAAAAKECAABkcnMvZG93bnJldi54bWxQSwUGAAAAAAQABAD5AAAAkgMAAAAA&#10;">
                  <v:stroke startarrowwidth="wide" startarrowlength="long" endarrowwidth="wide" endarrowlength="long"/>
                </v:shape>
                <v:shape id="Straight Arrow Connector 105" o:spid="_x0000_s1081" type="#_x0000_t32" style="position:absolute;left:21757;top:15505;width:190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WoHMQAAADcAAAADwAAAGRycy9kb3ducmV2LnhtbESP3WrDMAyF7wt9B6PC7lqnKx0jq1tK&#10;YTAojPWHwe5ErMVhsZTZXpO9/Vwo7E7inPPpaLUZfKsuFGIjbGA+K0ARV2Ibrg2cT8/TR1AxIVts&#10;hcnAL0XYrMejFZZWej7Q5ZhqlSEcSzTgUupKrWPlyGOcSUectU8JHlNeQ61twD7Dfavvi+JBe2w4&#10;X3DY0c5R9XX88Zny3Uj/8Tbf82Jw7/wqQarF3pi7ybB9ApVoSP/mW/rF5vrFEq7P5An0+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9agcxAAAANwAAAAPAAAAAAAAAAAA&#10;AAAAAKECAABkcnMvZG93bnJldi54bWxQSwUGAAAAAAQABAD5AAAAkgMAAAAA&#10;">
                  <v:stroke startarrowwidth="wide" startarrowlength="long" endarrowwidth="wide" endarrowlength="long"/>
                </v:shape>
                <v:shape id="Text Box 106" o:spid="_x0000_s1082" type="#_x0000_t202" style="position:absolute;left:24669;top:15505;width:4389;height:3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KuzsUA&#10;AADcAAAADwAAAGRycy9kb3ducmV2LnhtbERP30vDMBB+F/wfwg32IlvqHop2y8YQlCEMsY6xvR3N&#10;tYk2l9rErfrXm4Hg2318P2+xGlwrTtQH61nB7TQDQVx5bblRsHt7nNyBCBFZY+uZFHxTgNXy+mqB&#10;hfZnfqVTGRuRQjgUqMDE2BVShsqQwzD1HXHiat87jAn2jdQ9nlO4a+Usy3Lp0HJqMNjRg6Hqo/xy&#10;Cu73h5v6aM1P8/Tyntebcms/n7dKjUfDeg4i0hD/xX/ujU7zsxwuz6QL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Aq7OxQAAANwAAAAPAAAAAAAAAAAAAAAAAJgCAABkcnMv&#10;ZG93bnJldi54bWxQSwUGAAAAAAQABAD1AAAAigMAAAAA&#10;" filled="f" stroked="f">
                  <v:textbox inset="2.53958mm,2.53958mm,2.53958mm,2.53958mm">
                    <w:txbxContent>
                      <w:p w:rsidR="0045079F" w:rsidRDefault="0045079F">
                        <w:pPr>
                          <w:spacing w:line="240" w:lineRule="auto"/>
                          <w:textDirection w:val="btLr"/>
                        </w:pPr>
                        <w:r>
                          <w:rPr>
                            <w:sz w:val="20"/>
                          </w:rPr>
                          <w:t>1.5”</w:t>
                        </w:r>
                      </w:p>
                    </w:txbxContent>
                  </v:textbox>
                </v:shape>
                <v:shape id="Straight Arrow Connector 107" o:spid="_x0000_s1083" type="#_x0000_t32" style="position:absolute;left:27483;top:17009;width:1719;height:45;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14qUcIAAADcAAAADwAAAGRycy9kb3ducmV2LnhtbERPS4vCMBC+L/gfwgje1tQ9qFSjqCDr&#10;RWF9obehGdtiMylJtPXfbxYWvM3H95zpvDWVeJLzpWUFg34CgjizuuRcwfGw/hyD8AFZY2WZFLzI&#10;w3zW+Zhiqm3DP/Tch1zEEPYpKihCqFMpfVaQQd+3NXHkbtYZDBG6XGqHTQw3lfxKkqE0WHJsKLCm&#10;VUHZff8wCk6jy/i2XJ2GO3twpjlvv69Zw0r1uu1iAiJQG97if/dGx/nJCP6eiRfI2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14qUcIAAADcAAAADwAAAAAAAAAAAAAA&#10;AAChAgAAZHJzL2Rvd25yZXYueG1sUEsFBgAAAAAEAAQA+QAAAJADAAAAAA==&#10;">
                  <v:stroke startarrowwidth="wide" startarrowlength="long" endarrow="block" endarrowwidth="wide" endarrowlength="long"/>
                </v:shape>
                <v:shape id="Straight Arrow Connector 108" o:spid="_x0000_s1084" type="#_x0000_t32" style="position:absolute;left:23951;top:17009;width:1719;height:45;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AP/8UAAADcAAAADwAAAGRycy9kb3ducmV2LnhtbESPQWvCQBCF7wX/wzKCl1J3FVoldRVR&#10;BA+l1GjvQ3aaBLOzIbvGtL++cyj0NsN78943q83gG9VTF+vAFmZTA4q4CK7m0sLlfHhagooJ2WET&#10;mCx8U4TNevSwwsyFO5+oz1OpJIRjhhaqlNpM61hU5DFOQ0ss2lfoPCZZu1K7Du8S7hs9N+ZFe6xZ&#10;GipsaVdRcc1v3gIu6LPfv6XlY/0x+wmNaXf8/mztZDxsX0ElGtK/+e/66ATfCK08IxPo9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DAP/8UAAADcAAAADwAAAAAAAAAA&#10;AAAAAAChAgAAZHJzL2Rvd25yZXYueG1sUEsFBgAAAAAEAAQA+QAAAJMDAAAAAA==&#10;">
                  <v:stroke startarrowwidth="wide" startarrowlength="long" endarrow="block" endarrowwidth="wide" endarrowlength="long"/>
                </v:shape>
                <v:shape id="Straight Arrow Connector 109" o:spid="_x0000_s1085" type="#_x0000_t32" style="position:absolute;left:28915;top:15505;width:0;height:15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iiGcQAAADcAAAADwAAAGRycy9kb3ducmV2LnhtbESP3WrDMAyF7wt9B6PC7lqnK5Qtq1tK&#10;YTAojPWHwe5ErMVhsZTZXpO9/Vwo7E7inPPpaLUZfKsuFGIjbGA+K0ARV2Ibrg2cT8/TB1AxIVts&#10;hcnAL0XYrMejFZZWej7Q5ZhqlSEcSzTgUupKrWPlyGOcSUectU8JHlNeQ61twD7Dfavvi2KpPTac&#10;LzjsaOeo+jr++Ez5bqT/eJvveTG4d36VINVib8zdZNg+gUo0pH/zLf1ic/3iEa7P5An0+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uKIZxAAAANwAAAAPAAAAAAAAAAAA&#10;AAAAAKECAABkcnMvZG93bnJldi54bWxQSwUGAAAAAAQABAD5AAAAkgMAAAAA&#10;">
                  <v:stroke startarrowwidth="wide" startarrowlength="long" endarrowwidth="wide" endarrowlength="long"/>
                </v:shape>
                <v:shape id="Straight Arrow Connector 110" o:spid="_x0000_s1086" type="#_x0000_t32" style="position:absolute;left:24236;top:15505;width:0;height:15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udWcMAAADcAAAADwAAAGRycy9kb3ducmV2LnhtbESPQUsDQQyF74L/YYjgzc6uBZG10yJC&#10;QSgUrSJ4CztxZ3En2c5Mu+u/NwfB2wt5+fLeajPHwZwp5V7YQb2owBC34nvuHLy/bW/uweSC7HEQ&#10;Jgc/lGGzvrxYYeNl4lc6H0pnFMK5QQehlLGxNreBIuaFjMS6+5IUseiYOusTTgqPg72tqjsbsWf9&#10;EHCkp0Dt9+EUlXLsZfp8qXe8nMMH7yVJu9w5d301Pz6AKTSXf/Pf9bPX+LXG1zKqwK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pbnVnDAAAA3AAAAA8AAAAAAAAAAAAA&#10;AAAAoQIAAGRycy9kb3ducmV2LnhtbFBLBQYAAAAABAAEAPkAAACRAwAAAAA=&#10;">
                  <v:stroke startarrowwidth="wide" startarrowlength="long" endarrowwidth="wide" endarrowlength="long"/>
                </v:shape>
                <w10:wrap type="topAndBottom" anchorx="margin"/>
              </v:group>
            </w:pict>
          </mc:Fallback>
        </mc:AlternateContent>
      </w:r>
    </w:p>
    <w:p w:rsidR="0035719D" w:rsidRDefault="0045079F">
      <w:r>
        <w:rPr>
          <w:b/>
        </w:rPr>
        <w:t>Sawn lumber section details</w:t>
      </w:r>
    </w:p>
    <w:p w:rsidR="0035719D" w:rsidRDefault="0045079F">
      <w:r>
        <w:t>Nominal breadth of sections</w:t>
      </w:r>
      <w:r>
        <w:tab/>
      </w:r>
      <w:r>
        <w:tab/>
      </w:r>
      <w:r>
        <w:tab/>
      </w:r>
      <w:r>
        <w:tab/>
        <w:t>b</w:t>
      </w:r>
      <w:r>
        <w:rPr>
          <w:vertAlign w:val="subscript"/>
        </w:rPr>
        <w:t>nom</w:t>
      </w:r>
      <w:r>
        <w:t xml:space="preserve"> = </w:t>
      </w:r>
      <w:r>
        <w:rPr>
          <w:b/>
        </w:rPr>
        <w:t>2</w:t>
      </w:r>
      <w:r>
        <w:t xml:space="preserve"> in</w:t>
      </w:r>
    </w:p>
    <w:p w:rsidR="0035719D" w:rsidRDefault="0045079F">
      <w:r>
        <w:t xml:space="preserve">Dressed breadth of sections </w:t>
      </w:r>
      <w:r>
        <w:tab/>
      </w:r>
      <w:r>
        <w:tab/>
      </w:r>
      <w:r>
        <w:tab/>
      </w:r>
      <w:r>
        <w:tab/>
        <w:t xml:space="preserve">b = </w:t>
      </w:r>
      <w:r>
        <w:rPr>
          <w:b/>
        </w:rPr>
        <w:t>1.5</w:t>
      </w:r>
      <w:r>
        <w:t xml:space="preserve"> in</w:t>
      </w:r>
    </w:p>
    <w:p w:rsidR="0035719D" w:rsidRDefault="0045079F">
      <w:r>
        <w:t xml:space="preserve">Nominal depth of sections </w:t>
      </w:r>
      <w:r>
        <w:tab/>
      </w:r>
      <w:r>
        <w:tab/>
      </w:r>
      <w:r>
        <w:tab/>
      </w:r>
      <w:r>
        <w:tab/>
        <w:t>d</w:t>
      </w:r>
      <w:r>
        <w:rPr>
          <w:vertAlign w:val="subscript"/>
        </w:rPr>
        <w:t>nom</w:t>
      </w:r>
      <w:r>
        <w:t xml:space="preserve"> = </w:t>
      </w:r>
      <w:r>
        <w:rPr>
          <w:b/>
        </w:rPr>
        <w:t>4</w:t>
      </w:r>
      <w:r>
        <w:t xml:space="preserve"> in</w:t>
      </w:r>
    </w:p>
    <w:p w:rsidR="0035719D" w:rsidRDefault="0045079F">
      <w:r>
        <w:t>Dressed depth of sections</w:t>
      </w:r>
      <w:r>
        <w:tab/>
      </w:r>
      <w:r>
        <w:tab/>
      </w:r>
      <w:r>
        <w:tab/>
      </w:r>
      <w:r>
        <w:tab/>
        <w:t xml:space="preserve">d = </w:t>
      </w:r>
      <w:r>
        <w:rPr>
          <w:b/>
        </w:rPr>
        <w:t>3.5</w:t>
      </w:r>
      <w:r>
        <w:t xml:space="preserve"> in</w:t>
      </w:r>
    </w:p>
    <w:p w:rsidR="0035719D" w:rsidRDefault="0045079F">
      <w:r>
        <w:t xml:space="preserve">Number of sections in member </w:t>
      </w:r>
      <w:r>
        <w:tab/>
      </w:r>
      <w:r>
        <w:tab/>
      </w:r>
      <w:r>
        <w:tab/>
        <w:t xml:space="preserve">N = </w:t>
      </w:r>
      <w:r>
        <w:rPr>
          <w:b/>
        </w:rPr>
        <w:t>1</w:t>
      </w:r>
    </w:p>
    <w:p w:rsidR="0035719D" w:rsidRDefault="0045079F">
      <w:r>
        <w:t>Overall breadth of member</w:t>
      </w:r>
      <w:r>
        <w:tab/>
      </w:r>
      <w:r>
        <w:tab/>
      </w:r>
      <w:r>
        <w:tab/>
      </w:r>
      <w:r>
        <w:tab/>
        <w:t>b</w:t>
      </w:r>
      <w:r>
        <w:rPr>
          <w:vertAlign w:val="subscript"/>
        </w:rPr>
        <w:t>b</w:t>
      </w:r>
      <w:r>
        <w:t xml:space="preserve"> = N x b = </w:t>
      </w:r>
      <w:r>
        <w:rPr>
          <w:b/>
        </w:rPr>
        <w:t xml:space="preserve">1.5 </w:t>
      </w:r>
      <w:r>
        <w:t>in</w:t>
      </w:r>
    </w:p>
    <w:p w:rsidR="0035719D" w:rsidRDefault="0045079F">
      <w:r>
        <w:t xml:space="preserve">Species, grade and size classification </w:t>
      </w:r>
      <w:r>
        <w:tab/>
      </w:r>
      <w:r>
        <w:tab/>
        <w:t>Hem-Fir, No. 2 grade, 2” &amp; wider (this is an assumption)</w:t>
      </w:r>
    </w:p>
    <w:p w:rsidR="0035719D" w:rsidRDefault="0045079F">
      <w:r>
        <w:t>Bending parallel to grain</w:t>
      </w:r>
      <w:r>
        <w:tab/>
      </w:r>
      <w:r>
        <w:tab/>
      </w:r>
      <w:r>
        <w:tab/>
      </w:r>
      <w:r>
        <w:tab/>
        <w:t>F</w:t>
      </w:r>
      <w:r>
        <w:rPr>
          <w:vertAlign w:val="subscript"/>
        </w:rPr>
        <w:t>b</w:t>
      </w:r>
      <w:r>
        <w:t xml:space="preserve"> = </w:t>
      </w:r>
      <w:r>
        <w:rPr>
          <w:b/>
        </w:rPr>
        <w:t>850</w:t>
      </w:r>
      <w:r>
        <w:t xml:space="preserve"> psi</w:t>
      </w:r>
    </w:p>
    <w:p w:rsidR="0035719D" w:rsidRDefault="0045079F">
      <w:r>
        <w:t>Tension parallel to grain</w:t>
      </w:r>
      <w:r>
        <w:tab/>
      </w:r>
      <w:r>
        <w:tab/>
      </w:r>
      <w:r>
        <w:tab/>
      </w:r>
      <w:r>
        <w:tab/>
        <w:t>F</w:t>
      </w:r>
      <w:r>
        <w:rPr>
          <w:vertAlign w:val="subscript"/>
        </w:rPr>
        <w:t>t</w:t>
      </w:r>
      <w:r>
        <w:t xml:space="preserve"> = </w:t>
      </w:r>
      <w:r>
        <w:rPr>
          <w:b/>
        </w:rPr>
        <w:t>525</w:t>
      </w:r>
      <w:r>
        <w:t xml:space="preserve"> psi</w:t>
      </w:r>
    </w:p>
    <w:p w:rsidR="0035719D" w:rsidRDefault="0045079F">
      <w:r>
        <w:t xml:space="preserve">Compression parallel to grain </w:t>
      </w:r>
      <w:r>
        <w:tab/>
      </w:r>
      <w:r>
        <w:tab/>
      </w:r>
      <w:r>
        <w:tab/>
        <w:t>F</w:t>
      </w:r>
      <w:r>
        <w:rPr>
          <w:vertAlign w:val="subscript"/>
        </w:rPr>
        <w:t>c</w:t>
      </w:r>
      <w:r>
        <w:t xml:space="preserve"> = </w:t>
      </w:r>
      <w:r>
        <w:rPr>
          <w:b/>
        </w:rPr>
        <w:t>1300</w:t>
      </w:r>
      <w:r>
        <w:t xml:space="preserve"> psi</w:t>
      </w:r>
    </w:p>
    <w:p w:rsidR="0035719D" w:rsidRDefault="0045079F">
      <w:r>
        <w:t>Compression perpendicular to grain</w:t>
      </w:r>
      <w:r>
        <w:tab/>
      </w:r>
      <w:r>
        <w:tab/>
      </w:r>
      <w:r>
        <w:tab/>
        <w:t>F</w:t>
      </w:r>
      <w:r>
        <w:rPr>
          <w:vertAlign w:val="subscript"/>
        </w:rPr>
        <w:t>c_perp</w:t>
      </w:r>
      <w:r>
        <w:t xml:space="preserve"> = </w:t>
      </w:r>
      <w:r>
        <w:rPr>
          <w:b/>
        </w:rPr>
        <w:t>405</w:t>
      </w:r>
      <w:r>
        <w:t xml:space="preserve"> psi</w:t>
      </w:r>
    </w:p>
    <w:p w:rsidR="0035719D" w:rsidRDefault="0045079F">
      <w:r>
        <w:t>Shear parallel to grain</w:t>
      </w:r>
      <w:r>
        <w:tab/>
      </w:r>
      <w:r>
        <w:tab/>
      </w:r>
      <w:r>
        <w:tab/>
      </w:r>
      <w:r>
        <w:tab/>
      </w:r>
      <w:r>
        <w:tab/>
        <w:t>F</w:t>
      </w:r>
      <w:r>
        <w:rPr>
          <w:vertAlign w:val="subscript"/>
        </w:rPr>
        <w:t>v</w:t>
      </w:r>
      <w:r>
        <w:t xml:space="preserve"> = </w:t>
      </w:r>
      <w:r>
        <w:rPr>
          <w:b/>
        </w:rPr>
        <w:t>150</w:t>
      </w:r>
      <w:r>
        <w:t xml:space="preserve"> psi</w:t>
      </w:r>
    </w:p>
    <w:p w:rsidR="0035719D" w:rsidRDefault="0045079F">
      <w:r>
        <w:t>Modulus of elasticity</w:t>
      </w:r>
      <w:r>
        <w:tab/>
      </w:r>
      <w:r>
        <w:tab/>
      </w:r>
      <w:r>
        <w:tab/>
      </w:r>
      <w:r>
        <w:tab/>
      </w:r>
      <w:r>
        <w:tab/>
        <w:t xml:space="preserve">E = </w:t>
      </w:r>
      <w:r>
        <w:rPr>
          <w:b/>
        </w:rPr>
        <w:t>1.3*10</w:t>
      </w:r>
      <w:r>
        <w:rPr>
          <w:b/>
          <w:vertAlign w:val="superscript"/>
        </w:rPr>
        <w:t>6</w:t>
      </w:r>
      <w:r>
        <w:t xml:space="preserve"> psi</w:t>
      </w:r>
    </w:p>
    <w:p w:rsidR="0035719D" w:rsidRDefault="0045079F">
      <w:r>
        <w:t>Modulus of elasticity, stability calculations</w:t>
      </w:r>
      <w:r>
        <w:tab/>
      </w:r>
      <w:r>
        <w:tab/>
        <w:t>E</w:t>
      </w:r>
      <w:r>
        <w:rPr>
          <w:vertAlign w:val="subscript"/>
        </w:rPr>
        <w:t>min</w:t>
      </w:r>
      <w:r>
        <w:t xml:space="preserve"> = </w:t>
      </w:r>
      <w:r>
        <w:rPr>
          <w:b/>
        </w:rPr>
        <w:t>4.7*10</w:t>
      </w:r>
      <w:r>
        <w:rPr>
          <w:b/>
          <w:vertAlign w:val="superscript"/>
        </w:rPr>
        <w:t>5</w:t>
      </w:r>
      <w:r>
        <w:t xml:space="preserve"> psi</w:t>
      </w:r>
    </w:p>
    <w:p w:rsidR="0035719D" w:rsidRDefault="0045079F">
      <w:r>
        <w:t>Mean shear modulus</w:t>
      </w:r>
      <w:r>
        <w:tab/>
      </w:r>
      <w:r>
        <w:tab/>
      </w:r>
      <w:r>
        <w:tab/>
      </w:r>
      <w:r>
        <w:tab/>
      </w:r>
      <w:r>
        <w:tab/>
        <w:t>G</w:t>
      </w:r>
      <w:r>
        <w:rPr>
          <w:vertAlign w:val="subscript"/>
        </w:rPr>
        <w:t>def</w:t>
      </w:r>
      <w:r>
        <w:t xml:space="preserve"> = E/16 = </w:t>
      </w:r>
      <w:r>
        <w:rPr>
          <w:b/>
        </w:rPr>
        <w:t>81250</w:t>
      </w:r>
      <w:r>
        <w:t xml:space="preserve"> psi</w:t>
      </w:r>
    </w:p>
    <w:p w:rsidR="0035719D" w:rsidRDefault="0035719D"/>
    <w:p w:rsidR="0035719D" w:rsidRDefault="0045079F">
      <w:r>
        <w:rPr>
          <w:b/>
        </w:rPr>
        <w:t>Member details</w:t>
      </w:r>
    </w:p>
    <w:p w:rsidR="0035719D" w:rsidRDefault="0045079F">
      <w:r>
        <w:t>Service condition</w:t>
      </w:r>
      <w:r>
        <w:tab/>
      </w:r>
      <w:r>
        <w:tab/>
      </w:r>
      <w:r>
        <w:tab/>
      </w:r>
      <w:r>
        <w:tab/>
      </w:r>
      <w:r>
        <w:tab/>
      </w:r>
      <w:r>
        <w:rPr>
          <w:b/>
        </w:rPr>
        <w:t>Dry</w:t>
      </w:r>
    </w:p>
    <w:p w:rsidR="0035719D" w:rsidRDefault="0035719D"/>
    <w:p w:rsidR="0035719D" w:rsidRDefault="0045079F">
      <w:r>
        <w:rPr>
          <w:b/>
        </w:rPr>
        <w:t>Section properties</w:t>
      </w:r>
    </w:p>
    <w:p w:rsidR="0035719D" w:rsidRDefault="0045079F">
      <w:r>
        <w:t>Cross sectional area of member</w:t>
      </w:r>
      <w:r>
        <w:tab/>
      </w:r>
      <w:r>
        <w:tab/>
      </w:r>
      <w:r>
        <w:tab/>
        <w:t xml:space="preserve">A = N x b x d = </w:t>
      </w:r>
      <w:r>
        <w:rPr>
          <w:b/>
        </w:rPr>
        <w:t>5.25</w:t>
      </w:r>
      <w:r>
        <w:t xml:space="preserve"> in</w:t>
      </w:r>
      <w:r>
        <w:rPr>
          <w:vertAlign w:val="superscript"/>
        </w:rPr>
        <w:t>2</w:t>
      </w:r>
    </w:p>
    <w:p w:rsidR="0035719D" w:rsidRDefault="0035719D"/>
    <w:p w:rsidR="0035719D" w:rsidRDefault="0045079F">
      <w:r>
        <w:rPr>
          <w:b/>
        </w:rPr>
        <w:t>Adjustment factors</w:t>
      </w:r>
    </w:p>
    <w:p w:rsidR="0035719D" w:rsidRDefault="0045079F">
      <w:r>
        <w:t>Resistance factor for tension - Table 2.3.6</w:t>
      </w:r>
      <w:r>
        <w:tab/>
      </w:r>
      <w:r>
        <w:tab/>
        <w:t>ϕ</w:t>
      </w:r>
      <w:r>
        <w:rPr>
          <w:vertAlign w:val="subscript"/>
        </w:rPr>
        <w:t>t</w:t>
      </w:r>
      <w:r>
        <w:t xml:space="preserve"> = </w:t>
      </w:r>
      <w:r>
        <w:rPr>
          <w:b/>
        </w:rPr>
        <w:t>0.80</w:t>
      </w:r>
    </w:p>
    <w:p w:rsidR="0035719D" w:rsidRDefault="0045079F">
      <w:r>
        <w:t>Resistance factor for modulus of elasticity - Table 2.3.6</w:t>
      </w:r>
      <w:r>
        <w:tab/>
      </w:r>
    </w:p>
    <w:p w:rsidR="0035719D" w:rsidRDefault="0045079F">
      <w:pPr>
        <w:ind w:left="4320" w:firstLine="720"/>
      </w:pPr>
      <w:r>
        <w:t>ϕ</w:t>
      </w:r>
      <w:r>
        <w:rPr>
          <w:vertAlign w:val="subscript"/>
        </w:rPr>
        <w:t>s</w:t>
      </w:r>
      <w:r>
        <w:t xml:space="preserve"> =</w:t>
      </w:r>
      <w:r>
        <w:rPr>
          <w:b/>
        </w:rPr>
        <w:t>0.85</w:t>
      </w:r>
    </w:p>
    <w:p w:rsidR="0035719D" w:rsidRDefault="0045079F">
      <w:r>
        <w:t>Format conversion factor for tension - Table 2.3.5</w:t>
      </w:r>
    </w:p>
    <w:p w:rsidR="0035719D" w:rsidRDefault="0045079F">
      <w:pPr>
        <w:ind w:left="3600" w:firstLine="720"/>
      </w:pPr>
      <w:r>
        <w:tab/>
        <w:t>K</w:t>
      </w:r>
      <w:r>
        <w:rPr>
          <w:vertAlign w:val="subscript"/>
        </w:rPr>
        <w:t>Ft</w:t>
      </w:r>
      <w:r>
        <w:t xml:space="preserve"> = </w:t>
      </w:r>
      <w:r>
        <w:rPr>
          <w:b/>
        </w:rPr>
        <w:t>2.70</w:t>
      </w:r>
    </w:p>
    <w:p w:rsidR="0035719D" w:rsidRDefault="0045079F">
      <w:r>
        <w:lastRenderedPageBreak/>
        <w:t>Format conversion factor for modulus of elasticity - Table 2.3.5</w:t>
      </w:r>
      <w:r>
        <w:tab/>
      </w:r>
    </w:p>
    <w:p w:rsidR="0035719D" w:rsidRDefault="0045079F">
      <w:pPr>
        <w:ind w:left="4320" w:firstLine="720"/>
      </w:pPr>
      <w:r>
        <w:t>K</w:t>
      </w:r>
      <w:r>
        <w:rPr>
          <w:vertAlign w:val="subscript"/>
        </w:rPr>
        <w:t>FE</w:t>
      </w:r>
      <w:r>
        <w:t xml:space="preserve"> = </w:t>
      </w:r>
      <w:r>
        <w:rPr>
          <w:b/>
        </w:rPr>
        <w:t>1.76</w:t>
      </w:r>
    </w:p>
    <w:p w:rsidR="0035719D" w:rsidRDefault="0045079F">
      <w:r>
        <w:t>Time effect factor - Table N.3</w:t>
      </w:r>
      <w:r>
        <w:tab/>
      </w:r>
      <w:r>
        <w:tab/>
      </w:r>
      <w:r>
        <w:tab/>
      </w:r>
      <w:r>
        <w:tab/>
        <w:t xml:space="preserve">λ = </w:t>
      </w:r>
      <w:r>
        <w:rPr>
          <w:b/>
        </w:rPr>
        <w:t>1.00</w:t>
      </w:r>
    </w:p>
    <w:p w:rsidR="0035719D" w:rsidRDefault="0045079F">
      <w:r>
        <w:t>Temperature factor - Table 2.3.3</w:t>
      </w:r>
      <w:r>
        <w:tab/>
      </w:r>
      <w:r>
        <w:tab/>
      </w:r>
      <w:r>
        <w:tab/>
        <w:t>C</w:t>
      </w:r>
      <w:r>
        <w:rPr>
          <w:vertAlign w:val="subscript"/>
        </w:rPr>
        <w:t>t</w:t>
      </w:r>
      <w:r>
        <w:t xml:space="preserve"> = </w:t>
      </w:r>
      <w:r>
        <w:rPr>
          <w:b/>
        </w:rPr>
        <w:t>1.00</w:t>
      </w:r>
    </w:p>
    <w:p w:rsidR="0035719D" w:rsidRDefault="0045079F">
      <w:r>
        <w:t>Size factor for tension</w:t>
      </w:r>
      <w:r>
        <w:tab/>
      </w:r>
      <w:r>
        <w:tab/>
      </w:r>
      <w:r>
        <w:tab/>
      </w:r>
      <w:r>
        <w:tab/>
      </w:r>
      <w:r>
        <w:tab/>
        <w:t>C</w:t>
      </w:r>
      <w:r>
        <w:rPr>
          <w:vertAlign w:val="subscript"/>
        </w:rPr>
        <w:t>Ft</w:t>
      </w:r>
      <w:r>
        <w:t xml:space="preserve"> = </w:t>
      </w:r>
      <w:r>
        <w:rPr>
          <w:b/>
        </w:rPr>
        <w:t>1.5</w:t>
      </w:r>
    </w:p>
    <w:p w:rsidR="0035719D" w:rsidRDefault="0045079F">
      <w:r>
        <w:t>Incising factor for modulus of elasticity - Table 4.3.8</w:t>
      </w:r>
    </w:p>
    <w:p w:rsidR="0035719D" w:rsidRDefault="0045079F">
      <w:r>
        <w:tab/>
      </w:r>
      <w:r>
        <w:tab/>
      </w:r>
      <w:r>
        <w:tab/>
      </w:r>
      <w:r>
        <w:tab/>
      </w:r>
      <w:r>
        <w:tab/>
      </w:r>
      <w:r>
        <w:tab/>
      </w:r>
      <w:r>
        <w:tab/>
        <w:t>C</w:t>
      </w:r>
      <w:r>
        <w:rPr>
          <w:vertAlign w:val="subscript"/>
        </w:rPr>
        <w:t>iE</w:t>
      </w:r>
      <w:r>
        <w:t xml:space="preserve"> = </w:t>
      </w:r>
      <w:r>
        <w:rPr>
          <w:b/>
        </w:rPr>
        <w:t>1.00</w:t>
      </w:r>
    </w:p>
    <w:p w:rsidR="0035719D" w:rsidRDefault="0045079F">
      <w:r>
        <w:t>Incising factor for bending, shear, tension &amp; compresion - Table 4.3.8</w:t>
      </w:r>
    </w:p>
    <w:p w:rsidR="0035719D" w:rsidRDefault="0045079F">
      <w:pPr>
        <w:ind w:left="3600" w:firstLine="720"/>
      </w:pPr>
      <w:r>
        <w:tab/>
        <w:t>C</w:t>
      </w:r>
      <w:r>
        <w:rPr>
          <w:vertAlign w:val="subscript"/>
        </w:rPr>
        <w:t>i</w:t>
      </w:r>
      <w:r>
        <w:t xml:space="preserve"> = </w:t>
      </w:r>
      <w:r>
        <w:rPr>
          <w:b/>
        </w:rPr>
        <w:t>1.00</w:t>
      </w:r>
    </w:p>
    <w:p w:rsidR="0035719D" w:rsidRDefault="0045079F">
      <w:r>
        <w:rPr>
          <w:b/>
        </w:rPr>
        <w:t>Tension parallel to grain - cl.3.8.1</w:t>
      </w:r>
    </w:p>
    <w:p w:rsidR="0035719D" w:rsidRDefault="0045079F">
      <w:r>
        <w:t>Design tensile stress</w:t>
      </w:r>
      <w:r>
        <w:tab/>
      </w:r>
      <w:r>
        <w:tab/>
      </w:r>
      <w:r>
        <w:tab/>
      </w:r>
      <w:r>
        <w:tab/>
        <w:t>F</w:t>
      </w:r>
      <w:r>
        <w:rPr>
          <w:vertAlign w:val="subscript"/>
        </w:rPr>
        <w:t>t</w:t>
      </w:r>
      <w:r>
        <w:t>’ = F</w:t>
      </w:r>
      <w:r>
        <w:rPr>
          <w:vertAlign w:val="subscript"/>
        </w:rPr>
        <w:t xml:space="preserve">t </w:t>
      </w:r>
      <w:r>
        <w:t xml:space="preserve"> x K</w:t>
      </w:r>
      <w:r>
        <w:rPr>
          <w:vertAlign w:val="subscript"/>
        </w:rPr>
        <w:t>Ft</w:t>
      </w:r>
      <w:r>
        <w:t xml:space="preserve"> x ϕ</w:t>
      </w:r>
      <w:r>
        <w:rPr>
          <w:vertAlign w:val="subscript"/>
        </w:rPr>
        <w:t>t</w:t>
      </w:r>
      <w:r>
        <w:t xml:space="preserve"> x λ x C</w:t>
      </w:r>
      <w:r>
        <w:rPr>
          <w:vertAlign w:val="subscript"/>
        </w:rPr>
        <w:t>t</w:t>
      </w:r>
      <w:r>
        <w:t xml:space="preserve"> x C</w:t>
      </w:r>
      <w:r>
        <w:rPr>
          <w:vertAlign w:val="subscript"/>
        </w:rPr>
        <w:t>Ft</w:t>
      </w:r>
      <w:r>
        <w:t xml:space="preserve"> x C</w:t>
      </w:r>
      <w:r>
        <w:rPr>
          <w:vertAlign w:val="subscript"/>
        </w:rPr>
        <w:t>i</w:t>
      </w:r>
      <w:r>
        <w:t xml:space="preserve"> = </w:t>
      </w:r>
      <w:r>
        <w:rPr>
          <w:b/>
        </w:rPr>
        <w:t>1701</w:t>
      </w:r>
      <w:r>
        <w:t xml:space="preserve"> psi</w:t>
      </w:r>
    </w:p>
    <w:p w:rsidR="0035719D" w:rsidRDefault="0045079F">
      <w:r>
        <w:t>Applied tensile stress</w:t>
      </w:r>
      <w:r>
        <w:tab/>
      </w:r>
      <w:r>
        <w:tab/>
      </w:r>
      <w:r>
        <w:tab/>
      </w:r>
      <w:r>
        <w:tab/>
      </w:r>
      <w:r>
        <w:tab/>
        <w:t>f</w:t>
      </w:r>
      <w:r>
        <w:rPr>
          <w:vertAlign w:val="subscript"/>
        </w:rPr>
        <w:t>t</w:t>
      </w:r>
      <w:r>
        <w:t xml:space="preserve"> = P / A = </w:t>
      </w:r>
      <w:r>
        <w:rPr>
          <w:b/>
        </w:rPr>
        <w:t>302.5</w:t>
      </w:r>
      <w:r>
        <w:t xml:space="preserve"> psi</w:t>
      </w:r>
    </w:p>
    <w:p w:rsidR="0035719D" w:rsidRDefault="0045079F">
      <w:r>
        <w:tab/>
      </w:r>
      <w:r>
        <w:tab/>
      </w:r>
      <w:r>
        <w:tab/>
      </w:r>
      <w:r>
        <w:tab/>
      </w:r>
      <w:r>
        <w:tab/>
      </w:r>
      <w:r>
        <w:tab/>
      </w:r>
      <w:r>
        <w:tab/>
        <w:t>f</w:t>
      </w:r>
      <w:r>
        <w:rPr>
          <w:vertAlign w:val="subscript"/>
        </w:rPr>
        <w:t>t</w:t>
      </w:r>
      <w:r>
        <w:t xml:space="preserve"> / F</w:t>
      </w:r>
      <w:r>
        <w:rPr>
          <w:vertAlign w:val="subscript"/>
        </w:rPr>
        <w:t>t</w:t>
      </w:r>
      <w:r>
        <w:t xml:space="preserve">’ = </w:t>
      </w:r>
      <w:r>
        <w:rPr>
          <w:b/>
        </w:rPr>
        <w:t>0.178</w:t>
      </w:r>
    </w:p>
    <w:p w:rsidR="0035719D" w:rsidRDefault="0035719D"/>
    <w:p w:rsidR="0035719D" w:rsidRDefault="0035719D"/>
    <w:p w:rsidR="0035719D" w:rsidRDefault="0045079F">
      <w:r>
        <w:rPr>
          <w:b/>
          <w:u w:val="single"/>
        </w:rPr>
        <w:t>FAILURES IN FLOOR CONNECTIONS</w:t>
      </w:r>
    </w:p>
    <w:p w:rsidR="0035719D" w:rsidRDefault="0035719D"/>
    <w:p w:rsidR="0035719D" w:rsidRDefault="0045079F">
      <w:r>
        <w:rPr>
          <w:b/>
        </w:rPr>
        <w:t>Withdrawal of bolts:</w:t>
      </w:r>
    </w:p>
    <w:p w:rsidR="0035719D" w:rsidRDefault="0045079F">
      <w:r>
        <w:t>Wind load into the roof can be the cause of withdrawal in bolts connecting the walls to the floor.</w:t>
      </w:r>
    </w:p>
    <w:p w:rsidR="0035719D" w:rsidRDefault="0035719D"/>
    <w:p w:rsidR="0035719D" w:rsidRDefault="0045079F">
      <w:r>
        <w:t>West Module:</w:t>
      </w:r>
    </w:p>
    <w:p w:rsidR="0035719D" w:rsidRDefault="0045079F">
      <w:r>
        <w:t xml:space="preserve">W = 7607 lb </w:t>
      </w:r>
      <w:r>
        <w:tab/>
      </w:r>
      <w:r>
        <w:tab/>
      </w:r>
      <w:r>
        <w:tab/>
      </w:r>
      <w:r>
        <w:tab/>
      </w:r>
      <w:r>
        <w:tab/>
      </w:r>
      <w:r>
        <w:rPr>
          <w:i/>
        </w:rPr>
        <w:t>(Combined weight of roof and wall dead load)</w:t>
      </w:r>
    </w:p>
    <w:p w:rsidR="0035719D" w:rsidRDefault="0045079F">
      <w:r>
        <w:t>F</w:t>
      </w:r>
      <w:r>
        <w:rPr>
          <w:vertAlign w:val="subscript"/>
        </w:rPr>
        <w:t>top</w:t>
      </w:r>
      <w:r>
        <w:t xml:space="preserve"> = 2746.5 lb</w:t>
      </w:r>
      <w:r>
        <w:tab/>
      </w:r>
      <w:r>
        <w:tab/>
      </w:r>
      <w:r>
        <w:tab/>
      </w:r>
      <w:r>
        <w:tab/>
      </w:r>
      <w:r>
        <w:rPr>
          <w:i/>
        </w:rPr>
        <w:t>(Wind force into top of diaphragm system)</w:t>
      </w:r>
    </w:p>
    <w:p w:rsidR="0035719D" w:rsidRDefault="0045079F">
      <w:r>
        <w:t>L</w:t>
      </w:r>
      <w:r>
        <w:rPr>
          <w:vertAlign w:val="subscript"/>
        </w:rPr>
        <w:t>c</w:t>
      </w:r>
      <w:r>
        <w:t xml:space="preserve"> = 6 ft</w:t>
      </w:r>
      <w:r>
        <w:tab/>
      </w:r>
      <w:r>
        <w:tab/>
      </w:r>
      <w:r>
        <w:tab/>
      </w:r>
      <w:r>
        <w:tab/>
      </w:r>
      <w:r>
        <w:tab/>
      </w:r>
      <w:r>
        <w:rPr>
          <w:i/>
        </w:rPr>
        <w:t>(Distance from wall to center of floor)</w:t>
      </w:r>
    </w:p>
    <w:p w:rsidR="0035719D" w:rsidRDefault="0045079F">
      <w:r>
        <w:t>H = 10 ft</w:t>
      </w:r>
      <w:r>
        <w:tab/>
      </w:r>
      <w:r>
        <w:tab/>
      </w:r>
      <w:r>
        <w:tab/>
      </w:r>
      <w:r>
        <w:tab/>
      </w:r>
      <w:r>
        <w:tab/>
      </w:r>
      <w:r>
        <w:tab/>
      </w:r>
      <w:r>
        <w:tab/>
      </w:r>
      <w:r>
        <w:rPr>
          <w:i/>
        </w:rPr>
        <w:t>(Height of W wall of W module)</w:t>
      </w:r>
    </w:p>
    <w:p w:rsidR="0035719D" w:rsidRDefault="0045079F">
      <w:r>
        <w:t>α = W*L</w:t>
      </w:r>
      <w:r>
        <w:rPr>
          <w:vertAlign w:val="subscript"/>
        </w:rPr>
        <w:t xml:space="preserve">c </w:t>
      </w:r>
      <w:r>
        <w:t>/ (H*F</w:t>
      </w:r>
      <w:r>
        <w:rPr>
          <w:vertAlign w:val="subscript"/>
        </w:rPr>
        <w:t>top</w:t>
      </w:r>
      <w:r>
        <w:t xml:space="preserve">) = 7607*6/(2746.5*10) = </w:t>
      </w:r>
      <w:r>
        <w:rPr>
          <w:b/>
        </w:rPr>
        <w:t>1.66</w:t>
      </w:r>
    </w:p>
    <w:p w:rsidR="0035719D" w:rsidRDefault="0045079F">
      <w:r>
        <w:t>1.66 &gt;&gt; 1, therefore floor connection in West module will not fail from bolt withdrawal.</w:t>
      </w:r>
    </w:p>
    <w:p w:rsidR="0035719D" w:rsidRDefault="0035719D"/>
    <w:p w:rsidR="0035719D" w:rsidRDefault="0045079F">
      <w:r>
        <w:t>East Module:</w:t>
      </w:r>
    </w:p>
    <w:p w:rsidR="0035719D" w:rsidRDefault="0045079F">
      <w:r>
        <w:t xml:space="preserve">W = 7787 lb </w:t>
      </w:r>
      <w:r>
        <w:tab/>
      </w:r>
      <w:r>
        <w:tab/>
      </w:r>
      <w:r>
        <w:tab/>
      </w:r>
      <w:r>
        <w:tab/>
      </w:r>
      <w:r>
        <w:tab/>
      </w:r>
      <w:r>
        <w:rPr>
          <w:i/>
        </w:rPr>
        <w:t>(Combined weight of roof and wall dead load)</w:t>
      </w:r>
    </w:p>
    <w:p w:rsidR="0035719D" w:rsidRDefault="0045079F">
      <w:r>
        <w:t>F</w:t>
      </w:r>
      <w:r>
        <w:rPr>
          <w:vertAlign w:val="subscript"/>
        </w:rPr>
        <w:t>top</w:t>
      </w:r>
      <w:r>
        <w:t xml:space="preserve"> =2746.5</w:t>
      </w:r>
    </w:p>
    <w:p w:rsidR="0035719D" w:rsidRDefault="0045079F">
      <w:r>
        <w:t>L</w:t>
      </w:r>
      <w:r>
        <w:rPr>
          <w:vertAlign w:val="subscript"/>
        </w:rPr>
        <w:t>c</w:t>
      </w:r>
      <w:r>
        <w:t xml:space="preserve"> = 6.25 ft</w:t>
      </w:r>
    </w:p>
    <w:p w:rsidR="0035719D" w:rsidRDefault="0045079F">
      <w:r>
        <w:t>H = 10 ft</w:t>
      </w:r>
    </w:p>
    <w:p w:rsidR="0035719D" w:rsidRDefault="0045079F">
      <w:r>
        <w:t xml:space="preserve">β = 7787*6.25/(2746.5*10) = </w:t>
      </w:r>
      <w:r>
        <w:rPr>
          <w:b/>
        </w:rPr>
        <w:t>1.77</w:t>
      </w:r>
    </w:p>
    <w:p w:rsidR="0035719D" w:rsidRDefault="0045079F">
      <w:r>
        <w:t>1.77 &gt;&gt; 1, therefore floor connection in East module will not fail from bolt withdrawal.</w:t>
      </w:r>
    </w:p>
    <w:p w:rsidR="0035719D" w:rsidRDefault="0035719D"/>
    <w:p w:rsidR="0035719D" w:rsidRDefault="0035719D"/>
    <w:p w:rsidR="0035719D" w:rsidRDefault="0045079F">
      <w:r>
        <w:rPr>
          <w:b/>
        </w:rPr>
        <w:t>Floor Shear (welds):</w:t>
      </w:r>
    </w:p>
    <w:p w:rsidR="0035719D" w:rsidRDefault="0035719D"/>
    <w:p w:rsidR="0035719D" w:rsidRDefault="0045079F">
      <w:r>
        <w:t>Assumptions:</w:t>
      </w:r>
    </w:p>
    <w:p w:rsidR="0035719D" w:rsidRDefault="0045079F">
      <w:pPr>
        <w:numPr>
          <w:ilvl w:val="0"/>
          <w:numId w:val="5"/>
        </w:numPr>
        <w:ind w:hanging="360"/>
        <w:contextualSpacing/>
      </w:pPr>
      <w:r>
        <w:rPr>
          <w:rFonts w:ascii="Arial Unicode MS" w:eastAsia="Arial Unicode MS" w:hAnsi="Arial Unicode MS" w:cs="Arial Unicode MS"/>
        </w:rPr>
        <w:t>⅛” thick plates made of A36 steel → a</w:t>
      </w:r>
      <w:r>
        <w:rPr>
          <w:vertAlign w:val="subscript"/>
        </w:rPr>
        <w:t>max</w:t>
      </w:r>
      <w:r>
        <w:t xml:space="preserve"> = 6 mm = 0.236 in</w:t>
      </w:r>
    </w:p>
    <w:p w:rsidR="0035719D" w:rsidRDefault="0045079F">
      <w:pPr>
        <w:numPr>
          <w:ilvl w:val="0"/>
          <w:numId w:val="5"/>
        </w:numPr>
        <w:ind w:hanging="360"/>
        <w:contextualSpacing/>
      </w:pPr>
      <w:r>
        <w:t>Fillet welds (fail in shear)</w:t>
      </w:r>
    </w:p>
    <w:p w:rsidR="0035719D" w:rsidRDefault="0045079F">
      <w:pPr>
        <w:numPr>
          <w:ilvl w:val="0"/>
          <w:numId w:val="5"/>
        </w:numPr>
        <w:ind w:hanging="360"/>
        <w:contextualSpacing/>
      </w:pPr>
      <w:r>
        <w:t>2” is smallest weld length</w:t>
      </w:r>
    </w:p>
    <w:p w:rsidR="0035719D" w:rsidRDefault="0045079F">
      <w:pPr>
        <w:numPr>
          <w:ilvl w:val="0"/>
          <w:numId w:val="5"/>
        </w:numPr>
        <w:ind w:hanging="360"/>
        <w:contextualSpacing/>
      </w:pPr>
      <w:r>
        <w:t>E70 filler material (F</w:t>
      </w:r>
      <w:r>
        <w:rPr>
          <w:vertAlign w:val="subscript"/>
        </w:rPr>
        <w:t>y</w:t>
      </w:r>
      <w:r>
        <w:t xml:space="preserve"> = 58 ksi)</w:t>
      </w:r>
    </w:p>
    <w:p w:rsidR="00D77F52" w:rsidRDefault="00D77F52" w:rsidP="00D77F52">
      <w:pPr>
        <w:ind w:left="720"/>
        <w:contextualSpacing/>
      </w:pPr>
    </w:p>
    <w:p w:rsidR="0035719D" w:rsidRDefault="0045079F">
      <w:r>
        <w:t>Used in calculations:</w:t>
      </w:r>
    </w:p>
    <w:p w:rsidR="0035719D" w:rsidRDefault="0045079F">
      <w:pPr>
        <w:numPr>
          <w:ilvl w:val="0"/>
          <w:numId w:val="2"/>
        </w:numPr>
        <w:ind w:hanging="360"/>
        <w:contextualSpacing/>
      </w:pPr>
      <w:r>
        <w:t>Eq. J2.4 in AISC</w:t>
      </w:r>
    </w:p>
    <w:p w:rsidR="0035719D" w:rsidRDefault="0045079F">
      <w:pPr>
        <w:numPr>
          <w:ilvl w:val="0"/>
          <w:numId w:val="2"/>
        </w:numPr>
        <w:ind w:hanging="360"/>
        <w:contextualSpacing/>
      </w:pPr>
      <w:r>
        <w:t>Max Base Shear is from Eastern wind on Shear Wall 3 (W1S1-W1S3) = 5814.5 lb</w:t>
      </w:r>
    </w:p>
    <w:p w:rsidR="0035719D" w:rsidRDefault="0045079F">
      <w:pPr>
        <w:numPr>
          <w:ilvl w:val="0"/>
          <w:numId w:val="2"/>
        </w:numPr>
        <w:ind w:hanging="360"/>
        <w:contextualSpacing/>
      </w:pPr>
      <w:r>
        <w:t>Max shear on single floor connection = 5814.5/4 = 1453.6 lb</w:t>
      </w:r>
    </w:p>
    <w:p w:rsidR="0045079F" w:rsidRDefault="0045079F"/>
    <w:p w:rsidR="0035719D" w:rsidRDefault="0045079F">
      <w:r>
        <w:t>Calc:</w:t>
      </w:r>
    </w:p>
    <w:p w:rsidR="0035719D" w:rsidRDefault="0045079F">
      <w:r>
        <w:t>L</w:t>
      </w:r>
      <w:r>
        <w:rPr>
          <w:vertAlign w:val="subscript"/>
        </w:rPr>
        <w:t>w</w:t>
      </w:r>
      <w:r>
        <w:t xml:space="preserve"> = 2 in.</w:t>
      </w:r>
      <w:r>
        <w:tab/>
      </w:r>
      <w:r>
        <w:tab/>
      </w:r>
      <w:r>
        <w:tab/>
      </w:r>
      <w:r>
        <w:tab/>
      </w:r>
      <w:r>
        <w:tab/>
      </w:r>
      <w:r>
        <w:tab/>
      </w:r>
      <w:r>
        <w:tab/>
      </w:r>
      <w:r>
        <w:tab/>
      </w:r>
      <w:r>
        <w:rPr>
          <w:i/>
        </w:rPr>
        <w:t>(Length of weld)</w:t>
      </w:r>
    </w:p>
    <w:p w:rsidR="0035719D" w:rsidRDefault="0045079F">
      <w:r>
        <w:t>F</w:t>
      </w:r>
      <w:r>
        <w:rPr>
          <w:vertAlign w:val="subscript"/>
        </w:rPr>
        <w:t>EXX</w:t>
      </w:r>
      <w:r>
        <w:t xml:space="preserve"> = 58 ksi</w:t>
      </w:r>
      <w:r>
        <w:tab/>
      </w:r>
      <w:r>
        <w:tab/>
      </w:r>
      <w:r>
        <w:tab/>
      </w:r>
      <w:r>
        <w:tab/>
      </w:r>
      <w:r>
        <w:tab/>
      </w:r>
      <w:r>
        <w:tab/>
      </w:r>
      <w:r>
        <w:tab/>
      </w:r>
      <w:r>
        <w:tab/>
      </w:r>
      <w:r>
        <w:rPr>
          <w:i/>
        </w:rPr>
        <w:t>(Strength of E70 filler)</w:t>
      </w:r>
    </w:p>
    <w:p w:rsidR="0035719D" w:rsidRDefault="0045079F">
      <w:r>
        <w:t>F</w:t>
      </w:r>
      <w:r>
        <w:rPr>
          <w:vertAlign w:val="subscript"/>
        </w:rPr>
        <w:t>EXX_S</w:t>
      </w:r>
      <w:r>
        <w:t xml:space="preserve"> = 0.6*58 = 34.8 ksi</w:t>
      </w:r>
      <w:r>
        <w:tab/>
      </w:r>
      <w:r>
        <w:tab/>
      </w:r>
      <w:r>
        <w:tab/>
      </w:r>
      <w:r>
        <w:tab/>
      </w:r>
      <w:r>
        <w:tab/>
      </w:r>
      <w:r>
        <w:rPr>
          <w:i/>
        </w:rPr>
        <w:t>(Strength of E70 filler in shear)</w:t>
      </w:r>
    </w:p>
    <w:p w:rsidR="0035719D" w:rsidRDefault="0045079F">
      <w:r>
        <w:t>a</w:t>
      </w:r>
      <w:r>
        <w:rPr>
          <w:vertAlign w:val="subscript"/>
        </w:rPr>
        <w:t>w</w:t>
      </w:r>
      <w:r>
        <w:t xml:space="preserve"> = 0.236 in.</w:t>
      </w:r>
      <w:r>
        <w:tab/>
      </w:r>
      <w:r>
        <w:tab/>
      </w:r>
      <w:r>
        <w:tab/>
      </w:r>
      <w:r>
        <w:tab/>
      </w:r>
      <w:r>
        <w:tab/>
      </w:r>
      <w:r>
        <w:tab/>
      </w:r>
      <w:r>
        <w:tab/>
      </w:r>
      <w:r>
        <w:tab/>
      </w:r>
      <w:r>
        <w:rPr>
          <w:i/>
        </w:rPr>
        <w:t>(Height of weld)</w:t>
      </w:r>
    </w:p>
    <w:p w:rsidR="0035719D" w:rsidRDefault="0045079F">
      <w:r>
        <w:t>Φ = 0.75</w:t>
      </w:r>
      <w:r>
        <w:tab/>
      </w:r>
      <w:r>
        <w:tab/>
      </w:r>
      <w:r>
        <w:tab/>
      </w:r>
      <w:r>
        <w:tab/>
      </w:r>
      <w:r>
        <w:tab/>
      </w:r>
      <w:r>
        <w:tab/>
      </w:r>
      <w:r>
        <w:tab/>
      </w:r>
      <w:r>
        <w:tab/>
      </w:r>
    </w:p>
    <w:p w:rsidR="0035719D" w:rsidRDefault="0045079F">
      <w:r>
        <w:t>P</w:t>
      </w:r>
      <w:r>
        <w:rPr>
          <w:vertAlign w:val="subscript"/>
        </w:rPr>
        <w:t>u</w:t>
      </w:r>
      <w:r>
        <w:t xml:space="preserve"> = L</w:t>
      </w:r>
      <w:r>
        <w:rPr>
          <w:vertAlign w:val="subscript"/>
        </w:rPr>
        <w:t>w</w:t>
      </w:r>
      <w:r>
        <w:t>*Φ*F</w:t>
      </w:r>
      <w:r>
        <w:rPr>
          <w:vertAlign w:val="subscript"/>
        </w:rPr>
        <w:t>EXX_S</w:t>
      </w:r>
      <w:r>
        <w:t>*cos45*a</w:t>
      </w:r>
      <w:r>
        <w:rPr>
          <w:vertAlign w:val="subscript"/>
        </w:rPr>
        <w:t>w</w:t>
      </w:r>
      <w:r>
        <w:t xml:space="preserve"> = 2*0.75*34.8*0.707*0.236 = 8710 lb </w:t>
      </w:r>
      <w:r>
        <w:tab/>
      </w:r>
      <w:r>
        <w:rPr>
          <w:i/>
        </w:rPr>
        <w:t>(Ultimate Weld Strength)</w:t>
      </w:r>
    </w:p>
    <w:p w:rsidR="0035719D" w:rsidRDefault="0045079F">
      <w:r>
        <w:t>8710&gt;&gt;1453.6, therefore weld will not fail from base shear.</w:t>
      </w:r>
    </w:p>
    <w:p w:rsidR="0035719D" w:rsidRDefault="0035719D"/>
    <w:p w:rsidR="0035719D" w:rsidRDefault="0045079F">
      <w:r>
        <w:rPr>
          <w:b/>
        </w:rPr>
        <w:t>Bolt Shear:</w:t>
      </w:r>
    </w:p>
    <w:p w:rsidR="0035719D" w:rsidRDefault="0045079F">
      <w:r>
        <w:t>Max shear is on shear wall 3, walls W1S1-W1S3.</w:t>
      </w:r>
    </w:p>
    <w:p w:rsidR="0035719D" w:rsidRDefault="0045079F">
      <w:r>
        <w:t>Situation I</w:t>
      </w:r>
      <w:r>
        <w:rPr>
          <w:vertAlign w:val="subscript"/>
        </w:rPr>
        <w:t xml:space="preserve">S </w:t>
      </w:r>
      <w:r>
        <w:t>is most likely failure scenario.</w:t>
      </w:r>
    </w:p>
    <w:p w:rsidR="0035719D" w:rsidRDefault="0045079F">
      <w:r>
        <w:t>N = 4</w:t>
      </w:r>
      <w:r>
        <w:tab/>
      </w:r>
      <w:r>
        <w:tab/>
      </w:r>
      <w:r>
        <w:tab/>
      </w:r>
      <w:r>
        <w:tab/>
      </w:r>
      <w:r>
        <w:tab/>
      </w:r>
      <w:r>
        <w:tab/>
      </w:r>
      <w:r>
        <w:tab/>
      </w:r>
      <w:r>
        <w:tab/>
      </w:r>
      <w:r>
        <w:rPr>
          <w:i/>
        </w:rPr>
        <w:t>(Number of bolts per plate)</w:t>
      </w:r>
    </w:p>
    <w:p w:rsidR="0035719D" w:rsidRDefault="0045079F">
      <w:r>
        <w:t>D = ⅜ in.</w:t>
      </w:r>
      <w:r>
        <w:tab/>
      </w:r>
      <w:r>
        <w:tab/>
      </w:r>
      <w:r>
        <w:tab/>
      </w:r>
      <w:r>
        <w:tab/>
      </w:r>
      <w:r>
        <w:tab/>
      </w:r>
      <w:r>
        <w:tab/>
      </w:r>
      <w:r>
        <w:tab/>
      </w:r>
      <w:r>
        <w:rPr>
          <w:i/>
        </w:rPr>
        <w:t>(Diameter of bolt)</w:t>
      </w:r>
    </w:p>
    <w:p w:rsidR="0035719D" w:rsidRDefault="0045079F">
      <w:r>
        <w:t>L = 2 in.</w:t>
      </w:r>
      <w:r>
        <w:tab/>
      </w:r>
      <w:r>
        <w:tab/>
      </w:r>
      <w:r>
        <w:tab/>
      </w:r>
      <w:r>
        <w:tab/>
      </w:r>
      <w:r>
        <w:tab/>
      </w:r>
      <w:r>
        <w:tab/>
      </w:r>
      <w:r>
        <w:tab/>
      </w:r>
      <w:r>
        <w:rPr>
          <w:i/>
        </w:rPr>
        <w:t>(Length of bolt)</w:t>
      </w:r>
    </w:p>
    <w:p w:rsidR="0035719D" w:rsidRDefault="0045079F">
      <w:r>
        <w:t>V</w:t>
      </w:r>
      <w:r>
        <w:rPr>
          <w:vertAlign w:val="subscript"/>
        </w:rPr>
        <w:t>max</w:t>
      </w:r>
      <w:r>
        <w:t xml:space="preserve"> = 1453.6</w:t>
      </w:r>
      <w:r>
        <w:tab/>
      </w:r>
      <w:r>
        <w:tab/>
      </w:r>
      <w:r>
        <w:tab/>
      </w:r>
      <w:r>
        <w:tab/>
      </w:r>
      <w:r>
        <w:tab/>
      </w:r>
      <w:r>
        <w:tab/>
      </w:r>
      <w:r>
        <w:tab/>
      </w:r>
      <w:r>
        <w:rPr>
          <w:i/>
        </w:rPr>
        <w:t>(Max shear on a connection)</w:t>
      </w:r>
    </w:p>
    <w:p w:rsidR="0035719D" w:rsidRDefault="0045079F">
      <w:r>
        <w:t>V</w:t>
      </w:r>
      <w:r>
        <w:rPr>
          <w:vertAlign w:val="subscript"/>
        </w:rPr>
        <w:t>b_max</w:t>
      </w:r>
      <w:r>
        <w:t xml:space="preserve"> = V</w:t>
      </w:r>
      <w:r>
        <w:rPr>
          <w:vertAlign w:val="subscript"/>
        </w:rPr>
        <w:t>max</w:t>
      </w:r>
      <w:r>
        <w:t>/N = 1453.6/4 = 363.4 lb</w:t>
      </w:r>
      <w:r>
        <w:tab/>
      </w:r>
      <w:r>
        <w:tab/>
      </w:r>
      <w:r>
        <w:tab/>
      </w:r>
      <w:r>
        <w:tab/>
      </w:r>
      <w:r>
        <w:rPr>
          <w:i/>
        </w:rPr>
        <w:t>(Max shear on single bolt)</w:t>
      </w:r>
    </w:p>
    <w:p w:rsidR="0035719D" w:rsidRDefault="0045079F">
      <w:r>
        <w:t>F</w:t>
      </w:r>
      <w:r>
        <w:rPr>
          <w:vertAlign w:val="subscript"/>
        </w:rPr>
        <w:t>es</w:t>
      </w:r>
      <w:r>
        <w:t xml:space="preserve"> = 2950 psi</w:t>
      </w:r>
      <w:r>
        <w:tab/>
      </w:r>
      <w:r>
        <w:tab/>
      </w:r>
      <w:r>
        <w:tab/>
      </w:r>
      <w:r>
        <w:tab/>
      </w:r>
      <w:r>
        <w:tab/>
      </w:r>
      <w:r>
        <w:tab/>
      </w:r>
      <w:r>
        <w:tab/>
      </w:r>
      <w:r>
        <w:rPr>
          <w:i/>
        </w:rPr>
        <w:t>(from Table 12.3.3 of NDS)</w:t>
      </w:r>
    </w:p>
    <w:p w:rsidR="0035719D" w:rsidRDefault="0045079F">
      <w:r>
        <w:t>R</w:t>
      </w:r>
      <w:r>
        <w:rPr>
          <w:vertAlign w:val="subscript"/>
        </w:rPr>
        <w:t>d</w:t>
      </w:r>
      <w:r>
        <w:t xml:space="preserve"> = 4K</w:t>
      </w:r>
      <w:r>
        <w:rPr>
          <w:vertAlign w:val="subscript"/>
        </w:rPr>
        <w:t>Ө</w:t>
      </w:r>
      <w:r>
        <w:t xml:space="preserve"> = 4*(1+0.25(Ө/90)) = 4*(1.25) = 5</w:t>
      </w:r>
      <w:r>
        <w:tab/>
      </w:r>
      <w:r>
        <w:tab/>
      </w:r>
      <w:r>
        <w:tab/>
      </w:r>
      <w:r>
        <w:rPr>
          <w:i/>
        </w:rPr>
        <w:t>(from Table 12.3.1B of NDS)</w:t>
      </w:r>
    </w:p>
    <w:p w:rsidR="0035719D" w:rsidRDefault="0045079F">
      <w:r>
        <w:t>f</w:t>
      </w:r>
      <w:r>
        <w:rPr>
          <w:vertAlign w:val="subscript"/>
        </w:rPr>
        <w:t>v</w:t>
      </w:r>
      <w:r>
        <w:t>’ = D*L*F</w:t>
      </w:r>
      <w:r>
        <w:rPr>
          <w:vertAlign w:val="subscript"/>
        </w:rPr>
        <w:t>es</w:t>
      </w:r>
      <w:r>
        <w:t xml:space="preserve"> /R</w:t>
      </w:r>
      <w:r>
        <w:rPr>
          <w:vertAlign w:val="subscript"/>
        </w:rPr>
        <w:t>d</w:t>
      </w:r>
      <w:r>
        <w:t xml:space="preserve"> = ⅜*2*2950/5 = 442.5</w:t>
      </w:r>
      <w:r>
        <w:tab/>
      </w:r>
      <w:r>
        <w:tab/>
      </w:r>
      <w:r>
        <w:tab/>
      </w:r>
      <w:r>
        <w:rPr>
          <w:i/>
        </w:rPr>
        <w:t>(Design load)</w:t>
      </w:r>
    </w:p>
    <w:p w:rsidR="0035719D" w:rsidRDefault="0045079F">
      <w:r>
        <w:t>SF = f</w:t>
      </w:r>
      <w:r>
        <w:rPr>
          <w:vertAlign w:val="subscript"/>
        </w:rPr>
        <w:t>v</w:t>
      </w:r>
      <w:r>
        <w:t>’/f</w:t>
      </w:r>
      <w:r>
        <w:rPr>
          <w:vertAlign w:val="subscript"/>
        </w:rPr>
        <w:t>v</w:t>
      </w:r>
      <w:r>
        <w:t xml:space="preserve"> = 442.5/363.4 = 1.22</w:t>
      </w:r>
      <w:r>
        <w:tab/>
      </w:r>
      <w:r>
        <w:tab/>
      </w:r>
      <w:r>
        <w:tab/>
      </w:r>
      <w:r>
        <w:tab/>
      </w:r>
      <w:r>
        <w:rPr>
          <w:i/>
        </w:rPr>
        <w:t>(Safety factor)</w:t>
      </w:r>
    </w:p>
    <w:p w:rsidR="0035719D" w:rsidRDefault="0045079F">
      <w:r>
        <w:t>1.22&gt;1, therefore bolts will not fail in shear.</w:t>
      </w:r>
    </w:p>
    <w:p w:rsidR="0035719D" w:rsidRDefault="0035719D"/>
    <w:p w:rsidR="0035719D" w:rsidRDefault="0045079F">
      <w:r>
        <w:rPr>
          <w:b/>
          <w:u w:val="single"/>
        </w:rPr>
        <w:t>ROOF FASTENER FAILURE</w:t>
      </w:r>
    </w:p>
    <w:p w:rsidR="0035719D" w:rsidRDefault="0045079F">
      <w:r>
        <w:rPr>
          <w:b/>
        </w:rPr>
        <w:t>Withdrawal:</w:t>
      </w:r>
    </w:p>
    <w:p w:rsidR="0035719D" w:rsidRDefault="0045079F">
      <w:r>
        <w:t>Assumptions:</w:t>
      </w:r>
    </w:p>
    <w:p w:rsidR="0035719D" w:rsidRDefault="0045079F">
      <w:pPr>
        <w:numPr>
          <w:ilvl w:val="0"/>
          <w:numId w:val="1"/>
        </w:numPr>
        <w:ind w:hanging="360"/>
        <w:contextualSpacing/>
      </w:pPr>
      <w:r>
        <w:t xml:space="preserve">Largest potential for failure is on the roof of the east wing since it has the largest area of any roof. </w:t>
      </w:r>
    </w:p>
    <w:p w:rsidR="0035719D" w:rsidRDefault="0045079F">
      <w:pPr>
        <w:numPr>
          <w:ilvl w:val="0"/>
          <w:numId w:val="1"/>
        </w:numPr>
        <w:ind w:hanging="360"/>
        <w:contextualSpacing/>
      </w:pPr>
      <w:r>
        <w:t xml:space="preserve">Fastener between roof panels 1 &amp; 2 and panels 6 &amp; 7 have largest tributary areas, meaning they are most likely to fail from withdrawal. </w:t>
      </w:r>
    </w:p>
    <w:p w:rsidR="0035719D" w:rsidRDefault="0045079F">
      <w:pPr>
        <w:numPr>
          <w:ilvl w:val="0"/>
          <w:numId w:val="1"/>
        </w:numPr>
        <w:ind w:hanging="360"/>
        <w:contextualSpacing/>
      </w:pPr>
      <w:r>
        <w:t>Largest suction force on roof happens when wind is coming from West direction because it makes the roof winward, giving the roof a higher P</w:t>
      </w:r>
      <w:r>
        <w:rPr>
          <w:vertAlign w:val="subscript"/>
        </w:rPr>
        <w:t>net</w:t>
      </w:r>
      <w:r>
        <w:t xml:space="preserve"> value (P</w:t>
      </w:r>
      <w:r>
        <w:rPr>
          <w:vertAlign w:val="subscript"/>
        </w:rPr>
        <w:t>net_w</w:t>
      </w:r>
      <w:r>
        <w:t xml:space="preserve"> = -33.21) than the leeward direction (P</w:t>
      </w:r>
      <w:r>
        <w:rPr>
          <w:vertAlign w:val="subscript"/>
        </w:rPr>
        <w:t>net_L</w:t>
      </w:r>
      <w:r>
        <w:t xml:space="preserve"> = -20.11).</w:t>
      </w:r>
    </w:p>
    <w:p w:rsidR="0035719D" w:rsidRDefault="0045079F">
      <w:r>
        <w:t>A = 475.26 ft</w:t>
      </w:r>
      <w:r>
        <w:rPr>
          <w:vertAlign w:val="superscript"/>
        </w:rPr>
        <w:t>2</w:t>
      </w:r>
      <w:r>
        <w:tab/>
      </w:r>
      <w:r>
        <w:tab/>
      </w:r>
      <w:r>
        <w:tab/>
      </w:r>
      <w:r>
        <w:tab/>
      </w:r>
      <w:r>
        <w:tab/>
      </w:r>
      <w:r>
        <w:tab/>
      </w:r>
      <w:r>
        <w:tab/>
      </w:r>
      <w:r>
        <w:rPr>
          <w:i/>
        </w:rPr>
        <w:t>(Area of roof)</w:t>
      </w:r>
    </w:p>
    <w:p w:rsidR="0035719D" w:rsidRDefault="0045079F">
      <w:r>
        <w:t>L = 31.25 ft</w:t>
      </w:r>
      <w:r>
        <w:tab/>
      </w:r>
      <w:r>
        <w:tab/>
      </w:r>
      <w:r>
        <w:tab/>
      </w:r>
      <w:r>
        <w:tab/>
      </w:r>
      <w:r>
        <w:tab/>
      </w:r>
      <w:r>
        <w:tab/>
      </w:r>
      <w:r>
        <w:tab/>
      </w:r>
      <w:r>
        <w:rPr>
          <w:i/>
        </w:rPr>
        <w:t>(Length of roof)</w:t>
      </w:r>
    </w:p>
    <w:p w:rsidR="0035719D" w:rsidRDefault="0045079F">
      <w:r>
        <w:t>w</w:t>
      </w:r>
      <w:r>
        <w:rPr>
          <w:vertAlign w:val="subscript"/>
        </w:rPr>
        <w:t>1/2</w:t>
      </w:r>
      <w:r>
        <w:t xml:space="preserve"> = w</w:t>
      </w:r>
      <w:r>
        <w:rPr>
          <w:vertAlign w:val="subscript"/>
        </w:rPr>
        <w:t>6/7</w:t>
      </w:r>
      <w:r>
        <w:t xml:space="preserve"> = 0.5*4 + 0.5(5+7.5/12) = 4.8125 ft</w:t>
      </w:r>
      <w:r>
        <w:tab/>
      </w:r>
      <w:r>
        <w:tab/>
      </w:r>
      <w:r>
        <w:rPr>
          <w:i/>
        </w:rPr>
        <w:t>(width of fastener tributary area)</w:t>
      </w:r>
    </w:p>
    <w:p w:rsidR="0035719D" w:rsidRDefault="0045079F">
      <w:r>
        <w:t>F</w:t>
      </w:r>
      <w:r>
        <w:rPr>
          <w:vertAlign w:val="subscript"/>
        </w:rPr>
        <w:t>R</w:t>
      </w:r>
      <w:r>
        <w:t xml:space="preserve"> = A*P</w:t>
      </w:r>
      <w:r>
        <w:rPr>
          <w:vertAlign w:val="subscript"/>
        </w:rPr>
        <w:t>net_w</w:t>
      </w:r>
      <w:r>
        <w:t xml:space="preserve"> = 475.26*39.24 = 15784.68 (perpendicular to roof)</w:t>
      </w:r>
      <w:r>
        <w:tab/>
      </w:r>
      <w:r>
        <w:rPr>
          <w:i/>
        </w:rPr>
        <w:t>(Suction force on roof)</w:t>
      </w:r>
    </w:p>
    <w:p w:rsidR="0035719D" w:rsidRDefault="0045079F">
      <w:r>
        <w:t>ω = F</w:t>
      </w:r>
      <w:r>
        <w:rPr>
          <w:vertAlign w:val="subscript"/>
        </w:rPr>
        <w:t>R</w:t>
      </w:r>
      <w:r>
        <w:t>/L = 15784.68/31.25 = 505.11 lb/ft</w:t>
      </w:r>
      <w:r>
        <w:tab/>
      </w:r>
      <w:r>
        <w:tab/>
      </w:r>
      <w:r>
        <w:tab/>
      </w:r>
      <w:r>
        <w:rPr>
          <w:i/>
        </w:rPr>
        <w:t>(suction force per linear ft)</w:t>
      </w:r>
    </w:p>
    <w:p w:rsidR="0035719D" w:rsidRDefault="0045079F">
      <w:r>
        <w:lastRenderedPageBreak/>
        <w:t>F</w:t>
      </w:r>
      <w:r>
        <w:rPr>
          <w:vertAlign w:val="subscript"/>
        </w:rPr>
        <w:t>B</w:t>
      </w:r>
      <w:r>
        <w:t xml:space="preserve"> = 505.11*4.8125 = 2430.84 lb</w:t>
      </w:r>
      <w:r>
        <w:tab/>
      </w:r>
      <w:r>
        <w:tab/>
      </w:r>
      <w:r>
        <w:tab/>
      </w:r>
      <w:r>
        <w:tab/>
      </w:r>
      <w:r>
        <w:rPr>
          <w:i/>
        </w:rPr>
        <w:t>(Upward force on bolts)</w:t>
      </w:r>
    </w:p>
    <w:p w:rsidR="0035719D" w:rsidRDefault="0045079F">
      <w:r>
        <w:t>Since F</w:t>
      </w:r>
      <w:r>
        <w:rPr>
          <w:vertAlign w:val="subscript"/>
        </w:rPr>
        <w:t>B</w:t>
      </w:r>
      <w:r>
        <w:t xml:space="preserve"> is less than the weight of the roof, the bolts will not fail from withdrawal.</w:t>
      </w:r>
    </w:p>
    <w:p w:rsidR="0035719D" w:rsidRDefault="0035719D"/>
    <w:p w:rsidR="0035719D" w:rsidRDefault="0045079F">
      <w:r>
        <w:rPr>
          <w:b/>
        </w:rPr>
        <w:t>Allowable tensile stress in bolts</w:t>
      </w:r>
    </w:p>
    <w:p w:rsidR="0035719D" w:rsidRDefault="0045079F">
      <w:r>
        <w:t>W</w:t>
      </w:r>
      <w:r>
        <w:rPr>
          <w:vertAlign w:val="subscript"/>
        </w:rPr>
        <w:t>R</w:t>
      </w:r>
      <w:r>
        <w:t xml:space="preserve"> = 900 + 5229.33 = 6129.33</w:t>
      </w:r>
    </w:p>
    <w:p w:rsidR="0035719D" w:rsidRDefault="0045079F">
      <w:r>
        <w:t>S</w:t>
      </w:r>
      <w:r>
        <w:rPr>
          <w:vertAlign w:val="subscript"/>
        </w:rPr>
        <w:t>t</w:t>
      </w:r>
      <w:r>
        <w:t xml:space="preserve"> = 70 ksi</w:t>
      </w:r>
      <w:r>
        <w:tab/>
      </w:r>
      <w:r>
        <w:tab/>
      </w:r>
      <w:r>
        <w:tab/>
      </w:r>
      <w:r>
        <w:tab/>
      </w:r>
      <w:r>
        <w:tab/>
      </w:r>
      <w:r>
        <w:tab/>
      </w:r>
      <w:r>
        <w:rPr>
          <w:i/>
        </w:rPr>
        <w:t>(conservative estimation of strength of bolts)</w:t>
      </w:r>
    </w:p>
    <w:p w:rsidR="0035719D" w:rsidRDefault="0045079F">
      <w:r>
        <w:t>D = ⅜ in</w:t>
      </w:r>
      <w:r>
        <w:tab/>
      </w:r>
      <w:r>
        <w:tab/>
      </w:r>
      <w:r>
        <w:tab/>
      </w:r>
      <w:r>
        <w:tab/>
      </w:r>
      <w:r>
        <w:tab/>
      </w:r>
      <w:r>
        <w:tab/>
      </w:r>
      <w:r>
        <w:rPr>
          <w:i/>
        </w:rPr>
        <w:t>(diameter of bolts)</w:t>
      </w:r>
    </w:p>
    <w:p w:rsidR="0035719D" w:rsidRDefault="0045079F">
      <w:r>
        <w:t>A</w:t>
      </w:r>
      <w:r>
        <w:rPr>
          <w:vertAlign w:val="subscript"/>
        </w:rPr>
        <w:t>s</w:t>
      </w:r>
      <w:r>
        <w:t xml:space="preserve"> = 0.106 in</w:t>
      </w:r>
      <w:r>
        <w:rPr>
          <w:vertAlign w:val="superscript"/>
        </w:rPr>
        <w:t>2</w:t>
      </w:r>
      <w:r>
        <w:tab/>
      </w:r>
      <w:r>
        <w:tab/>
      </w:r>
      <w:r>
        <w:tab/>
      </w:r>
      <w:r>
        <w:tab/>
      </w:r>
      <w:r>
        <w:tab/>
      </w:r>
      <w:r>
        <w:tab/>
      </w:r>
      <w:r>
        <w:rPr>
          <w:i/>
        </w:rPr>
        <w:t>(Tensile stress area according to Fastenel)</w:t>
      </w:r>
    </w:p>
    <w:p w:rsidR="0035719D" w:rsidRDefault="0045079F">
      <w:r>
        <w:t>P</w:t>
      </w:r>
      <w:r>
        <w:rPr>
          <w:vertAlign w:val="subscript"/>
        </w:rPr>
        <w:t>allow</w:t>
      </w:r>
      <w:r>
        <w:t xml:space="preserve"> = S</w:t>
      </w:r>
      <w:r>
        <w:rPr>
          <w:vertAlign w:val="subscript"/>
        </w:rPr>
        <w:t>t</w:t>
      </w:r>
      <w:r>
        <w:t xml:space="preserve"> * (A*4) = 29680 lb</w:t>
      </w:r>
      <w:r>
        <w:tab/>
      </w:r>
      <w:r>
        <w:tab/>
      </w:r>
      <w:r>
        <w:rPr>
          <w:i/>
        </w:rPr>
        <w:t>(Allowable tensile force in bolt according to Fastenel)</w:t>
      </w:r>
    </w:p>
    <w:p w:rsidR="0035719D" w:rsidRDefault="0045079F">
      <w:r>
        <w:t>F</w:t>
      </w:r>
      <w:r>
        <w:rPr>
          <w:vertAlign w:val="subscript"/>
        </w:rPr>
        <w:t>B_S</w:t>
      </w:r>
      <w:r>
        <w:t xml:space="preserve"> = 15567.2-6129.33 = 9437.87 lb </w:t>
      </w:r>
      <w:r>
        <w:tab/>
      </w:r>
      <w:r>
        <w:tab/>
      </w:r>
      <w:r>
        <w:tab/>
      </w:r>
      <w:r>
        <w:rPr>
          <w:i/>
        </w:rPr>
        <w:t>(Suctional force on bolts from roof)</w:t>
      </w:r>
    </w:p>
    <w:p w:rsidR="0035719D" w:rsidRDefault="0045079F">
      <w:r>
        <w:t>9437.89 &lt;&lt; 29680, therefore the bolts will not fail due to tension from suctional roof force.</w:t>
      </w:r>
    </w:p>
    <w:p w:rsidR="0035719D" w:rsidRDefault="0035719D"/>
    <w:p w:rsidR="0035719D" w:rsidRDefault="0035719D"/>
    <w:p w:rsidR="0035719D" w:rsidRDefault="0035719D"/>
    <w:p w:rsidR="0035719D" w:rsidRDefault="0035719D"/>
    <w:p w:rsidR="0035719D" w:rsidRDefault="0035719D"/>
    <w:p w:rsidR="0035719D" w:rsidRDefault="0045079F">
      <w:r>
        <w:t xml:space="preserve"> </w:t>
      </w:r>
    </w:p>
    <w:p w:rsidR="0035719D" w:rsidRDefault="0045079F">
      <w:r>
        <w:rPr>
          <w:noProof/>
        </w:rPr>
        <w:drawing>
          <wp:inline distT="114300" distB="114300" distL="114300" distR="114300">
            <wp:extent cx="3670935" cy="3093314"/>
            <wp:effectExtent l="0" t="0" r="0" b="0"/>
            <wp:docPr id="111"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8"/>
                    <a:srcRect/>
                    <a:stretch>
                      <a:fillRect/>
                    </a:stretch>
                  </pic:blipFill>
                  <pic:spPr>
                    <a:xfrm>
                      <a:off x="0" y="0"/>
                      <a:ext cx="3670935" cy="3093314"/>
                    </a:xfrm>
                    <a:prstGeom prst="rect">
                      <a:avLst/>
                    </a:prstGeom>
                    <a:ln/>
                  </pic:spPr>
                </pic:pic>
              </a:graphicData>
            </a:graphic>
          </wp:inline>
        </w:drawing>
      </w:r>
    </w:p>
    <w:p w:rsidR="0035719D" w:rsidRDefault="0035719D"/>
    <w:p w:rsidR="0045079F" w:rsidRDefault="0045079F">
      <w:pPr>
        <w:rPr>
          <w:b/>
          <w:color w:val="4A86E8"/>
          <w:sz w:val="24"/>
          <w:szCs w:val="24"/>
        </w:rPr>
      </w:pPr>
      <w:r>
        <w:rPr>
          <w:b/>
          <w:color w:val="4A86E8"/>
          <w:sz w:val="24"/>
          <w:szCs w:val="24"/>
        </w:rPr>
        <w:br w:type="page"/>
      </w:r>
    </w:p>
    <w:p w:rsidR="0035719D" w:rsidRDefault="0045079F">
      <w:r>
        <w:rPr>
          <w:b/>
          <w:color w:val="4A86E8"/>
          <w:sz w:val="24"/>
          <w:szCs w:val="24"/>
        </w:rPr>
        <w:lastRenderedPageBreak/>
        <w:t xml:space="preserve">Gravity Loads on Decking </w:t>
      </w:r>
    </w:p>
    <w:p w:rsidR="0035719D" w:rsidRDefault="0035719D"/>
    <w:p w:rsidR="0035719D" w:rsidRDefault="0045079F">
      <w:r>
        <w:t>Based on a survey of the decking tributary areas, it was determined that the greatest loads on support beams and columns would occur in the middle of the Rear-East (NE) deck.</w:t>
      </w:r>
    </w:p>
    <w:p w:rsidR="0035719D" w:rsidRDefault="0035719D"/>
    <w:p w:rsidR="0035719D" w:rsidRDefault="0045079F">
      <w:r>
        <w:t>Governing loads:</w:t>
      </w:r>
    </w:p>
    <w:p w:rsidR="0035719D" w:rsidRDefault="0045079F">
      <w:pPr>
        <w:numPr>
          <w:ilvl w:val="0"/>
          <w:numId w:val="6"/>
        </w:numPr>
        <w:ind w:hanging="360"/>
        <w:contextualSpacing/>
      </w:pPr>
      <w:r>
        <w:t>Column: 5 (between A and B in drawing  S-102</w:t>
      </w:r>
    </w:p>
    <w:p w:rsidR="0035719D" w:rsidRDefault="0045079F">
      <w:pPr>
        <w:numPr>
          <w:ilvl w:val="0"/>
          <w:numId w:val="6"/>
        </w:numPr>
        <w:ind w:hanging="360"/>
        <w:contextualSpacing/>
      </w:pPr>
      <w:r>
        <w:t>Beam: 5 (facing 4.1, top beam)</w:t>
      </w:r>
    </w:p>
    <w:p w:rsidR="0035719D" w:rsidRDefault="0045079F">
      <w:r>
        <w:t>DL = 4.625 psf</w:t>
      </w:r>
      <w:r>
        <w:tab/>
      </w:r>
      <w:r>
        <w:tab/>
      </w:r>
      <w:r>
        <w:tab/>
      </w:r>
      <w:r>
        <w:tab/>
      </w:r>
      <w:r>
        <w:tab/>
      </w:r>
      <w:r>
        <w:tab/>
      </w:r>
      <w:r>
        <w:rPr>
          <w:i/>
        </w:rPr>
        <w:t>(Dead load per sq. ft.)</w:t>
      </w:r>
    </w:p>
    <w:p w:rsidR="0035719D" w:rsidRDefault="0045079F">
      <w:r>
        <w:t>LL = 100 psf</w:t>
      </w:r>
      <w:r>
        <w:tab/>
      </w:r>
      <w:r>
        <w:tab/>
      </w:r>
      <w:r>
        <w:tab/>
      </w:r>
      <w:r>
        <w:tab/>
      </w:r>
      <w:r>
        <w:tab/>
      </w:r>
      <w:r>
        <w:tab/>
      </w:r>
      <w:r>
        <w:tab/>
      </w:r>
      <w:r>
        <w:rPr>
          <w:i/>
        </w:rPr>
        <w:t>(Live load per sq. ft.)</w:t>
      </w:r>
    </w:p>
    <w:p w:rsidR="0035719D" w:rsidRDefault="0045079F">
      <w:r>
        <w:t>CL = 1.2DL + 1.6LL = 165.55</w:t>
      </w:r>
      <w:r>
        <w:tab/>
      </w:r>
      <w:r>
        <w:tab/>
      </w:r>
      <w:r>
        <w:tab/>
      </w:r>
      <w:r>
        <w:tab/>
      </w:r>
      <w:r>
        <w:tab/>
      </w:r>
      <w:r>
        <w:rPr>
          <w:i/>
        </w:rPr>
        <w:t>(Combined load)</w:t>
      </w:r>
    </w:p>
    <w:p w:rsidR="0035719D" w:rsidRDefault="0035719D"/>
    <w:p w:rsidR="0035719D" w:rsidRDefault="0045079F">
      <w:r>
        <w:t>Column:</w:t>
      </w:r>
    </w:p>
    <w:p w:rsidR="0035719D" w:rsidRDefault="0045079F">
      <w:r>
        <w:t>A</w:t>
      </w:r>
      <w:r>
        <w:rPr>
          <w:vertAlign w:val="subscript"/>
        </w:rPr>
        <w:t>C</w:t>
      </w:r>
      <w:r>
        <w:t xml:space="preserve"> = (⅛(95*108+108*77) + ¼(108*70))/144 in</w:t>
      </w:r>
      <w:r>
        <w:rPr>
          <w:vertAlign w:val="superscript"/>
        </w:rPr>
        <w:t>2</w:t>
      </w:r>
      <w:r>
        <w:t xml:space="preserve"> = 29.25 ft</w:t>
      </w:r>
      <w:r>
        <w:rPr>
          <w:vertAlign w:val="superscript"/>
        </w:rPr>
        <w:t>2</w:t>
      </w:r>
      <w:r>
        <w:tab/>
      </w:r>
      <w:r>
        <w:rPr>
          <w:i/>
        </w:rPr>
        <w:t>(Tributary area of column 5)</w:t>
      </w:r>
    </w:p>
    <w:p w:rsidR="0035719D" w:rsidRDefault="0045079F">
      <w:r>
        <w:t>L</w:t>
      </w:r>
      <w:r>
        <w:rPr>
          <w:vertAlign w:val="subscript"/>
        </w:rPr>
        <w:t>C</w:t>
      </w:r>
      <w:r>
        <w:t xml:space="preserve"> = A</w:t>
      </w:r>
      <w:r>
        <w:rPr>
          <w:vertAlign w:val="subscript"/>
        </w:rPr>
        <w:t>C</w:t>
      </w:r>
      <w:r>
        <w:t>*CL = 29.25*165.55 = 4842.3 lb</w:t>
      </w:r>
      <w:r>
        <w:tab/>
      </w:r>
      <w:r>
        <w:tab/>
      </w:r>
      <w:r>
        <w:tab/>
      </w:r>
      <w:r>
        <w:rPr>
          <w:i/>
        </w:rPr>
        <w:t>(Load on column 5)</w:t>
      </w:r>
    </w:p>
    <w:p w:rsidR="0035719D" w:rsidRDefault="0045079F">
      <w:r>
        <w:t>A</w:t>
      </w:r>
      <w:r>
        <w:rPr>
          <w:vertAlign w:val="subscript"/>
        </w:rPr>
        <w:t>B</w:t>
      </w:r>
      <w:r>
        <w:t xml:space="preserve"> = ½*108*½*95/144 in</w:t>
      </w:r>
      <w:r>
        <w:rPr>
          <w:vertAlign w:val="superscript"/>
        </w:rPr>
        <w:t>2</w:t>
      </w:r>
      <w:r>
        <w:t xml:space="preserve"> = 17.82 ft</w:t>
      </w:r>
      <w:r>
        <w:rPr>
          <w:vertAlign w:val="superscript"/>
        </w:rPr>
        <w:t>2</w:t>
      </w:r>
      <w:r>
        <w:t xml:space="preserve"> </w:t>
      </w:r>
      <w:r>
        <w:tab/>
      </w:r>
      <w:r>
        <w:tab/>
      </w:r>
      <w:r>
        <w:tab/>
      </w:r>
      <w:r>
        <w:tab/>
      </w:r>
      <w:r>
        <w:rPr>
          <w:i/>
        </w:rPr>
        <w:t>(Tributary area of beam)</w:t>
      </w:r>
    </w:p>
    <w:p w:rsidR="0035719D" w:rsidRDefault="0045079F">
      <w:r>
        <w:t>L</w:t>
      </w:r>
      <w:r>
        <w:rPr>
          <w:vertAlign w:val="subscript"/>
        </w:rPr>
        <w:t>B</w:t>
      </w:r>
      <w:r>
        <w:t xml:space="preserve"> =A</w:t>
      </w:r>
      <w:r>
        <w:rPr>
          <w:vertAlign w:val="subscript"/>
        </w:rPr>
        <w:t>B</w:t>
      </w:r>
      <w:r>
        <w:t>*CL = 17.82*165.55 = 2950.1 lb</w:t>
      </w:r>
      <w:r>
        <w:tab/>
      </w:r>
      <w:r>
        <w:tab/>
      </w:r>
      <w:r>
        <w:tab/>
      </w:r>
      <w:r>
        <w:rPr>
          <w:i/>
        </w:rPr>
        <w:t>(Load on beam)</w:t>
      </w:r>
    </w:p>
    <w:p w:rsidR="0035719D" w:rsidRDefault="0045079F">
      <w:r>
        <w:t>ω = 2950.1 / 4.5 = 655.6 lb/ft</w:t>
      </w:r>
      <w:r>
        <w:tab/>
      </w:r>
      <w:r>
        <w:tab/>
      </w:r>
      <w:r>
        <w:tab/>
      </w:r>
      <w:r>
        <w:tab/>
      </w:r>
      <w:r>
        <w:tab/>
      </w:r>
      <w:r>
        <w:rPr>
          <w:i/>
        </w:rPr>
        <w:t>(Load per linear foot on beam)</w:t>
      </w:r>
    </w:p>
    <w:p w:rsidR="0035719D" w:rsidRDefault="0035719D"/>
    <w:p w:rsidR="0035719D" w:rsidRDefault="0045079F">
      <w:r>
        <w:t>Tension on Deck Beams:</w:t>
      </w:r>
    </w:p>
    <w:p w:rsidR="0035719D" w:rsidRDefault="0045079F">
      <w:r>
        <w:t>L = 4.5 ft.</w:t>
      </w:r>
      <w:r>
        <w:tab/>
      </w:r>
      <w:r>
        <w:tab/>
      </w:r>
      <w:r>
        <w:tab/>
      </w:r>
      <w:r>
        <w:tab/>
      </w:r>
      <w:r>
        <w:tab/>
      </w:r>
      <w:r>
        <w:tab/>
      </w:r>
      <w:r>
        <w:tab/>
      </w:r>
      <w:r>
        <w:rPr>
          <w:i/>
        </w:rPr>
        <w:t>(Length of beam)</w:t>
      </w:r>
    </w:p>
    <w:p w:rsidR="0035719D" w:rsidRDefault="0045079F">
      <w:r>
        <w:t>M = ωL</w:t>
      </w:r>
      <w:r>
        <w:rPr>
          <w:vertAlign w:val="superscript"/>
        </w:rPr>
        <w:t>2</w:t>
      </w:r>
      <w:r>
        <w:t>/8 = 655.6*4.5</w:t>
      </w:r>
      <w:r>
        <w:rPr>
          <w:vertAlign w:val="superscript"/>
        </w:rPr>
        <w:t>2</w:t>
      </w:r>
      <w:r>
        <w:t>/8 = 1659.5 lb*ft = 19914 lb*in</w:t>
      </w:r>
      <w:r>
        <w:tab/>
      </w:r>
      <w:r>
        <w:rPr>
          <w:i/>
        </w:rPr>
        <w:t>(Moment equation)</w:t>
      </w:r>
    </w:p>
    <w:p w:rsidR="0035719D" w:rsidRDefault="0045079F">
      <w:r>
        <w:t>I = 1/12*b*h</w:t>
      </w:r>
      <w:r>
        <w:rPr>
          <w:vertAlign w:val="superscript"/>
        </w:rPr>
        <w:t>3</w:t>
      </w:r>
      <w:r>
        <w:t xml:space="preserve"> = 1/12*(1.5”)(9.25”)</w:t>
      </w:r>
      <w:r>
        <w:rPr>
          <w:vertAlign w:val="superscript"/>
        </w:rPr>
        <w:t>3</w:t>
      </w:r>
      <w:r>
        <w:t xml:space="preserve"> = 98.938 in</w:t>
      </w:r>
      <w:r>
        <w:rPr>
          <w:vertAlign w:val="superscript"/>
        </w:rPr>
        <w:t>4</w:t>
      </w:r>
      <w:r>
        <w:tab/>
      </w:r>
      <w:r>
        <w:tab/>
      </w:r>
      <w:r>
        <w:rPr>
          <w:i/>
        </w:rPr>
        <w:t>(Moment of Inertia)</w:t>
      </w:r>
    </w:p>
    <w:p w:rsidR="0035719D" w:rsidRDefault="0045079F">
      <w:r>
        <w:t xml:space="preserve">c = 9.25/2 = 4.625 in. </w:t>
      </w:r>
      <w:r>
        <w:tab/>
      </w:r>
      <w:r>
        <w:tab/>
      </w:r>
      <w:r>
        <w:tab/>
      </w:r>
      <w:r>
        <w:tab/>
      </w:r>
      <w:r>
        <w:tab/>
      </w:r>
      <w:r>
        <w:tab/>
      </w:r>
      <w:r>
        <w:rPr>
          <w:i/>
        </w:rPr>
        <w:t>(Centroid)</w:t>
      </w:r>
    </w:p>
    <w:p w:rsidR="0035719D" w:rsidRDefault="0045079F">
      <w:r>
        <w:t>σ = Mc/I = 19914*4.625/98.932 = 930.96 psi</w:t>
      </w:r>
      <w:r>
        <w:tab/>
      </w:r>
      <w:r>
        <w:tab/>
      </w:r>
      <w:r>
        <w:tab/>
      </w:r>
      <w:r>
        <w:rPr>
          <w:i/>
        </w:rPr>
        <w:t>(Tensile stress equation)</w:t>
      </w:r>
    </w:p>
    <w:p w:rsidR="0035719D" w:rsidRDefault="0035719D"/>
    <w:p w:rsidR="0045079F" w:rsidRDefault="0045079F">
      <w:pPr>
        <w:rPr>
          <w:b/>
          <w:color w:val="4A86E8"/>
          <w:sz w:val="24"/>
          <w:szCs w:val="24"/>
        </w:rPr>
      </w:pPr>
      <w:r>
        <w:rPr>
          <w:b/>
          <w:color w:val="4A86E8"/>
          <w:sz w:val="24"/>
          <w:szCs w:val="24"/>
        </w:rPr>
        <w:br w:type="page"/>
      </w:r>
    </w:p>
    <w:p w:rsidR="0035719D" w:rsidRDefault="0045079F">
      <w:r>
        <w:rPr>
          <w:b/>
          <w:color w:val="4A86E8"/>
          <w:sz w:val="24"/>
          <w:szCs w:val="24"/>
        </w:rPr>
        <w:lastRenderedPageBreak/>
        <w:t>Foundation Footing Design</w:t>
      </w:r>
    </w:p>
    <w:p w:rsidR="0035719D" w:rsidRDefault="0035719D"/>
    <w:p w:rsidR="0035719D" w:rsidRDefault="0045079F">
      <w:r>
        <w:t xml:space="preserve">As described above, the greatest single load on any footing will be </w:t>
      </w:r>
      <w:r>
        <w:rPr>
          <w:b/>
          <w:i/>
        </w:rPr>
        <w:t>7240 lb</w:t>
      </w:r>
      <w:r>
        <w:t xml:space="preserve"> at the column supporting the S end of the beam spanning the opening between kitchen and dining room. </w:t>
      </w:r>
    </w:p>
    <w:p w:rsidR="0035719D" w:rsidRDefault="0035719D"/>
    <w:p w:rsidR="0035719D" w:rsidRDefault="0045079F">
      <w:r>
        <w:t xml:space="preserve">If the soil bearing capacity is 2500 psf, then the required area of the footing under this column would be </w:t>
      </w:r>
    </w:p>
    <w:p w:rsidR="0035719D" w:rsidRDefault="0035719D"/>
    <w:p w:rsidR="0035719D" w:rsidRDefault="0045079F">
      <w:r>
        <w:rPr>
          <w:b/>
        </w:rPr>
        <w:t>A = 7240 lb / (2500 lb/sq.ft.) = 2.896 sq.ft.</w:t>
      </w:r>
    </w:p>
    <w:p w:rsidR="0035719D" w:rsidRDefault="0035719D"/>
    <w:p w:rsidR="0035719D" w:rsidRDefault="0045079F">
      <w:r>
        <w:t xml:space="preserve">In general, therefore, a square footing 20.5” on a side would be adequate for this purpose.  Although the Drawings current reference footings that are 30 “ square, </w:t>
      </w:r>
      <w:r>
        <w:rPr>
          <w:b/>
          <w:i/>
        </w:rPr>
        <w:t>a more logical size would be 24” square.</w:t>
      </w:r>
      <w:r>
        <w:t xml:space="preserve">  This revision is still being considered, including the effect on the footing thickness if the material is stacked plywood. </w:t>
      </w:r>
    </w:p>
    <w:sectPr w:rsidR="0035719D">
      <w:pgSz w:w="12240" w:h="15840"/>
      <w:pgMar w:top="1440" w:right="1440" w:bottom="1440" w:left="144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34C45"/>
    <w:multiLevelType w:val="multilevel"/>
    <w:tmpl w:val="941EC28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15:restartNumberingAfterBreak="0">
    <w:nsid w:val="1E0448A6"/>
    <w:multiLevelType w:val="multilevel"/>
    <w:tmpl w:val="9900310E"/>
    <w:lvl w:ilvl="0">
      <w:start w:val="1"/>
      <w:numFmt w:val="upperRoman"/>
      <w:lvlText w:val="%1."/>
      <w:lvlJc w:val="right"/>
      <w:pPr>
        <w:ind w:left="720" w:firstLine="360"/>
      </w:pPr>
      <w:rPr>
        <w:u w:val="none"/>
      </w:rPr>
    </w:lvl>
    <w:lvl w:ilvl="1">
      <w:start w:val="1"/>
      <w:numFmt w:val="upperLetter"/>
      <w:lvlText w:val="%2."/>
      <w:lvlJc w:val="lef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decimal"/>
      <w:lvlText w:val="(%5)"/>
      <w:lvlJc w:val="left"/>
      <w:pPr>
        <w:ind w:left="3600" w:firstLine="3240"/>
      </w:pPr>
      <w:rPr>
        <w:u w:val="none"/>
      </w:rPr>
    </w:lvl>
    <w:lvl w:ilvl="5">
      <w:start w:val="1"/>
      <w:numFmt w:val="lowerLetter"/>
      <w:lvlText w:val="(%6)"/>
      <w:lvlJc w:val="left"/>
      <w:pPr>
        <w:ind w:left="4320" w:firstLine="3960"/>
      </w:pPr>
      <w:rPr>
        <w:u w:val="none"/>
      </w:rPr>
    </w:lvl>
    <w:lvl w:ilvl="6">
      <w:start w:val="1"/>
      <w:numFmt w:val="lowerRoman"/>
      <w:lvlText w:val="(%7)"/>
      <w:lvlJc w:val="righ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 w15:restartNumberingAfterBreak="0">
    <w:nsid w:val="276575DF"/>
    <w:multiLevelType w:val="multilevel"/>
    <w:tmpl w:val="6254B51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15:restartNumberingAfterBreak="0">
    <w:nsid w:val="2C3B025B"/>
    <w:multiLevelType w:val="multilevel"/>
    <w:tmpl w:val="2CD2C61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15:restartNumberingAfterBreak="0">
    <w:nsid w:val="36E530F5"/>
    <w:multiLevelType w:val="multilevel"/>
    <w:tmpl w:val="BA6A0E7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15:restartNumberingAfterBreak="0">
    <w:nsid w:val="5DB66761"/>
    <w:multiLevelType w:val="multilevel"/>
    <w:tmpl w:val="9CF6230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15:restartNumberingAfterBreak="0">
    <w:nsid w:val="7B111A62"/>
    <w:multiLevelType w:val="multilevel"/>
    <w:tmpl w:val="A128E57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0"/>
  </w:num>
  <w:num w:numId="2">
    <w:abstractNumId w:val="6"/>
  </w:num>
  <w:num w:numId="3">
    <w:abstractNumId w:val="4"/>
  </w:num>
  <w:num w:numId="4">
    <w:abstractNumId w:val="1"/>
  </w:num>
  <w:num w:numId="5">
    <w:abstractNumId w:val="3"/>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19D"/>
    <w:rsid w:val="0029112D"/>
    <w:rsid w:val="0035719D"/>
    <w:rsid w:val="003F20AF"/>
    <w:rsid w:val="0045079F"/>
    <w:rsid w:val="0056216A"/>
    <w:rsid w:val="006A235D"/>
    <w:rsid w:val="009B505B"/>
    <w:rsid w:val="00A14D4F"/>
    <w:rsid w:val="00AB038D"/>
    <w:rsid w:val="00C01BC0"/>
    <w:rsid w:val="00D55562"/>
    <w:rsid w:val="00D77F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4D5780B-37AC-43E0-86C4-AA01D48C4E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 w:type="table" w:customStyle="1" w:styleId="a">
    <w:basedOn w:val="TableNormal"/>
    <w:tblPr>
      <w:tblStyleRowBandSize w:val="1"/>
      <w:tblStyleColBandSize w:val="1"/>
    </w:tblPr>
  </w:style>
  <w:style w:type="paragraph" w:customStyle="1" w:styleId="paragraph">
    <w:name w:val="paragraph"/>
    <w:basedOn w:val="Normal"/>
    <w:rsid w:val="00D55562"/>
    <w:pPr>
      <w:spacing w:before="100" w:beforeAutospacing="1" w:after="100" w:afterAutospacing="1" w:line="240" w:lineRule="auto"/>
    </w:pPr>
    <w:rPr>
      <w:rFonts w:ascii="Times New Roman" w:eastAsia="Times New Roman" w:hAnsi="Times New Roman" w:cs="Times New Roman"/>
      <w:color w:val="auto"/>
      <w:sz w:val="24"/>
      <w:szCs w:val="24"/>
    </w:rPr>
  </w:style>
  <w:style w:type="character" w:customStyle="1" w:styleId="eop">
    <w:name w:val="eop"/>
    <w:basedOn w:val="DefaultParagraphFont"/>
    <w:rsid w:val="00D55562"/>
  </w:style>
  <w:style w:type="character" w:customStyle="1" w:styleId="normaltextrun">
    <w:name w:val="normaltextrun"/>
    <w:basedOn w:val="DefaultParagraphFont"/>
    <w:rsid w:val="00D55562"/>
  </w:style>
  <w:style w:type="character" w:customStyle="1" w:styleId="spellingerror">
    <w:name w:val="spellingerror"/>
    <w:basedOn w:val="DefaultParagraphFont"/>
    <w:rsid w:val="00D55562"/>
  </w:style>
  <w:style w:type="paragraph" w:styleId="TOCHeading">
    <w:name w:val="TOC Heading"/>
    <w:basedOn w:val="Heading1"/>
    <w:next w:val="Normal"/>
    <w:uiPriority w:val="39"/>
    <w:unhideWhenUsed/>
    <w:qFormat/>
    <w:rsid w:val="0056216A"/>
    <w:pPr>
      <w:spacing w:before="240" w:after="0" w:line="259" w:lineRule="auto"/>
      <w:contextualSpacing w:val="0"/>
      <w:outlineLvl w:val="9"/>
    </w:pPr>
    <w:rPr>
      <w:rFonts w:asciiTheme="majorHAnsi" w:eastAsiaTheme="majorEastAsia" w:hAnsiTheme="majorHAnsi" w:cstheme="majorBidi"/>
      <w:color w:val="2E74B5" w:themeColor="accent1" w:themeShade="BF"/>
      <w:sz w:val="32"/>
      <w:szCs w:val="32"/>
    </w:rPr>
  </w:style>
  <w:style w:type="paragraph" w:styleId="TOC1">
    <w:name w:val="toc 1"/>
    <w:basedOn w:val="Normal"/>
    <w:next w:val="Normal"/>
    <w:autoRedefine/>
    <w:uiPriority w:val="39"/>
    <w:unhideWhenUsed/>
    <w:rsid w:val="0056216A"/>
    <w:pPr>
      <w:spacing w:after="100"/>
    </w:pPr>
  </w:style>
  <w:style w:type="character" w:styleId="Hyperlink">
    <w:name w:val="Hyperlink"/>
    <w:basedOn w:val="DefaultParagraphFont"/>
    <w:uiPriority w:val="99"/>
    <w:unhideWhenUsed/>
    <w:rsid w:val="0056216A"/>
    <w:rPr>
      <w:color w:val="0563C1" w:themeColor="hyperlink"/>
      <w:u w:val="single"/>
    </w:rPr>
  </w:style>
  <w:style w:type="paragraph" w:styleId="NoSpacing">
    <w:name w:val="No Spacing"/>
    <w:uiPriority w:val="1"/>
    <w:qFormat/>
    <w:rsid w:val="0056216A"/>
    <w:pPr>
      <w:spacing w:line="240" w:lineRule="auto"/>
    </w:pPr>
  </w:style>
  <w:style w:type="paragraph" w:styleId="ListParagraph">
    <w:name w:val="List Paragraph"/>
    <w:basedOn w:val="Normal"/>
    <w:uiPriority w:val="34"/>
    <w:qFormat/>
    <w:rsid w:val="0056216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6344871">
      <w:bodyDiv w:val="1"/>
      <w:marLeft w:val="0"/>
      <w:marRight w:val="0"/>
      <w:marTop w:val="0"/>
      <w:marBottom w:val="0"/>
      <w:divBdr>
        <w:top w:val="none" w:sz="0" w:space="0" w:color="auto"/>
        <w:left w:val="none" w:sz="0" w:space="0" w:color="auto"/>
        <w:bottom w:val="none" w:sz="0" w:space="0" w:color="auto"/>
        <w:right w:val="none" w:sz="0" w:space="0" w:color="auto"/>
      </w:divBdr>
      <w:divsChild>
        <w:div w:id="673530579">
          <w:marLeft w:val="0"/>
          <w:marRight w:val="0"/>
          <w:marTop w:val="0"/>
          <w:marBottom w:val="0"/>
          <w:divBdr>
            <w:top w:val="none" w:sz="0" w:space="0" w:color="auto"/>
            <w:left w:val="none" w:sz="0" w:space="0" w:color="auto"/>
            <w:bottom w:val="none" w:sz="0" w:space="0" w:color="auto"/>
            <w:right w:val="none" w:sz="0" w:space="0" w:color="auto"/>
          </w:divBdr>
        </w:div>
        <w:div w:id="704985437">
          <w:marLeft w:val="0"/>
          <w:marRight w:val="0"/>
          <w:marTop w:val="0"/>
          <w:marBottom w:val="0"/>
          <w:divBdr>
            <w:top w:val="none" w:sz="0" w:space="0" w:color="auto"/>
            <w:left w:val="none" w:sz="0" w:space="0" w:color="auto"/>
            <w:bottom w:val="none" w:sz="0" w:space="0" w:color="auto"/>
            <w:right w:val="none" w:sz="0" w:space="0" w:color="auto"/>
          </w:divBdr>
        </w:div>
        <w:div w:id="1198472578">
          <w:marLeft w:val="0"/>
          <w:marRight w:val="0"/>
          <w:marTop w:val="0"/>
          <w:marBottom w:val="0"/>
          <w:divBdr>
            <w:top w:val="none" w:sz="0" w:space="0" w:color="auto"/>
            <w:left w:val="none" w:sz="0" w:space="0" w:color="auto"/>
            <w:bottom w:val="none" w:sz="0" w:space="0" w:color="auto"/>
            <w:right w:val="none" w:sz="0" w:space="0" w:color="auto"/>
          </w:divBdr>
        </w:div>
        <w:div w:id="1085103473">
          <w:marLeft w:val="0"/>
          <w:marRight w:val="0"/>
          <w:marTop w:val="0"/>
          <w:marBottom w:val="0"/>
          <w:divBdr>
            <w:top w:val="none" w:sz="0" w:space="0" w:color="auto"/>
            <w:left w:val="none" w:sz="0" w:space="0" w:color="auto"/>
            <w:bottom w:val="none" w:sz="0" w:space="0" w:color="auto"/>
            <w:right w:val="none" w:sz="0" w:space="0" w:color="auto"/>
          </w:divBdr>
        </w:div>
        <w:div w:id="1627345714">
          <w:marLeft w:val="0"/>
          <w:marRight w:val="0"/>
          <w:marTop w:val="0"/>
          <w:marBottom w:val="0"/>
          <w:divBdr>
            <w:top w:val="none" w:sz="0" w:space="0" w:color="auto"/>
            <w:left w:val="none" w:sz="0" w:space="0" w:color="auto"/>
            <w:bottom w:val="none" w:sz="0" w:space="0" w:color="auto"/>
            <w:right w:val="none" w:sz="0" w:space="0" w:color="auto"/>
          </w:divBdr>
        </w:div>
        <w:div w:id="1151292852">
          <w:marLeft w:val="0"/>
          <w:marRight w:val="0"/>
          <w:marTop w:val="0"/>
          <w:marBottom w:val="0"/>
          <w:divBdr>
            <w:top w:val="none" w:sz="0" w:space="0" w:color="auto"/>
            <w:left w:val="none" w:sz="0" w:space="0" w:color="auto"/>
            <w:bottom w:val="none" w:sz="0" w:space="0" w:color="auto"/>
            <w:right w:val="none" w:sz="0" w:space="0" w:color="auto"/>
          </w:divBdr>
        </w:div>
        <w:div w:id="161048592">
          <w:marLeft w:val="0"/>
          <w:marRight w:val="0"/>
          <w:marTop w:val="0"/>
          <w:marBottom w:val="0"/>
          <w:divBdr>
            <w:top w:val="none" w:sz="0" w:space="0" w:color="auto"/>
            <w:left w:val="none" w:sz="0" w:space="0" w:color="auto"/>
            <w:bottom w:val="none" w:sz="0" w:space="0" w:color="auto"/>
            <w:right w:val="none" w:sz="0" w:space="0" w:color="auto"/>
          </w:divBdr>
        </w:div>
        <w:div w:id="1327247379">
          <w:marLeft w:val="0"/>
          <w:marRight w:val="0"/>
          <w:marTop w:val="0"/>
          <w:marBottom w:val="0"/>
          <w:divBdr>
            <w:top w:val="none" w:sz="0" w:space="0" w:color="auto"/>
            <w:left w:val="none" w:sz="0" w:space="0" w:color="auto"/>
            <w:bottom w:val="none" w:sz="0" w:space="0" w:color="auto"/>
            <w:right w:val="none" w:sz="0" w:space="0" w:color="auto"/>
          </w:divBdr>
        </w:div>
        <w:div w:id="1817454789">
          <w:marLeft w:val="0"/>
          <w:marRight w:val="0"/>
          <w:marTop w:val="0"/>
          <w:marBottom w:val="0"/>
          <w:divBdr>
            <w:top w:val="none" w:sz="0" w:space="0" w:color="auto"/>
            <w:left w:val="none" w:sz="0" w:space="0" w:color="auto"/>
            <w:bottom w:val="none" w:sz="0" w:space="0" w:color="auto"/>
            <w:right w:val="none" w:sz="0" w:space="0" w:color="auto"/>
          </w:divBdr>
        </w:div>
        <w:div w:id="546524564">
          <w:marLeft w:val="0"/>
          <w:marRight w:val="0"/>
          <w:marTop w:val="0"/>
          <w:marBottom w:val="0"/>
          <w:divBdr>
            <w:top w:val="none" w:sz="0" w:space="0" w:color="auto"/>
            <w:left w:val="none" w:sz="0" w:space="0" w:color="auto"/>
            <w:bottom w:val="none" w:sz="0" w:space="0" w:color="auto"/>
            <w:right w:val="none" w:sz="0" w:space="0" w:color="auto"/>
          </w:divBdr>
        </w:div>
        <w:div w:id="1063481176">
          <w:marLeft w:val="0"/>
          <w:marRight w:val="0"/>
          <w:marTop w:val="0"/>
          <w:marBottom w:val="0"/>
          <w:divBdr>
            <w:top w:val="none" w:sz="0" w:space="0" w:color="auto"/>
            <w:left w:val="none" w:sz="0" w:space="0" w:color="auto"/>
            <w:bottom w:val="none" w:sz="0" w:space="0" w:color="auto"/>
            <w:right w:val="none" w:sz="0" w:space="0" w:color="auto"/>
          </w:divBdr>
        </w:div>
        <w:div w:id="955673535">
          <w:marLeft w:val="0"/>
          <w:marRight w:val="0"/>
          <w:marTop w:val="0"/>
          <w:marBottom w:val="0"/>
          <w:divBdr>
            <w:top w:val="none" w:sz="0" w:space="0" w:color="auto"/>
            <w:left w:val="none" w:sz="0" w:space="0" w:color="auto"/>
            <w:bottom w:val="none" w:sz="0" w:space="0" w:color="auto"/>
            <w:right w:val="none" w:sz="0" w:space="0" w:color="auto"/>
          </w:divBdr>
        </w:div>
        <w:div w:id="873276837">
          <w:marLeft w:val="0"/>
          <w:marRight w:val="0"/>
          <w:marTop w:val="0"/>
          <w:marBottom w:val="0"/>
          <w:divBdr>
            <w:top w:val="none" w:sz="0" w:space="0" w:color="auto"/>
            <w:left w:val="none" w:sz="0" w:space="0" w:color="auto"/>
            <w:bottom w:val="none" w:sz="0" w:space="0" w:color="auto"/>
            <w:right w:val="none" w:sz="0" w:space="0" w:color="auto"/>
          </w:divBdr>
        </w:div>
        <w:div w:id="980309194">
          <w:marLeft w:val="0"/>
          <w:marRight w:val="0"/>
          <w:marTop w:val="0"/>
          <w:marBottom w:val="0"/>
          <w:divBdr>
            <w:top w:val="none" w:sz="0" w:space="0" w:color="auto"/>
            <w:left w:val="none" w:sz="0" w:space="0" w:color="auto"/>
            <w:bottom w:val="none" w:sz="0" w:space="0" w:color="auto"/>
            <w:right w:val="none" w:sz="0" w:space="0" w:color="auto"/>
          </w:divBdr>
        </w:div>
        <w:div w:id="1501193107">
          <w:marLeft w:val="0"/>
          <w:marRight w:val="0"/>
          <w:marTop w:val="0"/>
          <w:marBottom w:val="0"/>
          <w:divBdr>
            <w:top w:val="none" w:sz="0" w:space="0" w:color="auto"/>
            <w:left w:val="none" w:sz="0" w:space="0" w:color="auto"/>
            <w:bottom w:val="none" w:sz="0" w:space="0" w:color="auto"/>
            <w:right w:val="none" w:sz="0" w:space="0" w:color="auto"/>
          </w:divBdr>
        </w:div>
        <w:div w:id="401879975">
          <w:marLeft w:val="0"/>
          <w:marRight w:val="0"/>
          <w:marTop w:val="0"/>
          <w:marBottom w:val="0"/>
          <w:divBdr>
            <w:top w:val="none" w:sz="0" w:space="0" w:color="auto"/>
            <w:left w:val="none" w:sz="0" w:space="0" w:color="auto"/>
            <w:bottom w:val="none" w:sz="0" w:space="0" w:color="auto"/>
            <w:right w:val="none" w:sz="0" w:space="0" w:color="auto"/>
          </w:divBdr>
        </w:div>
        <w:div w:id="681324616">
          <w:marLeft w:val="0"/>
          <w:marRight w:val="0"/>
          <w:marTop w:val="0"/>
          <w:marBottom w:val="0"/>
          <w:divBdr>
            <w:top w:val="none" w:sz="0" w:space="0" w:color="auto"/>
            <w:left w:val="none" w:sz="0" w:space="0" w:color="auto"/>
            <w:bottom w:val="none" w:sz="0" w:space="0" w:color="auto"/>
            <w:right w:val="none" w:sz="0" w:space="0" w:color="auto"/>
          </w:divBdr>
        </w:div>
        <w:div w:id="1629625454">
          <w:marLeft w:val="0"/>
          <w:marRight w:val="0"/>
          <w:marTop w:val="0"/>
          <w:marBottom w:val="0"/>
          <w:divBdr>
            <w:top w:val="none" w:sz="0" w:space="0" w:color="auto"/>
            <w:left w:val="none" w:sz="0" w:space="0" w:color="auto"/>
            <w:bottom w:val="none" w:sz="0" w:space="0" w:color="auto"/>
            <w:right w:val="none" w:sz="0" w:space="0" w:color="auto"/>
          </w:divBdr>
        </w:div>
        <w:div w:id="669522243">
          <w:marLeft w:val="0"/>
          <w:marRight w:val="0"/>
          <w:marTop w:val="0"/>
          <w:marBottom w:val="0"/>
          <w:divBdr>
            <w:top w:val="none" w:sz="0" w:space="0" w:color="auto"/>
            <w:left w:val="none" w:sz="0" w:space="0" w:color="auto"/>
            <w:bottom w:val="none" w:sz="0" w:space="0" w:color="auto"/>
            <w:right w:val="none" w:sz="0" w:space="0" w:color="auto"/>
          </w:divBdr>
        </w:div>
      </w:divsChild>
    </w:div>
    <w:div w:id="963542294">
      <w:bodyDiv w:val="1"/>
      <w:marLeft w:val="0"/>
      <w:marRight w:val="0"/>
      <w:marTop w:val="0"/>
      <w:marBottom w:val="0"/>
      <w:divBdr>
        <w:top w:val="none" w:sz="0" w:space="0" w:color="auto"/>
        <w:left w:val="none" w:sz="0" w:space="0" w:color="auto"/>
        <w:bottom w:val="none" w:sz="0" w:space="0" w:color="auto"/>
        <w:right w:val="none" w:sz="0" w:space="0" w:color="auto"/>
      </w:divBdr>
      <w:divsChild>
        <w:div w:id="437022592">
          <w:marLeft w:val="0"/>
          <w:marRight w:val="0"/>
          <w:marTop w:val="0"/>
          <w:marBottom w:val="0"/>
          <w:divBdr>
            <w:top w:val="none" w:sz="0" w:space="0" w:color="auto"/>
            <w:left w:val="none" w:sz="0" w:space="0" w:color="auto"/>
            <w:bottom w:val="none" w:sz="0" w:space="0" w:color="auto"/>
            <w:right w:val="none" w:sz="0" w:space="0" w:color="auto"/>
          </w:divBdr>
        </w:div>
        <w:div w:id="466316136">
          <w:marLeft w:val="0"/>
          <w:marRight w:val="0"/>
          <w:marTop w:val="0"/>
          <w:marBottom w:val="0"/>
          <w:divBdr>
            <w:top w:val="none" w:sz="0" w:space="0" w:color="auto"/>
            <w:left w:val="none" w:sz="0" w:space="0" w:color="auto"/>
            <w:bottom w:val="none" w:sz="0" w:space="0" w:color="auto"/>
            <w:right w:val="none" w:sz="0" w:space="0" w:color="auto"/>
          </w:divBdr>
        </w:div>
        <w:div w:id="456528081">
          <w:marLeft w:val="0"/>
          <w:marRight w:val="0"/>
          <w:marTop w:val="0"/>
          <w:marBottom w:val="0"/>
          <w:divBdr>
            <w:top w:val="none" w:sz="0" w:space="0" w:color="auto"/>
            <w:left w:val="none" w:sz="0" w:space="0" w:color="auto"/>
            <w:bottom w:val="none" w:sz="0" w:space="0" w:color="auto"/>
            <w:right w:val="none" w:sz="0" w:space="0" w:color="auto"/>
          </w:divBdr>
        </w:div>
        <w:div w:id="529145963">
          <w:marLeft w:val="0"/>
          <w:marRight w:val="0"/>
          <w:marTop w:val="0"/>
          <w:marBottom w:val="0"/>
          <w:divBdr>
            <w:top w:val="none" w:sz="0" w:space="0" w:color="auto"/>
            <w:left w:val="none" w:sz="0" w:space="0" w:color="auto"/>
            <w:bottom w:val="none" w:sz="0" w:space="0" w:color="auto"/>
            <w:right w:val="none" w:sz="0" w:space="0" w:color="auto"/>
          </w:divBdr>
        </w:div>
        <w:div w:id="771586196">
          <w:marLeft w:val="0"/>
          <w:marRight w:val="0"/>
          <w:marTop w:val="0"/>
          <w:marBottom w:val="0"/>
          <w:divBdr>
            <w:top w:val="none" w:sz="0" w:space="0" w:color="auto"/>
            <w:left w:val="none" w:sz="0" w:space="0" w:color="auto"/>
            <w:bottom w:val="none" w:sz="0" w:space="0" w:color="auto"/>
            <w:right w:val="none" w:sz="0" w:space="0" w:color="auto"/>
          </w:divBdr>
        </w:div>
        <w:div w:id="1787701115">
          <w:marLeft w:val="0"/>
          <w:marRight w:val="0"/>
          <w:marTop w:val="0"/>
          <w:marBottom w:val="0"/>
          <w:divBdr>
            <w:top w:val="none" w:sz="0" w:space="0" w:color="auto"/>
            <w:left w:val="none" w:sz="0" w:space="0" w:color="auto"/>
            <w:bottom w:val="none" w:sz="0" w:space="0" w:color="auto"/>
            <w:right w:val="none" w:sz="0" w:space="0" w:color="auto"/>
          </w:divBdr>
        </w:div>
        <w:div w:id="771972699">
          <w:marLeft w:val="0"/>
          <w:marRight w:val="0"/>
          <w:marTop w:val="0"/>
          <w:marBottom w:val="0"/>
          <w:divBdr>
            <w:top w:val="none" w:sz="0" w:space="0" w:color="auto"/>
            <w:left w:val="none" w:sz="0" w:space="0" w:color="auto"/>
            <w:bottom w:val="none" w:sz="0" w:space="0" w:color="auto"/>
            <w:right w:val="none" w:sz="0" w:space="0" w:color="auto"/>
          </w:divBdr>
        </w:div>
        <w:div w:id="1998919001">
          <w:marLeft w:val="0"/>
          <w:marRight w:val="0"/>
          <w:marTop w:val="0"/>
          <w:marBottom w:val="0"/>
          <w:divBdr>
            <w:top w:val="none" w:sz="0" w:space="0" w:color="auto"/>
            <w:left w:val="none" w:sz="0" w:space="0" w:color="auto"/>
            <w:bottom w:val="none" w:sz="0" w:space="0" w:color="auto"/>
            <w:right w:val="none" w:sz="0" w:space="0" w:color="auto"/>
          </w:divBdr>
        </w:div>
        <w:div w:id="230969183">
          <w:marLeft w:val="0"/>
          <w:marRight w:val="0"/>
          <w:marTop w:val="0"/>
          <w:marBottom w:val="0"/>
          <w:divBdr>
            <w:top w:val="none" w:sz="0" w:space="0" w:color="auto"/>
            <w:left w:val="none" w:sz="0" w:space="0" w:color="auto"/>
            <w:bottom w:val="none" w:sz="0" w:space="0" w:color="auto"/>
            <w:right w:val="none" w:sz="0" w:space="0" w:color="auto"/>
          </w:divBdr>
        </w:div>
        <w:div w:id="482430518">
          <w:marLeft w:val="0"/>
          <w:marRight w:val="0"/>
          <w:marTop w:val="0"/>
          <w:marBottom w:val="0"/>
          <w:divBdr>
            <w:top w:val="none" w:sz="0" w:space="0" w:color="auto"/>
            <w:left w:val="none" w:sz="0" w:space="0" w:color="auto"/>
            <w:bottom w:val="none" w:sz="0" w:space="0" w:color="auto"/>
            <w:right w:val="none" w:sz="0" w:space="0" w:color="auto"/>
          </w:divBdr>
        </w:div>
        <w:div w:id="264969060">
          <w:marLeft w:val="0"/>
          <w:marRight w:val="0"/>
          <w:marTop w:val="0"/>
          <w:marBottom w:val="0"/>
          <w:divBdr>
            <w:top w:val="none" w:sz="0" w:space="0" w:color="auto"/>
            <w:left w:val="none" w:sz="0" w:space="0" w:color="auto"/>
            <w:bottom w:val="none" w:sz="0" w:space="0" w:color="auto"/>
            <w:right w:val="none" w:sz="0" w:space="0" w:color="auto"/>
          </w:divBdr>
        </w:div>
        <w:div w:id="1322467119">
          <w:marLeft w:val="0"/>
          <w:marRight w:val="0"/>
          <w:marTop w:val="0"/>
          <w:marBottom w:val="0"/>
          <w:divBdr>
            <w:top w:val="none" w:sz="0" w:space="0" w:color="auto"/>
            <w:left w:val="none" w:sz="0" w:space="0" w:color="auto"/>
            <w:bottom w:val="none" w:sz="0" w:space="0" w:color="auto"/>
            <w:right w:val="none" w:sz="0" w:space="0" w:color="auto"/>
          </w:divBdr>
        </w:div>
        <w:div w:id="460929441">
          <w:marLeft w:val="0"/>
          <w:marRight w:val="0"/>
          <w:marTop w:val="0"/>
          <w:marBottom w:val="0"/>
          <w:divBdr>
            <w:top w:val="none" w:sz="0" w:space="0" w:color="auto"/>
            <w:left w:val="none" w:sz="0" w:space="0" w:color="auto"/>
            <w:bottom w:val="none" w:sz="0" w:space="0" w:color="auto"/>
            <w:right w:val="none" w:sz="0" w:space="0" w:color="auto"/>
          </w:divBdr>
        </w:div>
        <w:div w:id="1605111458">
          <w:marLeft w:val="0"/>
          <w:marRight w:val="0"/>
          <w:marTop w:val="0"/>
          <w:marBottom w:val="0"/>
          <w:divBdr>
            <w:top w:val="none" w:sz="0" w:space="0" w:color="auto"/>
            <w:left w:val="none" w:sz="0" w:space="0" w:color="auto"/>
            <w:bottom w:val="none" w:sz="0" w:space="0" w:color="auto"/>
            <w:right w:val="none" w:sz="0" w:space="0" w:color="auto"/>
          </w:divBdr>
        </w:div>
        <w:div w:id="1571843785">
          <w:marLeft w:val="0"/>
          <w:marRight w:val="0"/>
          <w:marTop w:val="0"/>
          <w:marBottom w:val="0"/>
          <w:divBdr>
            <w:top w:val="none" w:sz="0" w:space="0" w:color="auto"/>
            <w:left w:val="none" w:sz="0" w:space="0" w:color="auto"/>
            <w:bottom w:val="none" w:sz="0" w:space="0" w:color="auto"/>
            <w:right w:val="none" w:sz="0" w:space="0" w:color="auto"/>
          </w:divBdr>
        </w:div>
        <w:div w:id="1026521849">
          <w:marLeft w:val="0"/>
          <w:marRight w:val="0"/>
          <w:marTop w:val="0"/>
          <w:marBottom w:val="0"/>
          <w:divBdr>
            <w:top w:val="none" w:sz="0" w:space="0" w:color="auto"/>
            <w:left w:val="none" w:sz="0" w:space="0" w:color="auto"/>
            <w:bottom w:val="none" w:sz="0" w:space="0" w:color="auto"/>
            <w:right w:val="none" w:sz="0" w:space="0" w:color="auto"/>
          </w:divBdr>
        </w:div>
        <w:div w:id="1497913729">
          <w:marLeft w:val="0"/>
          <w:marRight w:val="0"/>
          <w:marTop w:val="0"/>
          <w:marBottom w:val="0"/>
          <w:divBdr>
            <w:top w:val="none" w:sz="0" w:space="0" w:color="auto"/>
            <w:left w:val="none" w:sz="0" w:space="0" w:color="auto"/>
            <w:bottom w:val="none" w:sz="0" w:space="0" w:color="auto"/>
            <w:right w:val="none" w:sz="0" w:space="0" w:color="auto"/>
          </w:divBdr>
        </w:div>
        <w:div w:id="997268036">
          <w:marLeft w:val="0"/>
          <w:marRight w:val="0"/>
          <w:marTop w:val="0"/>
          <w:marBottom w:val="0"/>
          <w:divBdr>
            <w:top w:val="none" w:sz="0" w:space="0" w:color="auto"/>
            <w:left w:val="none" w:sz="0" w:space="0" w:color="auto"/>
            <w:bottom w:val="none" w:sz="0" w:space="0" w:color="auto"/>
            <w:right w:val="none" w:sz="0" w:space="0" w:color="auto"/>
          </w:divBdr>
        </w:div>
        <w:div w:id="897320348">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image" Target="media/image10.png"/><Relationship Id="rId10" Type="http://schemas.openxmlformats.org/officeDocument/2006/relationships/image" Target="media/image5.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49EC61-0AB8-49DE-B7B2-1D74EA6DD6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30</Pages>
  <Words>4367</Words>
  <Characters>23806</Characters>
  <Application>Microsoft Office Word</Application>
  <DocSecurity>0</DocSecurity>
  <Lines>457</Lines>
  <Paragraphs>306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mike binder</dc:creator>
  <cp:lastModifiedBy>mike binder</cp:lastModifiedBy>
  <cp:revision>6</cp:revision>
  <dcterms:created xsi:type="dcterms:W3CDTF">2017-02-23T22:19:00Z</dcterms:created>
  <dcterms:modified xsi:type="dcterms:W3CDTF">2017-02-24T07:09:00Z</dcterms:modified>
</cp:coreProperties>
</file>