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81C2EC" w14:textId="77777777" w:rsidR="00B20435" w:rsidRDefault="00B20435">
      <w:pPr>
        <w:pStyle w:val="BodyText"/>
        <w:spacing w:before="10"/>
        <w:rPr>
          <w:sz w:val="23"/>
        </w:rPr>
      </w:pPr>
    </w:p>
    <w:p w14:paraId="3B1F95ED" w14:textId="77777777" w:rsidR="00B20435" w:rsidRDefault="0088126C">
      <w:pPr>
        <w:pStyle w:val="Heading1"/>
      </w:pPr>
      <w:r>
        <w:rPr>
          <w:w w:val="105"/>
        </w:rPr>
        <w:t>EDITORIAL</w:t>
      </w:r>
    </w:p>
    <w:p w14:paraId="45C775CC" w14:textId="77777777" w:rsidR="00B20435" w:rsidRDefault="0088126C">
      <w:pPr>
        <w:spacing w:before="124"/>
        <w:ind w:left="112"/>
        <w:jc w:val="both"/>
        <w:rPr>
          <w:sz w:val="24"/>
        </w:rPr>
      </w:pPr>
      <w:r>
        <w:rPr>
          <w:w w:val="105"/>
          <w:sz w:val="24"/>
        </w:rPr>
        <w:t>Emerging</w:t>
      </w:r>
      <w:r>
        <w:rPr>
          <w:spacing w:val="12"/>
          <w:w w:val="105"/>
          <w:sz w:val="24"/>
        </w:rPr>
        <w:t xml:space="preserve"> </w:t>
      </w:r>
      <w:r>
        <w:rPr>
          <w:w w:val="105"/>
          <w:sz w:val="24"/>
        </w:rPr>
        <w:t>issues</w:t>
      </w:r>
      <w:r>
        <w:rPr>
          <w:spacing w:val="13"/>
          <w:w w:val="105"/>
          <w:sz w:val="24"/>
        </w:rPr>
        <w:t xml:space="preserve"> </w:t>
      </w:r>
      <w:r>
        <w:rPr>
          <w:w w:val="105"/>
          <w:sz w:val="24"/>
        </w:rPr>
        <w:t>in</w:t>
      </w:r>
      <w:r>
        <w:rPr>
          <w:spacing w:val="12"/>
          <w:w w:val="105"/>
          <w:sz w:val="24"/>
        </w:rPr>
        <w:t xml:space="preserve"> </w:t>
      </w:r>
      <w:r>
        <w:rPr>
          <w:w w:val="105"/>
          <w:sz w:val="24"/>
        </w:rPr>
        <w:t>planning:</w:t>
      </w:r>
      <w:r>
        <w:rPr>
          <w:spacing w:val="12"/>
          <w:w w:val="105"/>
          <w:sz w:val="24"/>
        </w:rPr>
        <w:t xml:space="preserve"> </w:t>
      </w:r>
      <w:r>
        <w:rPr>
          <w:w w:val="105"/>
          <w:sz w:val="24"/>
        </w:rPr>
        <w:t>ethno-racial</w:t>
      </w:r>
      <w:r>
        <w:rPr>
          <w:spacing w:val="13"/>
          <w:w w:val="105"/>
          <w:sz w:val="24"/>
        </w:rPr>
        <w:t xml:space="preserve"> </w:t>
      </w:r>
      <w:r>
        <w:rPr>
          <w:w w:val="105"/>
          <w:sz w:val="24"/>
        </w:rPr>
        <w:t>intersections</w:t>
      </w:r>
    </w:p>
    <w:p w14:paraId="0FFEDEA4" w14:textId="77777777" w:rsidR="00B20435" w:rsidRDefault="00B20435">
      <w:pPr>
        <w:pStyle w:val="BodyText"/>
        <w:rPr>
          <w:sz w:val="24"/>
        </w:rPr>
      </w:pPr>
    </w:p>
    <w:p w14:paraId="3FAFF0A7" w14:textId="77777777" w:rsidR="00B20435" w:rsidRDefault="00B20435">
      <w:pPr>
        <w:pStyle w:val="BodyText"/>
        <w:rPr>
          <w:sz w:val="24"/>
        </w:rPr>
      </w:pPr>
    </w:p>
    <w:p w14:paraId="5BAFFD8C" w14:textId="77777777" w:rsidR="00B20435" w:rsidRDefault="00B20435">
      <w:pPr>
        <w:pStyle w:val="BodyText"/>
        <w:rPr>
          <w:sz w:val="24"/>
        </w:rPr>
      </w:pPr>
    </w:p>
    <w:p w14:paraId="099EDD9F" w14:textId="77777777" w:rsidR="00B20435" w:rsidRDefault="0088126C">
      <w:pPr>
        <w:pStyle w:val="BodyText"/>
        <w:spacing w:before="193" w:line="249" w:lineRule="auto"/>
        <w:ind w:left="112" w:right="149"/>
        <w:jc w:val="both"/>
      </w:pPr>
      <w:r>
        <w:t xml:space="preserve">Race and ethnicity take </w:t>
      </w:r>
      <w:proofErr w:type="spellStart"/>
      <w:r>
        <w:t>centre</w:t>
      </w:r>
      <w:proofErr w:type="spellEnd"/>
      <w:r>
        <w:t xml:space="preserve"> stage in today’s emerging issues within the planning</w:t>
      </w:r>
      <w:r>
        <w:rPr>
          <w:spacing w:val="1"/>
        </w:rPr>
        <w:t xml:space="preserve"> </w:t>
      </w:r>
      <w:r>
        <w:t>academy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profession.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escalating social</w:t>
      </w:r>
      <w:r>
        <w:rPr>
          <w:spacing w:val="1"/>
        </w:rPr>
        <w:t xml:space="preserve"> </w:t>
      </w:r>
      <w:r>
        <w:t>outrage</w:t>
      </w:r>
      <w:r>
        <w:rPr>
          <w:spacing w:val="1"/>
        </w:rPr>
        <w:t xml:space="preserve"> </w:t>
      </w:r>
      <w:r>
        <w:t>over</w:t>
      </w:r>
      <w:r>
        <w:rPr>
          <w:spacing w:val="1"/>
        </w:rPr>
        <w:t xml:space="preserve"> </w:t>
      </w:r>
      <w:r>
        <w:t>the senseless</w:t>
      </w:r>
      <w:r>
        <w:rPr>
          <w:spacing w:val="1"/>
        </w:rPr>
        <w:t xml:space="preserve"> </w:t>
      </w:r>
      <w:r>
        <w:t>killings</w:t>
      </w:r>
      <w:r>
        <w:rPr>
          <w:spacing w:val="50"/>
        </w:rPr>
        <w:t xml:space="preserve"> </w:t>
      </w:r>
      <w:r>
        <w:t>of</w:t>
      </w:r>
      <w:r>
        <w:rPr>
          <w:spacing w:val="1"/>
        </w:rPr>
        <w:t xml:space="preserve"> </w:t>
      </w:r>
      <w:r>
        <w:rPr>
          <w:w w:val="95"/>
        </w:rPr>
        <w:t xml:space="preserve">young men of </w:t>
      </w:r>
      <w:proofErr w:type="spellStart"/>
      <w:r>
        <w:rPr>
          <w:w w:val="95"/>
        </w:rPr>
        <w:t>colour</w:t>
      </w:r>
      <w:proofErr w:type="spellEnd"/>
      <w:r>
        <w:rPr>
          <w:w w:val="95"/>
        </w:rPr>
        <w:t xml:space="preserve"> by policemen in several cities of the USA in 2014 – 2015 and the wide-</w:t>
      </w:r>
      <w:r>
        <w:rPr>
          <w:spacing w:val="1"/>
          <w:w w:val="95"/>
        </w:rPr>
        <w:t xml:space="preserve"> </w:t>
      </w:r>
      <w:r>
        <w:t>spread perception of systemic failure of the judicial system to deliver justice have caused</w:t>
      </w:r>
      <w:r>
        <w:rPr>
          <w:spacing w:val="1"/>
        </w:rPr>
        <w:t xml:space="preserve"> </w:t>
      </w:r>
      <w:r>
        <w:t xml:space="preserve">sustained street protest in many cities across the country as we had not </w:t>
      </w:r>
      <w:r>
        <w:t>seen in years.</w:t>
      </w:r>
      <w:r>
        <w:rPr>
          <w:spacing w:val="1"/>
        </w:rPr>
        <w:t xml:space="preserve"> </w:t>
      </w:r>
      <w:r>
        <w:t>Issues such as the enormous economic disparity between the majority African American</w:t>
      </w:r>
      <w:r>
        <w:rPr>
          <w:spacing w:val="1"/>
        </w:rPr>
        <w:t xml:space="preserve"> </w:t>
      </w:r>
      <w:r>
        <w:t>areas</w:t>
      </w:r>
      <w:r>
        <w:rPr>
          <w:spacing w:val="10"/>
        </w:rPr>
        <w:t xml:space="preserve"> </w:t>
      </w:r>
      <w:r>
        <w:t>in</w:t>
      </w:r>
      <w:r>
        <w:rPr>
          <w:spacing w:val="12"/>
        </w:rPr>
        <w:t xml:space="preserve"> </w:t>
      </w:r>
      <w:r>
        <w:t>Ferguson</w:t>
      </w:r>
      <w:r>
        <w:rPr>
          <w:spacing w:val="10"/>
        </w:rPr>
        <w:t xml:space="preserve"> </w:t>
      </w:r>
      <w:r>
        <w:t>and</w:t>
      </w:r>
      <w:r>
        <w:rPr>
          <w:spacing w:val="10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rest</w:t>
      </w:r>
      <w:r>
        <w:rPr>
          <w:spacing w:val="11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Saint</w:t>
      </w:r>
      <w:r>
        <w:rPr>
          <w:spacing w:val="12"/>
        </w:rPr>
        <w:t xml:space="preserve"> </w:t>
      </w:r>
      <w:r>
        <w:t>Louis;</w:t>
      </w:r>
      <w:r>
        <w:rPr>
          <w:spacing w:val="11"/>
        </w:rPr>
        <w:t xml:space="preserve"> </w:t>
      </w:r>
      <w:r>
        <w:t>vigilantism</w:t>
      </w:r>
      <w:r>
        <w:rPr>
          <w:spacing w:val="12"/>
        </w:rPr>
        <w:t xml:space="preserve"> </w:t>
      </w:r>
      <w:r>
        <w:t>policing</w:t>
      </w:r>
      <w:r>
        <w:rPr>
          <w:spacing w:val="11"/>
        </w:rPr>
        <w:t xml:space="preserve"> </w:t>
      </w:r>
      <w:r>
        <w:t>in</w:t>
      </w:r>
      <w:r>
        <w:rPr>
          <w:spacing w:val="9"/>
        </w:rPr>
        <w:t xml:space="preserve"> </w:t>
      </w:r>
      <w:r>
        <w:t>gated</w:t>
      </w:r>
      <w:r>
        <w:rPr>
          <w:spacing w:val="12"/>
        </w:rPr>
        <w:t xml:space="preserve"> </w:t>
      </w:r>
      <w:r>
        <w:t>communities</w:t>
      </w:r>
      <w:r>
        <w:rPr>
          <w:spacing w:val="-48"/>
        </w:rPr>
        <w:t xml:space="preserve"> </w:t>
      </w:r>
      <w:r>
        <w:t xml:space="preserve">in Florida; the racial proﬁling of stop-and-frisk practices in New </w:t>
      </w:r>
      <w:r>
        <w:t>York City; historic rates</w:t>
      </w:r>
      <w:r>
        <w:rPr>
          <w:spacing w:val="1"/>
        </w:rPr>
        <w:t xml:space="preserve"> </w:t>
      </w:r>
      <w:r>
        <w:t>of immigration deportations and the lack of racial representation in police forces and gov-</w:t>
      </w:r>
      <w:r>
        <w:rPr>
          <w:spacing w:val="-47"/>
        </w:rPr>
        <w:t xml:space="preserve"> </w:t>
      </w:r>
      <w:proofErr w:type="spellStart"/>
      <w:r>
        <w:t>ernment</w:t>
      </w:r>
      <w:proofErr w:type="spellEnd"/>
      <w:r>
        <w:rPr>
          <w:spacing w:val="-4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communities</w:t>
      </w:r>
      <w:r>
        <w:rPr>
          <w:spacing w:val="-3"/>
        </w:rPr>
        <w:t xml:space="preserve"> </w:t>
      </w:r>
      <w:r>
        <w:t>under</w:t>
      </w:r>
      <w:r>
        <w:rPr>
          <w:spacing w:val="-4"/>
        </w:rPr>
        <w:t xml:space="preserve"> </w:t>
      </w:r>
      <w:r>
        <w:t>rapid</w:t>
      </w:r>
      <w:r>
        <w:rPr>
          <w:spacing w:val="-4"/>
        </w:rPr>
        <w:t xml:space="preserve"> </w:t>
      </w:r>
      <w:r>
        <w:t>demographic</w:t>
      </w:r>
      <w:r>
        <w:rPr>
          <w:spacing w:val="-4"/>
        </w:rPr>
        <w:t xml:space="preserve"> </w:t>
      </w:r>
      <w:r>
        <w:t>change</w:t>
      </w:r>
      <w:r>
        <w:rPr>
          <w:spacing w:val="-4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but</w:t>
      </w:r>
      <w:r>
        <w:rPr>
          <w:spacing w:val="-4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few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intensifying</w:t>
      </w:r>
      <w:r>
        <w:rPr>
          <w:spacing w:val="-48"/>
        </w:rPr>
        <w:t xml:space="preserve"> </w:t>
      </w:r>
      <w:r>
        <w:rPr>
          <w:w w:val="95"/>
        </w:rPr>
        <w:t>issues that evidence the ethno-racial intersection</w:t>
      </w:r>
      <w:r>
        <w:rPr>
          <w:w w:val="95"/>
        </w:rPr>
        <w:t>s of emerging issues in planning. Hurricane</w:t>
      </w:r>
      <w:r>
        <w:rPr>
          <w:spacing w:val="1"/>
          <w:w w:val="95"/>
        </w:rPr>
        <w:t xml:space="preserve"> </w:t>
      </w:r>
      <w:r>
        <w:t>Katrina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New</w:t>
      </w:r>
      <w:r>
        <w:rPr>
          <w:spacing w:val="-3"/>
        </w:rPr>
        <w:t xml:space="preserve"> </w:t>
      </w:r>
      <w:r>
        <w:t>Orleans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Superstorm</w:t>
      </w:r>
      <w:r>
        <w:rPr>
          <w:spacing w:val="-1"/>
        </w:rPr>
        <w:t xml:space="preserve"> </w:t>
      </w:r>
      <w:r>
        <w:t>Sandy</w:t>
      </w:r>
      <w:r>
        <w:rPr>
          <w:spacing w:val="-3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New</w:t>
      </w:r>
      <w:r>
        <w:rPr>
          <w:spacing w:val="-3"/>
        </w:rPr>
        <w:t xml:space="preserve"> </w:t>
      </w:r>
      <w:r>
        <w:t>York</w:t>
      </w:r>
      <w:r>
        <w:rPr>
          <w:spacing w:val="-2"/>
        </w:rPr>
        <w:t xml:space="preserve"> </w:t>
      </w:r>
      <w:r>
        <w:t>City</w:t>
      </w:r>
      <w:r>
        <w:rPr>
          <w:spacing w:val="-2"/>
        </w:rPr>
        <w:t xml:space="preserve"> </w:t>
      </w:r>
      <w:r>
        <w:t>put</w:t>
      </w:r>
      <w:r>
        <w:rPr>
          <w:spacing w:val="-2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evidence</w:t>
      </w:r>
      <w:r>
        <w:rPr>
          <w:spacing w:val="-2"/>
        </w:rPr>
        <w:t xml:space="preserve"> </w:t>
      </w:r>
      <w:r>
        <w:t>both</w:t>
      </w:r>
      <w:r>
        <w:rPr>
          <w:spacing w:val="-2"/>
        </w:rPr>
        <w:t xml:space="preserve"> </w:t>
      </w:r>
      <w:r>
        <w:t>the</w:t>
      </w:r>
      <w:r>
        <w:rPr>
          <w:spacing w:val="-48"/>
        </w:rPr>
        <w:t xml:space="preserve"> </w:t>
      </w:r>
      <w:r>
        <w:t xml:space="preserve">greater risk vulnerabilities that afﬂict communities of </w:t>
      </w:r>
      <w:proofErr w:type="spellStart"/>
      <w:r>
        <w:t>colour</w:t>
      </w:r>
      <w:proofErr w:type="spellEnd"/>
      <w:r>
        <w:t xml:space="preserve"> in metropolitan areas and the</w:t>
      </w:r>
      <w:r>
        <w:rPr>
          <w:spacing w:val="-47"/>
        </w:rPr>
        <w:t xml:space="preserve"> </w:t>
      </w:r>
      <w:r>
        <w:t>unequal attention and funds granted to their formal post-disaster emergency recovery and</w:t>
      </w:r>
      <w:r>
        <w:rPr>
          <w:spacing w:val="1"/>
        </w:rPr>
        <w:t xml:space="preserve"> </w:t>
      </w:r>
      <w:r>
        <w:rPr>
          <w:w w:val="98"/>
        </w:rPr>
        <w:t>reconstru</w:t>
      </w:r>
      <w:r>
        <w:rPr>
          <w:spacing w:val="2"/>
          <w:w w:val="98"/>
        </w:rPr>
        <w:t>c</w:t>
      </w:r>
      <w:r>
        <w:rPr>
          <w:w w:val="98"/>
        </w:rPr>
        <w:t>tion</w:t>
      </w:r>
      <w:r>
        <w:t xml:space="preserve"> </w:t>
      </w:r>
      <w:r>
        <w:rPr>
          <w:spacing w:val="-25"/>
        </w:rPr>
        <w:t xml:space="preserve"> </w:t>
      </w:r>
      <w:r>
        <w:rPr>
          <w:w w:val="97"/>
        </w:rPr>
        <w:t>e</w:t>
      </w:r>
      <w:r>
        <w:rPr>
          <w:spacing w:val="-3"/>
          <w:w w:val="97"/>
        </w:rPr>
        <w:t>f</w:t>
      </w:r>
      <w:r>
        <w:rPr>
          <w:w w:val="98"/>
        </w:rPr>
        <w:t>forts</w:t>
      </w:r>
      <w:r>
        <w:t xml:space="preserve"> </w:t>
      </w:r>
      <w:r>
        <w:rPr>
          <w:spacing w:val="-25"/>
        </w:rPr>
        <w:t xml:space="preserve"> </w:t>
      </w:r>
      <w:r>
        <w:rPr>
          <w:w w:val="98"/>
        </w:rPr>
        <w:t>(Pastor</w:t>
      </w:r>
      <w:r>
        <w:rPr>
          <w:spacing w:val="20"/>
        </w:rPr>
        <w:t xml:space="preserve"> </w:t>
      </w:r>
      <w:r>
        <w:rPr>
          <w:i/>
          <w:w w:val="97"/>
        </w:rPr>
        <w:t>et</w:t>
      </w:r>
      <w:r>
        <w:rPr>
          <w:i/>
        </w:rPr>
        <w:t xml:space="preserve"> </w:t>
      </w:r>
      <w:r>
        <w:rPr>
          <w:i/>
          <w:spacing w:val="-25"/>
        </w:rPr>
        <w:t xml:space="preserve"> </w:t>
      </w:r>
      <w:r>
        <w:rPr>
          <w:i/>
          <w:w w:val="98"/>
        </w:rPr>
        <w:t>al</w:t>
      </w:r>
      <w:r>
        <w:t>.</w:t>
      </w:r>
      <w:r>
        <w:rPr>
          <w:spacing w:val="24"/>
        </w:rPr>
        <w:t xml:space="preserve"> </w:t>
      </w:r>
      <w:hyperlink w:anchor="_bookmark1" w:history="1">
        <w:r>
          <w:rPr>
            <w:color w:val="000080"/>
          </w:rPr>
          <w:t>200</w:t>
        </w:r>
        <w:r>
          <w:rPr>
            <w:color w:val="000080"/>
          </w:rPr>
          <w:t>6</w:t>
        </w:r>
      </w:hyperlink>
      <w:r>
        <w:t>,</w:t>
      </w:r>
      <w:r>
        <w:rPr>
          <w:spacing w:val="24"/>
        </w:rPr>
        <w:t xml:space="preserve"> </w:t>
      </w:r>
      <w:proofErr w:type="spellStart"/>
      <w:r>
        <w:rPr>
          <w:w w:val="97"/>
        </w:rPr>
        <w:t>Iraz</w:t>
      </w:r>
      <w:r>
        <w:rPr>
          <w:spacing w:val="-74"/>
          <w:w w:val="98"/>
        </w:rPr>
        <w:t>a</w:t>
      </w:r>
      <w:proofErr w:type="spellEnd"/>
      <w:r>
        <w:rPr>
          <w:spacing w:val="10"/>
          <w:w w:val="96"/>
          <w:position w:val="1"/>
        </w:rPr>
        <w:t>´</w:t>
      </w:r>
      <w:proofErr w:type="spellStart"/>
      <w:r>
        <w:rPr>
          <w:w w:val="98"/>
        </w:rPr>
        <w:t>bal</w:t>
      </w:r>
      <w:proofErr w:type="spellEnd"/>
      <w:r>
        <w:rPr>
          <w:spacing w:val="24"/>
        </w:rPr>
        <w:t xml:space="preserve"> </w:t>
      </w:r>
      <w:r>
        <w:rPr>
          <w:w w:val="99"/>
        </w:rPr>
        <w:t>and</w:t>
      </w:r>
      <w:r>
        <w:t xml:space="preserve"> </w:t>
      </w:r>
      <w:r>
        <w:rPr>
          <w:spacing w:val="-25"/>
        </w:rPr>
        <w:t xml:space="preserve"> </w:t>
      </w:r>
      <w:r>
        <w:rPr>
          <w:w w:val="98"/>
        </w:rPr>
        <w:t>Neville</w:t>
      </w:r>
      <w:r>
        <w:t xml:space="preserve"> </w:t>
      </w:r>
      <w:r>
        <w:rPr>
          <w:spacing w:val="-24"/>
        </w:rPr>
        <w:t xml:space="preserve"> </w:t>
      </w:r>
      <w:hyperlink w:anchor="_bookmark1" w:history="1">
        <w:r>
          <w:rPr>
            <w:color w:val="000080"/>
          </w:rPr>
          <w:t>2007</w:t>
        </w:r>
      </w:hyperlink>
      <w:r>
        <w:t>,</w:t>
      </w:r>
      <w:r>
        <w:rPr>
          <w:spacing w:val="24"/>
        </w:rPr>
        <w:t xml:space="preserve"> </w:t>
      </w:r>
      <w:r>
        <w:rPr>
          <w:w w:val="99"/>
        </w:rPr>
        <w:t>Lowe</w:t>
      </w:r>
      <w:r>
        <w:t xml:space="preserve"> </w:t>
      </w:r>
      <w:r>
        <w:rPr>
          <w:spacing w:val="-25"/>
        </w:rPr>
        <w:t xml:space="preserve"> </w:t>
      </w:r>
      <w:hyperlink w:anchor="_bookmark1" w:history="1">
        <w:r>
          <w:rPr>
            <w:color w:val="000080"/>
          </w:rPr>
          <w:t>200</w:t>
        </w:r>
        <w:r>
          <w:rPr>
            <w:color w:val="000080"/>
            <w:spacing w:val="1"/>
          </w:rPr>
          <w:t>9</w:t>
        </w:r>
      </w:hyperlink>
      <w:r>
        <w:t>,</w:t>
      </w:r>
      <w:r>
        <w:rPr>
          <w:spacing w:val="24"/>
        </w:rPr>
        <w:t xml:space="preserve"> </w:t>
      </w:r>
      <w:r>
        <w:rPr>
          <w:w w:val="99"/>
        </w:rPr>
        <w:t xml:space="preserve">Lowe </w:t>
      </w:r>
      <w:r>
        <w:t>and</w:t>
      </w:r>
      <w:r>
        <w:rPr>
          <w:spacing w:val="9"/>
        </w:rPr>
        <w:t xml:space="preserve"> </w:t>
      </w:r>
      <w:r>
        <w:t>Bates</w:t>
      </w:r>
      <w:r>
        <w:rPr>
          <w:spacing w:val="11"/>
        </w:rPr>
        <w:t xml:space="preserve"> </w:t>
      </w:r>
      <w:hyperlink w:anchor="_bookmark1" w:history="1">
        <w:r>
          <w:rPr>
            <w:color w:val="000080"/>
          </w:rPr>
          <w:t>2012</w:t>
        </w:r>
      </w:hyperlink>
      <w:r>
        <w:t>).</w:t>
      </w:r>
    </w:p>
    <w:p w14:paraId="2EA8D69C" w14:textId="77777777" w:rsidR="00B20435" w:rsidRDefault="0088126C">
      <w:pPr>
        <w:pStyle w:val="BodyText"/>
        <w:spacing w:before="4" w:line="249" w:lineRule="auto"/>
        <w:ind w:left="112" w:right="149" w:firstLine="300"/>
        <w:jc w:val="both"/>
      </w:pPr>
      <w:r>
        <w:rPr>
          <w:w w:val="95"/>
        </w:rPr>
        <w:t>At half a century after the Civil Rights Act of 1964, it is appropriate to acknowledge that</w:t>
      </w:r>
      <w:r>
        <w:rPr>
          <w:spacing w:val="1"/>
          <w:w w:val="95"/>
        </w:rPr>
        <w:t xml:space="preserve"> </w:t>
      </w:r>
      <w:r>
        <w:t>signiﬁcant progress has been made for racial equality in this country, but much remains to</w:t>
      </w:r>
      <w:r>
        <w:rPr>
          <w:spacing w:val="-47"/>
        </w:rPr>
        <w:t xml:space="preserve"> </w:t>
      </w:r>
      <w:r>
        <w:t>be done and examined. The 53rd Association of Collegiate Schools of Plann</w:t>
      </w:r>
      <w:r>
        <w:t>ing’s (ACSP)</w:t>
      </w:r>
      <w:r>
        <w:rPr>
          <w:spacing w:val="-47"/>
        </w:rPr>
        <w:t xml:space="preserve"> </w:t>
      </w:r>
      <w:r>
        <w:t>Annual 2012 Conference allowed us to explore how current planning and policy research,</w:t>
      </w:r>
      <w:r>
        <w:rPr>
          <w:spacing w:val="-47"/>
        </w:rPr>
        <w:t xml:space="preserve"> </w:t>
      </w:r>
      <w:r>
        <w:t>theory, pedagogy, and practice confront race and ethnicity questions. This special issue</w:t>
      </w:r>
      <w:r>
        <w:rPr>
          <w:spacing w:val="1"/>
        </w:rPr>
        <w:t xml:space="preserve"> </w:t>
      </w:r>
      <w:r>
        <w:t>stems from a roundtable held at that conference on the topic of Eme</w:t>
      </w:r>
      <w:r>
        <w:t>rging Issues in Plan-</w:t>
      </w:r>
      <w:r>
        <w:rPr>
          <w:spacing w:val="1"/>
        </w:rPr>
        <w:t xml:space="preserve"> </w:t>
      </w:r>
      <w:proofErr w:type="spellStart"/>
      <w:r>
        <w:t>ning</w:t>
      </w:r>
      <w:proofErr w:type="spellEnd"/>
      <w:r>
        <w:t>:</w:t>
      </w:r>
      <w:r>
        <w:rPr>
          <w:spacing w:val="40"/>
        </w:rPr>
        <w:t xml:space="preserve"> </w:t>
      </w:r>
      <w:r>
        <w:t>Ethno-Racial</w:t>
      </w:r>
      <w:r>
        <w:rPr>
          <w:spacing w:val="42"/>
        </w:rPr>
        <w:t xml:space="preserve"> </w:t>
      </w:r>
      <w:r>
        <w:t>Intersections.</w:t>
      </w:r>
      <w:r>
        <w:rPr>
          <w:spacing w:val="42"/>
        </w:rPr>
        <w:t xml:space="preserve"> </w:t>
      </w:r>
      <w:r>
        <w:t>We</w:t>
      </w:r>
      <w:r>
        <w:rPr>
          <w:spacing w:val="41"/>
        </w:rPr>
        <w:t xml:space="preserve"> </w:t>
      </w:r>
      <w:proofErr w:type="spellStart"/>
      <w:r>
        <w:t>organised</w:t>
      </w:r>
      <w:proofErr w:type="spellEnd"/>
      <w:r>
        <w:rPr>
          <w:spacing w:val="41"/>
        </w:rPr>
        <w:t xml:space="preserve"> </w:t>
      </w:r>
      <w:r>
        <w:t>the</w:t>
      </w:r>
      <w:r>
        <w:rPr>
          <w:spacing w:val="41"/>
        </w:rPr>
        <w:t xml:space="preserve"> </w:t>
      </w:r>
      <w:r>
        <w:t>roundtable</w:t>
      </w:r>
      <w:r>
        <w:rPr>
          <w:spacing w:val="40"/>
        </w:rPr>
        <w:t xml:space="preserve"> </w:t>
      </w:r>
      <w:r>
        <w:t>as</w:t>
      </w:r>
      <w:r>
        <w:rPr>
          <w:spacing w:val="40"/>
        </w:rPr>
        <w:t xml:space="preserve"> </w:t>
      </w:r>
      <w:r>
        <w:t>part</w:t>
      </w:r>
      <w:r>
        <w:rPr>
          <w:spacing w:val="42"/>
        </w:rPr>
        <w:t xml:space="preserve"> </w:t>
      </w:r>
      <w:r>
        <w:t>of</w:t>
      </w:r>
      <w:r>
        <w:rPr>
          <w:spacing w:val="40"/>
        </w:rPr>
        <w:t xml:space="preserve"> </w:t>
      </w:r>
      <w:r>
        <w:t>the</w:t>
      </w:r>
      <w:r>
        <w:rPr>
          <w:spacing w:val="41"/>
        </w:rPr>
        <w:t xml:space="preserve"> </w:t>
      </w:r>
      <w:r>
        <w:t>broader</w:t>
      </w:r>
      <w:r>
        <w:rPr>
          <w:spacing w:val="-48"/>
        </w:rPr>
        <w:t xml:space="preserve"> </w:t>
      </w:r>
      <w:r>
        <w:t>work by the Planners of Color Interest Group (POCIG) of ACSP. POCIG’s mission is to</w:t>
      </w:r>
      <w:r>
        <w:rPr>
          <w:spacing w:val="1"/>
        </w:rPr>
        <w:t xml:space="preserve"> </w:t>
      </w:r>
      <w:r>
        <w:rPr>
          <w:w w:val="95"/>
        </w:rPr>
        <w:t xml:space="preserve">advance the interests and concerns of people and communities of </w:t>
      </w:r>
      <w:proofErr w:type="spellStart"/>
      <w:r>
        <w:rPr>
          <w:w w:val="95"/>
        </w:rPr>
        <w:t>c</w:t>
      </w:r>
      <w:r>
        <w:rPr>
          <w:w w:val="95"/>
        </w:rPr>
        <w:t>olour</w:t>
      </w:r>
      <w:proofErr w:type="spellEnd"/>
      <w:r>
        <w:rPr>
          <w:w w:val="95"/>
        </w:rPr>
        <w:t xml:space="preserve"> within the planning</w:t>
      </w:r>
      <w:r>
        <w:rPr>
          <w:spacing w:val="1"/>
          <w:w w:val="95"/>
        </w:rPr>
        <w:t xml:space="preserve"> </w:t>
      </w:r>
      <w:r>
        <w:t>academy and profession. With the roundtable and now this special issue, we speciﬁcally</w:t>
      </w:r>
      <w:r>
        <w:rPr>
          <w:spacing w:val="1"/>
        </w:rPr>
        <w:t xml:space="preserve"> </w:t>
      </w:r>
      <w:r>
        <w:rPr>
          <w:w w:val="95"/>
        </w:rPr>
        <w:t>contribute to address a goal of POCIG’s 2011 – 2016 Strategic Plan, which is to “increase</w:t>
      </w:r>
      <w:r>
        <w:rPr>
          <w:spacing w:val="1"/>
          <w:w w:val="95"/>
        </w:rPr>
        <w:t xml:space="preserve"> </w:t>
      </w:r>
      <w:r>
        <w:t>publications</w:t>
      </w:r>
      <w:r>
        <w:rPr>
          <w:spacing w:val="-5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t>scholars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color</w:t>
      </w:r>
      <w:r>
        <w:rPr>
          <w:spacing w:val="-6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on</w:t>
      </w:r>
      <w:r>
        <w:rPr>
          <w:spacing w:val="-7"/>
        </w:rPr>
        <w:t xml:space="preserve"> </w:t>
      </w:r>
      <w:r>
        <w:t>issues</w:t>
      </w:r>
      <w:r>
        <w:rPr>
          <w:spacing w:val="-5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concern</w:t>
      </w:r>
      <w:r>
        <w:rPr>
          <w:spacing w:val="-6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communities</w:t>
      </w:r>
      <w:r>
        <w:rPr>
          <w:spacing w:val="-4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color</w:t>
      </w:r>
      <w:r>
        <w:rPr>
          <w:spacing w:val="-7"/>
        </w:rPr>
        <w:t xml:space="preserve"> </w:t>
      </w:r>
      <w:r>
        <w:t>in</w:t>
      </w:r>
      <w:r>
        <w:rPr>
          <w:spacing w:val="-7"/>
        </w:rPr>
        <w:t xml:space="preserve"> </w:t>
      </w:r>
      <w:proofErr w:type="spellStart"/>
      <w:r>
        <w:t>scho</w:t>
      </w:r>
      <w:proofErr w:type="spellEnd"/>
      <w:r>
        <w:t>-</w:t>
      </w:r>
      <w:r>
        <w:rPr>
          <w:spacing w:val="-47"/>
        </w:rPr>
        <w:t xml:space="preserve"> </w:t>
      </w:r>
      <w:proofErr w:type="spellStart"/>
      <w:r>
        <w:t>larly</w:t>
      </w:r>
      <w:proofErr w:type="spellEnd"/>
      <w:r>
        <w:rPr>
          <w:spacing w:val="8"/>
        </w:rPr>
        <w:t xml:space="preserve"> </w:t>
      </w:r>
      <w:r>
        <w:t>books</w:t>
      </w:r>
      <w:r>
        <w:rPr>
          <w:spacing w:val="8"/>
        </w:rPr>
        <w:t xml:space="preserve"> </w:t>
      </w:r>
      <w:r>
        <w:t>and</w:t>
      </w:r>
      <w:r>
        <w:rPr>
          <w:spacing w:val="9"/>
        </w:rPr>
        <w:t xml:space="preserve"> </w:t>
      </w:r>
      <w:r>
        <w:t>journals”</w:t>
      </w:r>
      <w:r>
        <w:rPr>
          <w:spacing w:val="9"/>
        </w:rPr>
        <w:t xml:space="preserve"> </w:t>
      </w:r>
      <w:r>
        <w:t>(Planners</w:t>
      </w:r>
      <w:r>
        <w:rPr>
          <w:spacing w:val="9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Color</w:t>
      </w:r>
      <w:r>
        <w:rPr>
          <w:spacing w:val="7"/>
        </w:rPr>
        <w:t xml:space="preserve"> </w:t>
      </w:r>
      <w:r>
        <w:t>Interest</w:t>
      </w:r>
      <w:r>
        <w:rPr>
          <w:spacing w:val="8"/>
        </w:rPr>
        <w:t xml:space="preserve"> </w:t>
      </w:r>
      <w:r>
        <w:t>Group</w:t>
      </w:r>
      <w:r>
        <w:rPr>
          <w:spacing w:val="10"/>
        </w:rPr>
        <w:t xml:space="preserve"> </w:t>
      </w:r>
      <w:hyperlink w:anchor="_bookmark1" w:history="1">
        <w:r>
          <w:rPr>
            <w:color w:val="000080"/>
          </w:rPr>
          <w:t>2011</w:t>
        </w:r>
      </w:hyperlink>
      <w:r>
        <w:t>,</w:t>
      </w:r>
      <w:r>
        <w:rPr>
          <w:spacing w:val="7"/>
        </w:rPr>
        <w:t xml:space="preserve"> </w:t>
      </w:r>
      <w:r>
        <w:t>p.</w:t>
      </w:r>
      <w:r>
        <w:rPr>
          <w:spacing w:val="9"/>
        </w:rPr>
        <w:t xml:space="preserve"> </w:t>
      </w:r>
      <w:r>
        <w:t>8).</w:t>
      </w:r>
    </w:p>
    <w:p w14:paraId="1E3DDAD7" w14:textId="77777777" w:rsidR="00B20435" w:rsidRDefault="00B20435">
      <w:pPr>
        <w:pStyle w:val="BodyText"/>
      </w:pPr>
    </w:p>
    <w:p w14:paraId="46013E7A" w14:textId="77777777" w:rsidR="00B20435" w:rsidRDefault="00B20435">
      <w:pPr>
        <w:pStyle w:val="BodyText"/>
        <w:spacing w:before="4"/>
        <w:rPr>
          <w:sz w:val="27"/>
        </w:rPr>
      </w:pPr>
    </w:p>
    <w:p w14:paraId="38C69607" w14:textId="77777777" w:rsidR="00B20435" w:rsidRDefault="0088126C">
      <w:pPr>
        <w:pStyle w:val="BodyText"/>
        <w:ind w:left="112"/>
        <w:jc w:val="both"/>
      </w:pPr>
      <w:r>
        <w:rPr>
          <w:w w:val="105"/>
        </w:rPr>
        <w:t>Faculty</w:t>
      </w:r>
      <w:r>
        <w:rPr>
          <w:spacing w:val="12"/>
          <w:w w:val="105"/>
        </w:rPr>
        <w:t xml:space="preserve"> </w:t>
      </w:r>
      <w:r>
        <w:rPr>
          <w:w w:val="105"/>
        </w:rPr>
        <w:t>of</w:t>
      </w:r>
      <w:r>
        <w:rPr>
          <w:spacing w:val="12"/>
          <w:w w:val="105"/>
        </w:rPr>
        <w:t xml:space="preserve"> </w:t>
      </w:r>
      <w:proofErr w:type="spellStart"/>
      <w:r>
        <w:rPr>
          <w:w w:val="105"/>
        </w:rPr>
        <w:t>colour</w:t>
      </w:r>
      <w:proofErr w:type="spellEnd"/>
      <w:r>
        <w:rPr>
          <w:spacing w:val="11"/>
          <w:w w:val="105"/>
        </w:rPr>
        <w:t xml:space="preserve"> </w:t>
      </w:r>
      <w:r>
        <w:rPr>
          <w:w w:val="105"/>
        </w:rPr>
        <w:t>and</w:t>
      </w:r>
      <w:r>
        <w:rPr>
          <w:spacing w:val="12"/>
          <w:w w:val="105"/>
        </w:rPr>
        <w:t xml:space="preserve"> </w:t>
      </w:r>
      <w:r>
        <w:rPr>
          <w:w w:val="105"/>
        </w:rPr>
        <w:t>scholarship</w:t>
      </w:r>
    </w:p>
    <w:p w14:paraId="35765DDD" w14:textId="77777777" w:rsidR="00B20435" w:rsidRDefault="0088126C">
      <w:pPr>
        <w:pStyle w:val="BodyText"/>
        <w:spacing w:before="71" w:line="249" w:lineRule="auto"/>
        <w:ind w:left="112" w:right="150"/>
        <w:jc w:val="both"/>
      </w:pPr>
      <w:r>
        <w:t>The</w:t>
      </w:r>
      <w:r>
        <w:rPr>
          <w:spacing w:val="-4"/>
        </w:rPr>
        <w:t xml:space="preserve"> </w:t>
      </w:r>
      <w:r>
        <w:t>need</w:t>
      </w:r>
      <w:r>
        <w:rPr>
          <w:spacing w:val="-4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increasing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publication</w:t>
      </w:r>
      <w:r>
        <w:rPr>
          <w:spacing w:val="-3"/>
        </w:rPr>
        <w:t xml:space="preserve"> </w:t>
      </w:r>
      <w:r>
        <w:t>output</w:t>
      </w:r>
      <w:r>
        <w:rPr>
          <w:spacing w:val="-2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faculty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proofErr w:type="spellStart"/>
      <w:r>
        <w:t>colour</w:t>
      </w:r>
      <w:proofErr w:type="spellEnd"/>
      <w:r>
        <w:rPr>
          <w:spacing w:val="-3"/>
        </w:rPr>
        <w:t xml:space="preserve"> </w:t>
      </w:r>
      <w:r>
        <w:t>becomes</w:t>
      </w:r>
      <w:r>
        <w:rPr>
          <w:spacing w:val="-2"/>
        </w:rPr>
        <w:t xml:space="preserve"> </w:t>
      </w:r>
      <w:r>
        <w:t>most</w:t>
      </w:r>
      <w:r>
        <w:rPr>
          <w:spacing w:val="-3"/>
        </w:rPr>
        <w:t xml:space="preserve"> </w:t>
      </w:r>
      <w:r>
        <w:t>apparent</w:t>
      </w:r>
      <w:r>
        <w:rPr>
          <w:spacing w:val="-48"/>
        </w:rPr>
        <w:t xml:space="preserve"> </w:t>
      </w:r>
      <w:r>
        <w:t xml:space="preserve">when we consider the inequities in numbers of faculty of </w:t>
      </w:r>
      <w:proofErr w:type="spellStart"/>
      <w:r>
        <w:t>colour</w:t>
      </w:r>
      <w:proofErr w:type="spellEnd"/>
      <w:r>
        <w:t xml:space="preserve"> in the planning academy</w:t>
      </w:r>
      <w:r>
        <w:rPr>
          <w:spacing w:val="1"/>
        </w:rPr>
        <w:t xml:space="preserve"> </w:t>
      </w:r>
      <w:r>
        <w:t>compared</w:t>
      </w:r>
      <w:r>
        <w:rPr>
          <w:spacing w:val="-5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white</w:t>
      </w:r>
      <w:r>
        <w:rPr>
          <w:spacing w:val="-4"/>
        </w:rPr>
        <w:t xml:space="preserve"> </w:t>
      </w:r>
      <w:r>
        <w:t>faculty.</w:t>
      </w:r>
      <w:r>
        <w:rPr>
          <w:spacing w:val="-4"/>
        </w:rPr>
        <w:t xml:space="preserve"> </w:t>
      </w:r>
      <w:r>
        <w:t>Our</w:t>
      </w:r>
      <w:r>
        <w:rPr>
          <w:spacing w:val="-4"/>
        </w:rPr>
        <w:t xml:space="preserve"> </w:t>
      </w:r>
      <w:r>
        <w:t>intentions</w:t>
      </w:r>
      <w:r>
        <w:rPr>
          <w:spacing w:val="-4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special</w:t>
      </w:r>
      <w:r>
        <w:rPr>
          <w:spacing w:val="-4"/>
        </w:rPr>
        <w:t xml:space="preserve"> </w:t>
      </w:r>
      <w:r>
        <w:t>issue</w:t>
      </w:r>
      <w:r>
        <w:rPr>
          <w:spacing w:val="-4"/>
        </w:rPr>
        <w:t xml:space="preserve"> </w:t>
      </w:r>
      <w:r>
        <w:t>stem</w:t>
      </w:r>
      <w:r>
        <w:rPr>
          <w:spacing w:val="-4"/>
        </w:rPr>
        <w:t xml:space="preserve"> </w:t>
      </w:r>
      <w:r>
        <w:t>from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belief</w:t>
      </w:r>
      <w:r>
        <w:rPr>
          <w:spacing w:val="-48"/>
        </w:rPr>
        <w:t xml:space="preserve"> </w:t>
      </w:r>
      <w:r>
        <w:t xml:space="preserve">that underrepresentation in the planning academy is </w:t>
      </w:r>
      <w:r>
        <w:t>an inequity – avoidable, unfair, and</w:t>
      </w:r>
      <w:r>
        <w:rPr>
          <w:spacing w:val="1"/>
        </w:rPr>
        <w:t xml:space="preserve"> </w:t>
      </w:r>
      <w:r>
        <w:t>ultimately</w:t>
      </w:r>
      <w:r>
        <w:rPr>
          <w:spacing w:val="44"/>
        </w:rPr>
        <w:t xml:space="preserve"> </w:t>
      </w:r>
      <w:r>
        <w:t>damaging</w:t>
      </w:r>
      <w:r>
        <w:rPr>
          <w:spacing w:val="44"/>
        </w:rPr>
        <w:t xml:space="preserve"> </w:t>
      </w:r>
      <w:r>
        <w:t>to</w:t>
      </w:r>
      <w:r>
        <w:rPr>
          <w:spacing w:val="43"/>
        </w:rPr>
        <w:t xml:space="preserve"> </w:t>
      </w:r>
      <w:r>
        <w:t>the</w:t>
      </w:r>
      <w:r>
        <w:rPr>
          <w:spacing w:val="42"/>
        </w:rPr>
        <w:t xml:space="preserve"> </w:t>
      </w:r>
      <w:r>
        <w:t>entire</w:t>
      </w:r>
      <w:r>
        <w:rPr>
          <w:spacing w:val="42"/>
        </w:rPr>
        <w:t xml:space="preserve"> </w:t>
      </w:r>
      <w:r>
        <w:t>academic</w:t>
      </w:r>
      <w:r>
        <w:rPr>
          <w:spacing w:val="43"/>
        </w:rPr>
        <w:t xml:space="preserve"> </w:t>
      </w:r>
      <w:r>
        <w:t>body,</w:t>
      </w:r>
      <w:r>
        <w:rPr>
          <w:spacing w:val="43"/>
        </w:rPr>
        <w:t xml:space="preserve"> </w:t>
      </w:r>
      <w:r>
        <w:t>including</w:t>
      </w:r>
      <w:r>
        <w:rPr>
          <w:spacing w:val="45"/>
        </w:rPr>
        <w:t xml:space="preserve"> </w:t>
      </w:r>
      <w:r>
        <w:t>students.</w:t>
      </w:r>
      <w:r>
        <w:rPr>
          <w:spacing w:val="44"/>
        </w:rPr>
        <w:t xml:space="preserve"> </w:t>
      </w:r>
      <w:r>
        <w:t>A</w:t>
      </w:r>
      <w:r>
        <w:rPr>
          <w:spacing w:val="44"/>
        </w:rPr>
        <w:t xml:space="preserve"> </w:t>
      </w:r>
      <w:r>
        <w:t>2014</w:t>
      </w:r>
      <w:r>
        <w:rPr>
          <w:spacing w:val="42"/>
        </w:rPr>
        <w:t xml:space="preserve"> </w:t>
      </w:r>
      <w:r>
        <w:t>ACSP</w:t>
      </w:r>
    </w:p>
    <w:p w14:paraId="18FBC087" w14:textId="77777777" w:rsidR="00B20435" w:rsidRDefault="00B20435">
      <w:pPr>
        <w:pStyle w:val="BodyText"/>
        <w:spacing w:before="8"/>
      </w:pPr>
    </w:p>
    <w:p w14:paraId="15C07FE0" w14:textId="77777777" w:rsidR="00B20435" w:rsidRDefault="00B20435">
      <w:pPr>
        <w:jc w:val="both"/>
        <w:rPr>
          <w:sz w:val="14"/>
        </w:rPr>
        <w:sectPr w:rsidR="00B20435">
          <w:type w:val="continuous"/>
          <w:pgSz w:w="9870" w:h="14060"/>
          <w:pgMar w:top="700" w:right="1180" w:bottom="280" w:left="1220" w:header="720" w:footer="720" w:gutter="0"/>
          <w:cols w:space="720"/>
        </w:sectPr>
      </w:pPr>
    </w:p>
    <w:p w14:paraId="14F67F9B" w14:textId="77777777" w:rsidR="00B20435" w:rsidRDefault="00B20435">
      <w:pPr>
        <w:pStyle w:val="BodyText"/>
        <w:spacing w:before="1"/>
        <w:rPr>
          <w:sz w:val="15"/>
        </w:rPr>
      </w:pPr>
    </w:p>
    <w:p w14:paraId="4F8A1EDF" w14:textId="77777777" w:rsidR="00B20435" w:rsidRDefault="0088126C">
      <w:pPr>
        <w:pStyle w:val="BodyText"/>
        <w:spacing w:before="78" w:line="249" w:lineRule="auto"/>
        <w:ind w:left="112" w:right="149"/>
        <w:jc w:val="both"/>
      </w:pPr>
      <w:bookmarkStart w:id="0" w:name="Why_this_special_issue?"/>
      <w:bookmarkEnd w:id="0"/>
      <w:r>
        <w:t>Diversity Task Force Report entitled “Recruitment and Retention of Underrepresented</w:t>
      </w:r>
      <w:r>
        <w:rPr>
          <w:spacing w:val="1"/>
        </w:rPr>
        <w:t xml:space="preserve"> </w:t>
      </w:r>
      <w:r>
        <w:t>Faculty of Color in ACSP Member Programs: Status and Recommendations” found that</w:t>
      </w:r>
      <w:r>
        <w:rPr>
          <w:spacing w:val="1"/>
        </w:rPr>
        <w:t xml:space="preserve"> </w:t>
      </w:r>
      <w:r>
        <w:t>Latina/</w:t>
      </w:r>
      <w:proofErr w:type="spellStart"/>
      <w:r>
        <w:t>os</w:t>
      </w:r>
      <w:proofErr w:type="spellEnd"/>
      <w:r>
        <w:t>,</w:t>
      </w:r>
      <w:r>
        <w:rPr>
          <w:spacing w:val="32"/>
        </w:rPr>
        <w:t xml:space="preserve"> </w:t>
      </w:r>
      <w:r>
        <w:t>African</w:t>
      </w:r>
      <w:r>
        <w:rPr>
          <w:spacing w:val="33"/>
        </w:rPr>
        <w:t xml:space="preserve"> </w:t>
      </w:r>
      <w:r>
        <w:t>Americans,</w:t>
      </w:r>
      <w:r>
        <w:rPr>
          <w:spacing w:val="33"/>
        </w:rPr>
        <w:t xml:space="preserve"> </w:t>
      </w:r>
      <w:r>
        <w:t>and</w:t>
      </w:r>
      <w:r>
        <w:rPr>
          <w:spacing w:val="33"/>
        </w:rPr>
        <w:t xml:space="preserve"> </w:t>
      </w:r>
      <w:r>
        <w:t>Native</w:t>
      </w:r>
      <w:r>
        <w:rPr>
          <w:spacing w:val="32"/>
        </w:rPr>
        <w:t xml:space="preserve"> </w:t>
      </w:r>
      <w:r>
        <w:t>Americans</w:t>
      </w:r>
      <w:r>
        <w:rPr>
          <w:spacing w:val="32"/>
        </w:rPr>
        <w:t xml:space="preserve"> </w:t>
      </w:r>
      <w:r>
        <w:t>are</w:t>
      </w:r>
      <w:r>
        <w:rPr>
          <w:spacing w:val="31"/>
        </w:rPr>
        <w:t xml:space="preserve"> </w:t>
      </w:r>
      <w:r>
        <w:t>severely</w:t>
      </w:r>
      <w:r>
        <w:rPr>
          <w:spacing w:val="33"/>
        </w:rPr>
        <w:t xml:space="preserve"> </w:t>
      </w:r>
      <w:r>
        <w:t>underrepresented</w:t>
      </w:r>
      <w:r>
        <w:rPr>
          <w:spacing w:val="32"/>
        </w:rPr>
        <w:t xml:space="preserve"> </w:t>
      </w:r>
      <w:r>
        <w:t>in</w:t>
      </w:r>
      <w:r>
        <w:rPr>
          <w:spacing w:val="-47"/>
        </w:rPr>
        <w:t xml:space="preserve"> </w:t>
      </w:r>
      <w:r>
        <w:t>the ran</w:t>
      </w:r>
      <w:r>
        <w:t>ks of the academy of ACSP member institutions. In terms of the US population,</w:t>
      </w:r>
      <w:r>
        <w:rPr>
          <w:spacing w:val="1"/>
        </w:rPr>
        <w:t xml:space="preserve"> </w:t>
      </w:r>
      <w:r>
        <w:t>Latina/</w:t>
      </w:r>
      <w:proofErr w:type="spellStart"/>
      <w:r>
        <w:t>os</w:t>
      </w:r>
      <w:proofErr w:type="spellEnd"/>
      <w:r>
        <w:rPr>
          <w:spacing w:val="-7"/>
        </w:rPr>
        <w:t xml:space="preserve"> </w:t>
      </w:r>
      <w:r>
        <w:t>make</w:t>
      </w:r>
      <w:r>
        <w:rPr>
          <w:spacing w:val="-8"/>
        </w:rPr>
        <w:t xml:space="preserve"> </w:t>
      </w:r>
      <w:r>
        <w:t>up</w:t>
      </w:r>
      <w:r>
        <w:rPr>
          <w:spacing w:val="-8"/>
        </w:rPr>
        <w:t xml:space="preserve"> </w:t>
      </w:r>
      <w:r>
        <w:t>16.3%,</w:t>
      </w:r>
      <w:r>
        <w:rPr>
          <w:spacing w:val="-7"/>
        </w:rPr>
        <w:t xml:space="preserve"> </w:t>
      </w:r>
      <w:r>
        <w:t>African</w:t>
      </w:r>
      <w:r>
        <w:rPr>
          <w:spacing w:val="-8"/>
        </w:rPr>
        <w:t xml:space="preserve"> </w:t>
      </w:r>
      <w:r>
        <w:t>Americans</w:t>
      </w:r>
      <w:r>
        <w:rPr>
          <w:spacing w:val="-7"/>
        </w:rPr>
        <w:t xml:space="preserve"> </w:t>
      </w:r>
      <w:r>
        <w:t>comprise</w:t>
      </w:r>
      <w:r>
        <w:rPr>
          <w:spacing w:val="-7"/>
        </w:rPr>
        <w:t xml:space="preserve"> </w:t>
      </w:r>
      <w:r>
        <w:t>12.6%,</w:t>
      </w:r>
      <w:r>
        <w:rPr>
          <w:spacing w:val="-8"/>
        </w:rPr>
        <w:t xml:space="preserve"> </w:t>
      </w:r>
      <w:r>
        <w:t>full</w:t>
      </w:r>
      <w:r>
        <w:rPr>
          <w:spacing w:val="-7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part</w:t>
      </w:r>
      <w:r>
        <w:rPr>
          <w:spacing w:val="-7"/>
        </w:rPr>
        <w:t xml:space="preserve"> </w:t>
      </w:r>
      <w:r>
        <w:t>Native-Amer-</w:t>
      </w:r>
      <w:r>
        <w:rPr>
          <w:spacing w:val="-48"/>
        </w:rPr>
        <w:t xml:space="preserve"> </w:t>
      </w:r>
      <w:proofErr w:type="spellStart"/>
      <w:r>
        <w:t>ican</w:t>
      </w:r>
      <w:proofErr w:type="spellEnd"/>
      <w:r>
        <w:rPr>
          <w:spacing w:val="-9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Alaska</w:t>
      </w:r>
      <w:r>
        <w:rPr>
          <w:spacing w:val="-9"/>
        </w:rPr>
        <w:t xml:space="preserve"> </w:t>
      </w:r>
      <w:r>
        <w:t>Natives</w:t>
      </w:r>
      <w:r>
        <w:rPr>
          <w:spacing w:val="-8"/>
        </w:rPr>
        <w:t xml:space="preserve"> </w:t>
      </w:r>
      <w:r>
        <w:t>consist</w:t>
      </w:r>
      <w:r>
        <w:rPr>
          <w:spacing w:val="-7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1.9%,</w:t>
      </w:r>
      <w:r>
        <w:rPr>
          <w:spacing w:val="-8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non-Latina/o</w:t>
      </w:r>
      <w:r>
        <w:rPr>
          <w:spacing w:val="-7"/>
        </w:rPr>
        <w:t xml:space="preserve"> </w:t>
      </w:r>
      <w:r>
        <w:t>whites</w:t>
      </w:r>
      <w:r>
        <w:rPr>
          <w:spacing w:val="-8"/>
        </w:rPr>
        <w:t xml:space="preserve"> </w:t>
      </w:r>
      <w:r>
        <w:t>account</w:t>
      </w:r>
      <w:r>
        <w:rPr>
          <w:spacing w:val="-8"/>
        </w:rPr>
        <w:t xml:space="preserve"> </w:t>
      </w:r>
      <w:r>
        <w:t>for</w:t>
      </w:r>
      <w:r>
        <w:rPr>
          <w:spacing w:val="-9"/>
        </w:rPr>
        <w:t xml:space="preserve"> </w:t>
      </w:r>
      <w:r>
        <w:t>63.7%</w:t>
      </w:r>
      <w:r>
        <w:rPr>
          <w:spacing w:val="-8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the</w:t>
      </w:r>
      <w:r>
        <w:rPr>
          <w:spacing w:val="-47"/>
        </w:rPr>
        <w:t xml:space="preserve"> </w:t>
      </w:r>
      <w:r>
        <w:t>population</w:t>
      </w:r>
      <w:r>
        <w:rPr>
          <w:spacing w:val="-3"/>
        </w:rPr>
        <w:t xml:space="preserve"> </w:t>
      </w:r>
      <w:r>
        <w:t>(ACSP</w:t>
      </w:r>
      <w:r>
        <w:rPr>
          <w:spacing w:val="-3"/>
        </w:rPr>
        <w:t xml:space="preserve"> </w:t>
      </w:r>
      <w:hyperlink w:anchor="_bookmark0" w:history="1">
        <w:r>
          <w:rPr>
            <w:color w:val="000080"/>
          </w:rPr>
          <w:t>2014</w:t>
        </w:r>
      </w:hyperlink>
      <w:r>
        <w:t>).</w:t>
      </w:r>
      <w:r>
        <w:rPr>
          <w:spacing w:val="-3"/>
        </w:rPr>
        <w:t xml:space="preserve"> </w:t>
      </w:r>
      <w:r>
        <w:t>These</w:t>
      </w:r>
      <w:r>
        <w:rPr>
          <w:spacing w:val="-4"/>
        </w:rPr>
        <w:t xml:space="preserve"> </w:t>
      </w:r>
      <w:r>
        <w:t>communities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proofErr w:type="spellStart"/>
      <w:r>
        <w:t>colour</w:t>
      </w:r>
      <w:proofErr w:type="spellEnd"/>
      <w:r>
        <w:rPr>
          <w:spacing w:val="-4"/>
        </w:rPr>
        <w:t xml:space="preserve"> </w:t>
      </w:r>
      <w:r>
        <w:t>account,</w:t>
      </w:r>
      <w:r>
        <w:rPr>
          <w:spacing w:val="-3"/>
        </w:rPr>
        <w:t xml:space="preserve"> </w:t>
      </w:r>
      <w:r>
        <w:t>respectively,</w:t>
      </w:r>
      <w:r>
        <w:rPr>
          <w:spacing w:val="-4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6%,</w:t>
      </w:r>
      <w:r>
        <w:rPr>
          <w:spacing w:val="-4"/>
        </w:rPr>
        <w:t xml:space="preserve"> </w:t>
      </w:r>
      <w:r>
        <w:t>7%,</w:t>
      </w:r>
      <w:r>
        <w:rPr>
          <w:spacing w:val="-48"/>
        </w:rPr>
        <w:t xml:space="preserve"> </w:t>
      </w:r>
      <w:r>
        <w:t>and 0.3% of full-time faculty in Planning Accreditation Board’s (PAB) accredited pro-</w:t>
      </w:r>
      <w:r>
        <w:rPr>
          <w:spacing w:val="1"/>
        </w:rPr>
        <w:t xml:space="preserve"> </w:t>
      </w:r>
      <w:r>
        <w:t>grams. Meanwhile, whites accounted for 66% of the ful</w:t>
      </w:r>
      <w:r>
        <w:t>l-time faculty in PAB accredited</w:t>
      </w:r>
      <w:r>
        <w:rPr>
          <w:spacing w:val="1"/>
        </w:rPr>
        <w:t xml:space="preserve"> </w:t>
      </w:r>
      <w:r>
        <w:t>planning</w:t>
      </w:r>
      <w:r>
        <w:rPr>
          <w:spacing w:val="34"/>
        </w:rPr>
        <w:t xml:space="preserve"> </w:t>
      </w:r>
      <w:r>
        <w:t>programs</w:t>
      </w:r>
      <w:r>
        <w:rPr>
          <w:spacing w:val="34"/>
        </w:rPr>
        <w:t xml:space="preserve"> </w:t>
      </w:r>
      <w:r>
        <w:t>in</w:t>
      </w:r>
      <w:r>
        <w:rPr>
          <w:spacing w:val="32"/>
        </w:rPr>
        <w:t xml:space="preserve"> </w:t>
      </w:r>
      <w:r>
        <w:t>2014.</w:t>
      </w:r>
      <w:r>
        <w:rPr>
          <w:spacing w:val="32"/>
        </w:rPr>
        <w:t xml:space="preserve"> </w:t>
      </w:r>
      <w:r>
        <w:t>The</w:t>
      </w:r>
      <w:r>
        <w:rPr>
          <w:spacing w:val="33"/>
        </w:rPr>
        <w:t xml:space="preserve"> </w:t>
      </w:r>
      <w:r>
        <w:t>trends</w:t>
      </w:r>
      <w:r>
        <w:rPr>
          <w:spacing w:val="34"/>
        </w:rPr>
        <w:t xml:space="preserve"> </w:t>
      </w:r>
      <w:r>
        <w:t>are</w:t>
      </w:r>
      <w:r>
        <w:rPr>
          <w:spacing w:val="33"/>
        </w:rPr>
        <w:t xml:space="preserve"> </w:t>
      </w:r>
      <w:r>
        <w:t>not</w:t>
      </w:r>
      <w:r>
        <w:rPr>
          <w:spacing w:val="33"/>
        </w:rPr>
        <w:t xml:space="preserve"> </w:t>
      </w:r>
      <w:r>
        <w:t>encouraging</w:t>
      </w:r>
      <w:r>
        <w:rPr>
          <w:spacing w:val="33"/>
        </w:rPr>
        <w:t xml:space="preserve"> </w:t>
      </w:r>
      <w:r>
        <w:t>either,</w:t>
      </w:r>
      <w:r>
        <w:rPr>
          <w:spacing w:val="33"/>
        </w:rPr>
        <w:t xml:space="preserve"> </w:t>
      </w:r>
      <w:r>
        <w:t>as</w:t>
      </w:r>
      <w:r>
        <w:rPr>
          <w:spacing w:val="34"/>
        </w:rPr>
        <w:t xml:space="preserve"> </w:t>
      </w:r>
      <w:r>
        <w:t>the</w:t>
      </w:r>
      <w:r>
        <w:rPr>
          <w:spacing w:val="33"/>
        </w:rPr>
        <w:t xml:space="preserve"> </w:t>
      </w:r>
      <w:r>
        <w:t>Task</w:t>
      </w:r>
      <w:r>
        <w:rPr>
          <w:spacing w:val="33"/>
        </w:rPr>
        <w:t xml:space="preserve"> </w:t>
      </w:r>
      <w:r>
        <w:t>Force</w:t>
      </w:r>
      <w:r>
        <w:rPr>
          <w:spacing w:val="-48"/>
        </w:rPr>
        <w:t xml:space="preserve"> </w:t>
      </w:r>
      <w:r>
        <w:t>alerts us to the US Census demographic projection that the non-Latina/o white population</w:t>
      </w:r>
      <w:r>
        <w:rPr>
          <w:spacing w:val="-47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expected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decline</w:t>
      </w:r>
      <w:r>
        <w:rPr>
          <w:spacing w:val="-1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less</w:t>
      </w:r>
      <w:r>
        <w:rPr>
          <w:spacing w:val="-1"/>
        </w:rPr>
        <w:t xml:space="preserve"> </w:t>
      </w:r>
      <w:r>
        <w:t>than</w:t>
      </w:r>
      <w:r>
        <w:rPr>
          <w:spacing w:val="-1"/>
        </w:rPr>
        <w:t xml:space="preserve"> </w:t>
      </w:r>
      <w:r>
        <w:t>half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total</w:t>
      </w:r>
      <w:r>
        <w:rPr>
          <w:spacing w:val="-1"/>
        </w:rPr>
        <w:t xml:space="preserve"> </w:t>
      </w:r>
      <w:r>
        <w:t>US</w:t>
      </w:r>
      <w:r>
        <w:rPr>
          <w:spacing w:val="-2"/>
        </w:rPr>
        <w:t xml:space="preserve"> </w:t>
      </w:r>
      <w:r>
        <w:t>population</w:t>
      </w:r>
      <w:r>
        <w:rPr>
          <w:spacing w:val="-1"/>
        </w:rPr>
        <w:t xml:space="preserve"> </w:t>
      </w:r>
      <w:r>
        <w:t>by</w:t>
      </w:r>
      <w:r>
        <w:rPr>
          <w:spacing w:val="-2"/>
        </w:rPr>
        <w:t xml:space="preserve"> </w:t>
      </w:r>
      <w:r>
        <w:t>2050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Latina/o</w:t>
      </w:r>
      <w:r>
        <w:rPr>
          <w:spacing w:val="-47"/>
        </w:rPr>
        <w:t xml:space="preserve"> </w:t>
      </w:r>
      <w:r>
        <w:t>demographic</w:t>
      </w:r>
      <w:r>
        <w:rPr>
          <w:spacing w:val="9"/>
        </w:rPr>
        <w:t xml:space="preserve"> </w:t>
      </w:r>
      <w:r>
        <w:t>will</w:t>
      </w:r>
      <w:r>
        <w:rPr>
          <w:spacing w:val="10"/>
        </w:rPr>
        <w:t xml:space="preserve"> </w:t>
      </w:r>
      <w:r>
        <w:t>grow</w:t>
      </w:r>
      <w:r>
        <w:rPr>
          <w:spacing w:val="10"/>
        </w:rPr>
        <w:t xml:space="preserve"> </w:t>
      </w:r>
      <w:r>
        <w:t>to</w:t>
      </w:r>
      <w:r>
        <w:rPr>
          <w:spacing w:val="10"/>
        </w:rPr>
        <w:t xml:space="preserve"> </w:t>
      </w:r>
      <w:r>
        <w:t>more</w:t>
      </w:r>
      <w:r>
        <w:rPr>
          <w:spacing w:val="9"/>
        </w:rPr>
        <w:t xml:space="preserve"> </w:t>
      </w:r>
      <w:r>
        <w:t>than</w:t>
      </w:r>
      <w:r>
        <w:rPr>
          <w:spacing w:val="11"/>
        </w:rPr>
        <w:t xml:space="preserve"> </w:t>
      </w:r>
      <w:r>
        <w:t>30%.</w:t>
      </w:r>
    </w:p>
    <w:p w14:paraId="00CF2862" w14:textId="77777777" w:rsidR="00B20435" w:rsidRDefault="0088126C">
      <w:pPr>
        <w:pStyle w:val="BodyText"/>
        <w:spacing w:before="11" w:line="249" w:lineRule="auto"/>
        <w:ind w:left="112" w:right="150" w:firstLine="300"/>
        <w:jc w:val="both"/>
      </w:pPr>
      <w:r>
        <w:t>The low numbers of representation become an even larger problem when we consider</w:t>
      </w:r>
      <w:r>
        <w:rPr>
          <w:spacing w:val="-47"/>
        </w:rPr>
        <w:t xml:space="preserve"> </w:t>
      </w:r>
      <w:r>
        <w:t xml:space="preserve">the structural conditions that are preventing many </w:t>
      </w:r>
      <w:proofErr w:type="spellStart"/>
      <w:r>
        <w:t>minoritised</w:t>
      </w:r>
      <w:proofErr w:type="spellEnd"/>
      <w:r>
        <w:t xml:space="preserve"> (</w:t>
      </w:r>
      <w:proofErr w:type="spellStart"/>
      <w:r>
        <w:t>Sassen</w:t>
      </w:r>
      <w:proofErr w:type="spellEnd"/>
      <w:r>
        <w:t xml:space="preserve"> </w:t>
      </w:r>
      <w:hyperlink w:anchor="_bookmark2" w:history="1">
        <w:r>
          <w:rPr>
            <w:color w:val="000080"/>
          </w:rPr>
          <w:t>2004</w:t>
        </w:r>
      </w:hyperlink>
      <w:r>
        <w:t>) faculty to be</w:t>
      </w:r>
      <w:r>
        <w:rPr>
          <w:spacing w:val="-47"/>
        </w:rPr>
        <w:t xml:space="preserve"> </w:t>
      </w:r>
      <w:r>
        <w:t>promoted</w:t>
      </w:r>
      <w:r>
        <w:rPr>
          <w:spacing w:val="-8"/>
        </w:rPr>
        <w:t xml:space="preserve"> </w:t>
      </w:r>
      <w:r>
        <w:t>within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academy,</w:t>
      </w:r>
      <w:r>
        <w:rPr>
          <w:spacing w:val="-9"/>
        </w:rPr>
        <w:t xml:space="preserve"> </w:t>
      </w:r>
      <w:r>
        <w:t>causing</w:t>
      </w:r>
      <w:r>
        <w:rPr>
          <w:spacing w:val="-8"/>
        </w:rPr>
        <w:t xml:space="preserve"> </w:t>
      </w:r>
      <w:r>
        <w:t>many</w:t>
      </w:r>
      <w:r>
        <w:rPr>
          <w:spacing w:val="-7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feel</w:t>
      </w:r>
      <w:r>
        <w:rPr>
          <w:spacing w:val="-8"/>
        </w:rPr>
        <w:t xml:space="preserve"> </w:t>
      </w:r>
      <w:r>
        <w:t>used</w:t>
      </w:r>
      <w:r>
        <w:rPr>
          <w:spacing w:val="9"/>
        </w:rPr>
        <w:t xml:space="preserve"> </w:t>
      </w:r>
      <w:r>
        <w:t>–</w:t>
      </w:r>
      <w:r>
        <w:rPr>
          <w:spacing w:val="10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often</w:t>
      </w:r>
      <w:r>
        <w:rPr>
          <w:spacing w:val="-8"/>
        </w:rPr>
        <w:t xml:space="preserve"> </w:t>
      </w:r>
      <w:r>
        <w:t>exploited</w:t>
      </w:r>
      <w:r>
        <w:rPr>
          <w:spacing w:val="11"/>
        </w:rPr>
        <w:t xml:space="preserve"> </w:t>
      </w:r>
      <w:r>
        <w:t>–</w:t>
      </w:r>
      <w:r>
        <w:rPr>
          <w:spacing w:val="9"/>
        </w:rPr>
        <w:t xml:space="preserve"> </w:t>
      </w:r>
      <w:r>
        <w:t>as</w:t>
      </w:r>
      <w:r>
        <w:rPr>
          <w:spacing w:val="-8"/>
        </w:rPr>
        <w:t xml:space="preserve"> </w:t>
      </w:r>
      <w:r>
        <w:t>tokens</w:t>
      </w:r>
      <w:r>
        <w:rPr>
          <w:spacing w:val="-48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representation</w:t>
      </w:r>
      <w:r>
        <w:rPr>
          <w:spacing w:val="-8"/>
        </w:rPr>
        <w:t xml:space="preserve"> </w:t>
      </w:r>
      <w:r>
        <w:t>within</w:t>
      </w:r>
      <w:r>
        <w:rPr>
          <w:spacing w:val="-7"/>
        </w:rPr>
        <w:t xml:space="preserve"> </w:t>
      </w:r>
      <w:r>
        <w:t>faculty</w:t>
      </w:r>
      <w:r>
        <w:rPr>
          <w:spacing w:val="-7"/>
        </w:rPr>
        <w:t xml:space="preserve"> </w:t>
      </w:r>
      <w:r>
        <w:t>bodies,</w:t>
      </w:r>
      <w:r>
        <w:rPr>
          <w:spacing w:val="-8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be</w:t>
      </w:r>
      <w:r>
        <w:rPr>
          <w:spacing w:val="-8"/>
        </w:rPr>
        <w:t xml:space="preserve"> </w:t>
      </w:r>
      <w:r>
        <w:t>often</w:t>
      </w:r>
      <w:r>
        <w:rPr>
          <w:spacing w:val="-8"/>
        </w:rPr>
        <w:t xml:space="preserve"> </w:t>
      </w:r>
      <w:r>
        <w:t>discarded</w:t>
      </w:r>
      <w:r>
        <w:rPr>
          <w:spacing w:val="-8"/>
        </w:rPr>
        <w:t xml:space="preserve"> </w:t>
      </w:r>
      <w:r>
        <w:t>when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time</w:t>
      </w:r>
      <w:r>
        <w:rPr>
          <w:spacing w:val="-8"/>
        </w:rPr>
        <w:t xml:space="preserve"> </w:t>
      </w:r>
      <w:r>
        <w:t>comes</w:t>
      </w:r>
      <w:r>
        <w:rPr>
          <w:spacing w:val="-8"/>
        </w:rPr>
        <w:t xml:space="preserve"> </w:t>
      </w:r>
      <w:r>
        <w:t>for</w:t>
      </w:r>
      <w:r>
        <w:rPr>
          <w:spacing w:val="-8"/>
        </w:rPr>
        <w:t xml:space="preserve"> </w:t>
      </w:r>
      <w:r>
        <w:t>their</w:t>
      </w:r>
      <w:r>
        <w:rPr>
          <w:spacing w:val="-47"/>
        </w:rPr>
        <w:t xml:space="preserve"> </w:t>
      </w:r>
      <w:r>
        <w:t xml:space="preserve">promotion (Sweet and Etienne </w:t>
      </w:r>
      <w:hyperlink w:anchor="_bookmark2" w:history="1">
        <w:r>
          <w:rPr>
            <w:color w:val="000080"/>
          </w:rPr>
          <w:t>2011</w:t>
        </w:r>
      </w:hyperlink>
      <w:r>
        <w:t>). While this journal issue does not directly address</w:t>
      </w:r>
      <w:r>
        <w:rPr>
          <w:spacing w:val="1"/>
        </w:rPr>
        <w:t xml:space="preserve"> </w:t>
      </w:r>
      <w:r>
        <w:t>these pressing</w:t>
      </w:r>
      <w:r>
        <w:rPr>
          <w:spacing w:val="50"/>
        </w:rPr>
        <w:t xml:space="preserve"> </w:t>
      </w:r>
      <w:r>
        <w:t xml:space="preserve">faculty of </w:t>
      </w:r>
      <w:proofErr w:type="spellStart"/>
      <w:r>
        <w:t>colour</w:t>
      </w:r>
      <w:proofErr w:type="spellEnd"/>
      <w:r>
        <w:t xml:space="preserve"> recruitment and retention issues, it encouraged scholars</w:t>
      </w:r>
      <w:r>
        <w:rPr>
          <w:spacing w:val="1"/>
        </w:rPr>
        <w:t xml:space="preserve"> </w:t>
      </w:r>
      <w:r>
        <w:t>of</w:t>
      </w:r>
      <w:r>
        <w:rPr>
          <w:spacing w:val="-2"/>
        </w:rPr>
        <w:t xml:space="preserve"> </w:t>
      </w:r>
      <w:proofErr w:type="spellStart"/>
      <w:r>
        <w:t>colour</w:t>
      </w:r>
      <w:proofErr w:type="spellEnd"/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provided</w:t>
      </w:r>
      <w:r>
        <w:rPr>
          <w:spacing w:val="-2"/>
        </w:rPr>
        <w:t xml:space="preserve"> </w:t>
      </w:r>
      <w:r>
        <w:t>them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opportunity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pu</w:t>
      </w:r>
      <w:r>
        <w:t>blish,</w:t>
      </w:r>
      <w:r>
        <w:rPr>
          <w:spacing w:val="-1"/>
        </w:rPr>
        <w:t xml:space="preserve"> </w:t>
      </w:r>
      <w:r>
        <w:t>while</w:t>
      </w:r>
      <w:r>
        <w:rPr>
          <w:spacing w:val="-1"/>
        </w:rPr>
        <w:t xml:space="preserve"> </w:t>
      </w:r>
      <w:r>
        <w:t>expanding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academic</w:t>
      </w:r>
      <w:r>
        <w:rPr>
          <w:spacing w:val="-1"/>
        </w:rPr>
        <w:t xml:space="preserve"> </w:t>
      </w:r>
      <w:r>
        <w:t>lit-</w:t>
      </w:r>
      <w:r>
        <w:rPr>
          <w:spacing w:val="-48"/>
        </w:rPr>
        <w:t xml:space="preserve"> </w:t>
      </w:r>
      <w:proofErr w:type="spellStart"/>
      <w:r>
        <w:t>erature</w:t>
      </w:r>
      <w:proofErr w:type="spellEnd"/>
      <w:r>
        <w:rPr>
          <w:spacing w:val="9"/>
        </w:rPr>
        <w:t xml:space="preserve"> </w:t>
      </w:r>
      <w:r>
        <w:t>on</w:t>
      </w:r>
      <w:r>
        <w:rPr>
          <w:spacing w:val="7"/>
        </w:rPr>
        <w:t xml:space="preserve"> </w:t>
      </w:r>
      <w:r>
        <w:t>issues</w:t>
      </w:r>
      <w:r>
        <w:rPr>
          <w:spacing w:val="9"/>
        </w:rPr>
        <w:t xml:space="preserve"> </w:t>
      </w:r>
      <w:r>
        <w:t>of</w:t>
      </w:r>
      <w:r>
        <w:rPr>
          <w:spacing w:val="8"/>
        </w:rPr>
        <w:t xml:space="preserve"> </w:t>
      </w:r>
      <w:r>
        <w:t>concern</w:t>
      </w:r>
      <w:r>
        <w:rPr>
          <w:spacing w:val="9"/>
        </w:rPr>
        <w:t xml:space="preserve"> </w:t>
      </w:r>
      <w:r>
        <w:t>to</w:t>
      </w:r>
      <w:r>
        <w:rPr>
          <w:spacing w:val="8"/>
        </w:rPr>
        <w:t xml:space="preserve"> </w:t>
      </w:r>
      <w:r>
        <w:t>communities</w:t>
      </w:r>
      <w:r>
        <w:rPr>
          <w:spacing w:val="9"/>
        </w:rPr>
        <w:t xml:space="preserve"> </w:t>
      </w:r>
      <w:r>
        <w:t>of</w:t>
      </w:r>
      <w:r>
        <w:rPr>
          <w:spacing w:val="9"/>
        </w:rPr>
        <w:t xml:space="preserve"> </w:t>
      </w:r>
      <w:proofErr w:type="spellStart"/>
      <w:r>
        <w:t>colour</w:t>
      </w:r>
      <w:proofErr w:type="spellEnd"/>
      <w:r>
        <w:rPr>
          <w:spacing w:val="8"/>
        </w:rPr>
        <w:t xml:space="preserve"> </w:t>
      </w:r>
      <w:r>
        <w:t>and</w:t>
      </w:r>
      <w:r>
        <w:rPr>
          <w:spacing w:val="9"/>
        </w:rPr>
        <w:t xml:space="preserve"> </w:t>
      </w:r>
      <w:r>
        <w:t>their</w:t>
      </w:r>
      <w:r>
        <w:rPr>
          <w:spacing w:val="8"/>
        </w:rPr>
        <w:t xml:space="preserve"> </w:t>
      </w:r>
      <w:r>
        <w:t>allies.</w:t>
      </w:r>
    </w:p>
    <w:p w14:paraId="264CE323" w14:textId="77777777" w:rsidR="00B20435" w:rsidRDefault="00B20435">
      <w:pPr>
        <w:pStyle w:val="BodyText"/>
      </w:pPr>
    </w:p>
    <w:p w14:paraId="6EB27DA5" w14:textId="77777777" w:rsidR="00B20435" w:rsidRDefault="00B20435">
      <w:pPr>
        <w:pStyle w:val="BodyText"/>
      </w:pPr>
    </w:p>
    <w:p w14:paraId="508B16AB" w14:textId="77777777" w:rsidR="00B20435" w:rsidRDefault="00B20435">
      <w:pPr>
        <w:pStyle w:val="BodyText"/>
        <w:spacing w:before="10"/>
        <w:rPr>
          <w:sz w:val="17"/>
        </w:rPr>
      </w:pPr>
    </w:p>
    <w:p w14:paraId="02F179C3" w14:textId="77777777" w:rsidR="00B20435" w:rsidRDefault="0088126C">
      <w:pPr>
        <w:pStyle w:val="BodyText"/>
        <w:ind w:left="112"/>
        <w:jc w:val="both"/>
      </w:pPr>
      <w:r>
        <w:rPr>
          <w:w w:val="105"/>
        </w:rPr>
        <w:t>Why</w:t>
      </w:r>
      <w:r>
        <w:rPr>
          <w:spacing w:val="5"/>
          <w:w w:val="105"/>
        </w:rPr>
        <w:t xml:space="preserve"> </w:t>
      </w:r>
      <w:r>
        <w:rPr>
          <w:w w:val="105"/>
        </w:rPr>
        <w:t>this</w:t>
      </w:r>
      <w:r>
        <w:rPr>
          <w:spacing w:val="6"/>
          <w:w w:val="105"/>
        </w:rPr>
        <w:t xml:space="preserve"> </w:t>
      </w:r>
      <w:r>
        <w:rPr>
          <w:w w:val="105"/>
        </w:rPr>
        <w:t>special</w:t>
      </w:r>
      <w:r>
        <w:rPr>
          <w:spacing w:val="5"/>
          <w:w w:val="105"/>
        </w:rPr>
        <w:t xml:space="preserve"> </w:t>
      </w:r>
      <w:r>
        <w:rPr>
          <w:w w:val="105"/>
        </w:rPr>
        <w:t>issue?</w:t>
      </w:r>
    </w:p>
    <w:p w14:paraId="04D8E6F0" w14:textId="77777777" w:rsidR="00B20435" w:rsidRDefault="0088126C">
      <w:pPr>
        <w:pStyle w:val="BodyText"/>
        <w:spacing w:before="71" w:line="249" w:lineRule="auto"/>
        <w:ind w:left="111" w:right="149"/>
        <w:jc w:val="both"/>
      </w:pPr>
      <w:r>
        <w:t>In selecting the theme “Emerging Issues in Planning: Ethno-Racial Intersections” for the</w:t>
      </w:r>
      <w:r>
        <w:rPr>
          <w:spacing w:val="1"/>
        </w:rPr>
        <w:t xml:space="preserve"> </w:t>
      </w:r>
      <w:r>
        <w:t>conference roundtable and this special issue, we encouraged dialogue around innovative</w:t>
      </w:r>
      <w:r>
        <w:rPr>
          <w:spacing w:val="1"/>
        </w:rPr>
        <w:t xml:space="preserve"> </w:t>
      </w:r>
      <w:r>
        <w:t xml:space="preserve">methods, critiques, and synthesis of both conceptual and practical developments </w:t>
      </w:r>
      <w:r>
        <w:t>within</w:t>
      </w:r>
      <w:r>
        <w:rPr>
          <w:spacing w:val="1"/>
        </w:rPr>
        <w:t xml:space="preserve"> </w:t>
      </w:r>
      <w:r>
        <w:t xml:space="preserve">the ﬁeld of urban planning. Our premise was that as </w:t>
      </w:r>
      <w:proofErr w:type="spellStart"/>
      <w:r>
        <w:t>urbanisation</w:t>
      </w:r>
      <w:proofErr w:type="spellEnd"/>
      <w:r>
        <w:t xml:space="preserve"> patterns are rapidly</w:t>
      </w:r>
      <w:r>
        <w:rPr>
          <w:spacing w:val="1"/>
        </w:rPr>
        <w:t xml:space="preserve"> </w:t>
      </w:r>
      <w:r>
        <w:t>increasing</w:t>
      </w:r>
      <w:r>
        <w:rPr>
          <w:spacing w:val="31"/>
        </w:rPr>
        <w:t xml:space="preserve"> </w:t>
      </w:r>
      <w:r>
        <w:t>and</w:t>
      </w:r>
      <w:r>
        <w:rPr>
          <w:spacing w:val="29"/>
        </w:rPr>
        <w:t xml:space="preserve"> </w:t>
      </w:r>
      <w:r>
        <w:t>changing</w:t>
      </w:r>
      <w:r>
        <w:rPr>
          <w:spacing w:val="30"/>
        </w:rPr>
        <w:t xml:space="preserve"> </w:t>
      </w:r>
      <w:r>
        <w:t>around</w:t>
      </w:r>
      <w:r>
        <w:rPr>
          <w:spacing w:val="29"/>
        </w:rPr>
        <w:t xml:space="preserve"> </w:t>
      </w:r>
      <w:r>
        <w:t>the</w:t>
      </w:r>
      <w:r>
        <w:rPr>
          <w:spacing w:val="30"/>
        </w:rPr>
        <w:t xml:space="preserve"> </w:t>
      </w:r>
      <w:r>
        <w:t>world,</w:t>
      </w:r>
      <w:r>
        <w:rPr>
          <w:spacing w:val="30"/>
        </w:rPr>
        <w:t xml:space="preserve"> </w:t>
      </w:r>
      <w:r>
        <w:t>the</w:t>
      </w:r>
      <w:r>
        <w:rPr>
          <w:spacing w:val="29"/>
        </w:rPr>
        <w:t xml:space="preserve"> </w:t>
      </w:r>
      <w:r>
        <w:t>planning</w:t>
      </w:r>
      <w:r>
        <w:rPr>
          <w:spacing w:val="31"/>
        </w:rPr>
        <w:t xml:space="preserve"> </w:t>
      </w:r>
      <w:r>
        <w:t>ﬁeld</w:t>
      </w:r>
      <w:r>
        <w:rPr>
          <w:spacing w:val="29"/>
        </w:rPr>
        <w:t xml:space="preserve"> </w:t>
      </w:r>
      <w:r>
        <w:t>is</w:t>
      </w:r>
      <w:r>
        <w:rPr>
          <w:spacing w:val="29"/>
        </w:rPr>
        <w:t xml:space="preserve"> </w:t>
      </w:r>
      <w:r>
        <w:t>struggling</w:t>
      </w:r>
      <w:r>
        <w:rPr>
          <w:spacing w:val="30"/>
        </w:rPr>
        <w:t xml:space="preserve"> </w:t>
      </w:r>
      <w:r>
        <w:t>to</w:t>
      </w:r>
      <w:r>
        <w:rPr>
          <w:spacing w:val="30"/>
        </w:rPr>
        <w:t xml:space="preserve"> </w:t>
      </w:r>
      <w:r>
        <w:t>generate</w:t>
      </w:r>
      <w:r>
        <w:rPr>
          <w:spacing w:val="-47"/>
        </w:rPr>
        <w:t xml:space="preserve"> </w:t>
      </w:r>
      <w:r>
        <w:t>new intellectual and instrumental tools to both interpret and act in the worl</w:t>
      </w:r>
      <w:r>
        <w:t>d in effective</w:t>
      </w:r>
      <w:r>
        <w:rPr>
          <w:spacing w:val="1"/>
        </w:rPr>
        <w:t xml:space="preserve"> </w:t>
      </w:r>
      <w:r>
        <w:t>and equitable ways. We aimed to attract scholarship examining questions related to how</w:t>
      </w:r>
      <w:r>
        <w:rPr>
          <w:spacing w:val="1"/>
        </w:rPr>
        <w:t xml:space="preserve"> </w:t>
      </w:r>
      <w:r>
        <w:t>material,</w:t>
      </w:r>
      <w:r>
        <w:rPr>
          <w:spacing w:val="-5"/>
        </w:rPr>
        <w:t xml:space="preserve"> </w:t>
      </w:r>
      <w:r>
        <w:t>health,</w:t>
      </w:r>
      <w:r>
        <w:rPr>
          <w:spacing w:val="-3"/>
        </w:rPr>
        <w:t xml:space="preserve"> </w:t>
      </w:r>
      <w:r>
        <w:t>legal,</w:t>
      </w:r>
      <w:r>
        <w:rPr>
          <w:spacing w:val="-3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general</w:t>
      </w:r>
      <w:r>
        <w:rPr>
          <w:spacing w:val="-4"/>
        </w:rPr>
        <w:t xml:space="preserve"> </w:t>
      </w:r>
      <w:r>
        <w:t>aspirations</w:t>
      </w:r>
      <w:r>
        <w:rPr>
          <w:spacing w:val="-2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needs</w:t>
      </w:r>
      <w:r>
        <w:rPr>
          <w:spacing w:val="-3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met</w:t>
      </w:r>
      <w:r>
        <w:rPr>
          <w:spacing w:val="-5"/>
        </w:rPr>
        <w:t xml:space="preserve"> </w:t>
      </w:r>
      <w:r>
        <w:t>(or</w:t>
      </w:r>
      <w:r>
        <w:rPr>
          <w:spacing w:val="-3"/>
        </w:rPr>
        <w:t xml:space="preserve"> </w:t>
      </w:r>
      <w:r>
        <w:t>not)</w:t>
      </w:r>
      <w:r>
        <w:rPr>
          <w:spacing w:val="-3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how</w:t>
      </w:r>
      <w:r>
        <w:rPr>
          <w:spacing w:val="-3"/>
        </w:rPr>
        <w:t xml:space="preserve"> </w:t>
      </w:r>
      <w:r>
        <w:t>scholar-</w:t>
      </w:r>
      <w:r>
        <w:rPr>
          <w:spacing w:val="-48"/>
        </w:rPr>
        <w:t xml:space="preserve"> </w:t>
      </w:r>
      <w:r>
        <w:t>ship</w:t>
      </w:r>
      <w:r>
        <w:rPr>
          <w:spacing w:val="-9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practice</w:t>
      </w:r>
      <w:r>
        <w:rPr>
          <w:spacing w:val="-8"/>
        </w:rPr>
        <w:t xml:space="preserve"> </w:t>
      </w:r>
      <w:r>
        <w:t>contributes</w:t>
      </w:r>
      <w:r>
        <w:rPr>
          <w:spacing w:val="-7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reversal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some</w:t>
      </w:r>
      <w:r>
        <w:rPr>
          <w:spacing w:val="-9"/>
        </w:rPr>
        <w:t xml:space="preserve"> </w:t>
      </w:r>
      <w:r>
        <w:t>detrimental</w:t>
      </w:r>
      <w:r>
        <w:rPr>
          <w:spacing w:val="-7"/>
        </w:rPr>
        <w:t xml:space="preserve"> </w:t>
      </w:r>
      <w:r>
        <w:t>current</w:t>
      </w:r>
      <w:r>
        <w:rPr>
          <w:spacing w:val="-9"/>
        </w:rPr>
        <w:t xml:space="preserve"> </w:t>
      </w:r>
      <w:r>
        <w:t>city</w:t>
      </w:r>
      <w:r>
        <w:rPr>
          <w:spacing w:val="-8"/>
        </w:rPr>
        <w:t xml:space="preserve"> </w:t>
      </w:r>
      <w:r>
        <w:t>trends,</w:t>
      </w:r>
      <w:r>
        <w:rPr>
          <w:spacing w:val="-9"/>
        </w:rPr>
        <w:t xml:space="preserve"> </w:t>
      </w:r>
      <w:r>
        <w:t>such</w:t>
      </w:r>
      <w:r>
        <w:rPr>
          <w:spacing w:val="-9"/>
        </w:rPr>
        <w:t xml:space="preserve"> </w:t>
      </w:r>
      <w:r>
        <w:t>as</w:t>
      </w:r>
      <w:r>
        <w:rPr>
          <w:spacing w:val="-47"/>
        </w:rPr>
        <w:t xml:space="preserve"> </w:t>
      </w:r>
      <w:r>
        <w:rPr>
          <w:w w:val="98"/>
        </w:rPr>
        <w:t>displaceme</w:t>
      </w:r>
      <w:r>
        <w:rPr>
          <w:spacing w:val="2"/>
          <w:w w:val="98"/>
        </w:rPr>
        <w:t>n</w:t>
      </w:r>
      <w:r>
        <w:rPr>
          <w:w w:val="98"/>
        </w:rPr>
        <w:t>t,</w:t>
      </w:r>
      <w:r>
        <w:t xml:space="preserve"> </w:t>
      </w:r>
      <w:r>
        <w:rPr>
          <w:w w:val="98"/>
        </w:rPr>
        <w:t>gentriﬁcation,</w:t>
      </w:r>
      <w:r>
        <w:rPr>
          <w:spacing w:val="2"/>
        </w:rPr>
        <w:t xml:space="preserve"> </w:t>
      </w:r>
      <w:r>
        <w:rPr>
          <w:w w:val="99"/>
        </w:rPr>
        <w:t>and</w:t>
      </w:r>
      <w:r>
        <w:rPr>
          <w:spacing w:val="-1"/>
        </w:rPr>
        <w:t xml:space="preserve"> </w:t>
      </w:r>
      <w:r>
        <w:rPr>
          <w:w w:val="98"/>
        </w:rPr>
        <w:t>negative</w:t>
      </w:r>
      <w:r>
        <w:rPr>
          <w:spacing w:val="2"/>
        </w:rPr>
        <w:t xml:space="preserve"> </w:t>
      </w:r>
      <w:r>
        <w:rPr>
          <w:w w:val="98"/>
        </w:rPr>
        <w:t>health</w:t>
      </w:r>
      <w:r>
        <w:t xml:space="preserve"> </w:t>
      </w:r>
      <w:r>
        <w:rPr>
          <w:w w:val="99"/>
        </w:rPr>
        <w:t>outcom</w:t>
      </w:r>
      <w:r>
        <w:rPr>
          <w:spacing w:val="2"/>
          <w:w w:val="99"/>
        </w:rPr>
        <w:t>e</w:t>
      </w:r>
      <w:r>
        <w:rPr>
          <w:w w:val="98"/>
        </w:rPr>
        <w:t>s</w:t>
      </w:r>
      <w:r>
        <w:t xml:space="preserve"> </w:t>
      </w:r>
      <w:r>
        <w:rPr>
          <w:w w:val="97"/>
        </w:rPr>
        <w:t>(</w:t>
      </w:r>
      <w:proofErr w:type="spellStart"/>
      <w:r>
        <w:rPr>
          <w:w w:val="97"/>
        </w:rPr>
        <w:t>Iraz</w:t>
      </w:r>
      <w:r>
        <w:rPr>
          <w:spacing w:val="-74"/>
          <w:w w:val="98"/>
        </w:rPr>
        <w:t>a</w:t>
      </w:r>
      <w:proofErr w:type="spellEnd"/>
      <w:r>
        <w:rPr>
          <w:spacing w:val="10"/>
          <w:w w:val="96"/>
          <w:position w:val="1"/>
        </w:rPr>
        <w:t>´</w:t>
      </w:r>
      <w:proofErr w:type="spellStart"/>
      <w:r>
        <w:rPr>
          <w:w w:val="98"/>
        </w:rPr>
        <w:t>bal</w:t>
      </w:r>
      <w:proofErr w:type="spellEnd"/>
      <w:r>
        <w:t xml:space="preserve"> </w:t>
      </w:r>
      <w:hyperlink w:anchor="_bookmark1" w:history="1">
        <w:r>
          <w:rPr>
            <w:color w:val="000080"/>
          </w:rPr>
          <w:t>2009</w:t>
        </w:r>
      </w:hyperlink>
      <w:r>
        <w:t>,</w:t>
      </w:r>
      <w:r>
        <w:rPr>
          <w:spacing w:val="-1"/>
        </w:rPr>
        <w:t xml:space="preserve"> </w:t>
      </w:r>
      <w:r>
        <w:rPr>
          <w:w w:val="98"/>
        </w:rPr>
        <w:t>Marc</w:t>
      </w:r>
      <w:r>
        <w:rPr>
          <w:spacing w:val="2"/>
          <w:w w:val="98"/>
        </w:rPr>
        <w:t>u</w:t>
      </w:r>
      <w:r>
        <w:rPr>
          <w:w w:val="98"/>
        </w:rPr>
        <w:t>se</w:t>
      </w:r>
      <w:r>
        <w:rPr>
          <w:spacing w:val="-1"/>
        </w:rPr>
        <w:t xml:space="preserve"> </w:t>
      </w:r>
      <w:hyperlink w:anchor="_bookmark1" w:history="1">
        <w:r>
          <w:rPr>
            <w:color w:val="000080"/>
            <w:spacing w:val="-2"/>
          </w:rPr>
          <w:t>2012</w:t>
        </w:r>
      </w:hyperlink>
      <w:r>
        <w:rPr>
          <w:spacing w:val="-2"/>
          <w:w w:val="98"/>
        </w:rPr>
        <w:t>).</w:t>
      </w:r>
      <w:r>
        <w:rPr>
          <w:w w:val="98"/>
        </w:rPr>
        <w:t xml:space="preserve"> </w:t>
      </w:r>
      <w:r>
        <w:t>We also sought to build on POCIG’s ongoing commitment to equity and social justice</w:t>
      </w:r>
      <w:r>
        <w:rPr>
          <w:spacing w:val="1"/>
        </w:rPr>
        <w:t xml:space="preserve"> </w:t>
      </w:r>
      <w:r>
        <w:t>research and its translation to policy and practice. For example, POCIG has published</w:t>
      </w:r>
      <w:r>
        <w:rPr>
          <w:spacing w:val="1"/>
        </w:rPr>
        <w:t xml:space="preserve"> </w:t>
      </w:r>
      <w:r>
        <w:t xml:space="preserve">special issues on post-Katrina housing politics and debates (Blakely and Hartman </w:t>
      </w:r>
      <w:hyperlink w:anchor="_bookmark0" w:history="1">
        <w:r>
          <w:rPr>
            <w:color w:val="000080"/>
          </w:rPr>
          <w:t>2012</w:t>
        </w:r>
      </w:hyperlink>
      <w:r>
        <w:t>)</w:t>
      </w:r>
      <w:r>
        <w:rPr>
          <w:spacing w:val="1"/>
        </w:rPr>
        <w:t xml:space="preserve"> </w:t>
      </w:r>
      <w:r>
        <w:t xml:space="preserve">and equity. Porter </w:t>
      </w:r>
      <w:r>
        <w:rPr>
          <w:i/>
        </w:rPr>
        <w:t>et al</w:t>
      </w:r>
      <w:r>
        <w:t>. (</w:t>
      </w:r>
      <w:hyperlink w:anchor="_bookmark2" w:history="1">
        <w:r>
          <w:rPr>
            <w:color w:val="000080"/>
          </w:rPr>
          <w:t>2012</w:t>
        </w:r>
      </w:hyperlink>
      <w:r>
        <w:t xml:space="preserve">) published on the challenges of researchers of </w:t>
      </w:r>
      <w:proofErr w:type="spellStart"/>
      <w:r>
        <w:t>colour</w:t>
      </w:r>
      <w:proofErr w:type="spellEnd"/>
      <w:r>
        <w:t xml:space="preserve"> con-</w:t>
      </w:r>
      <w:r>
        <w:rPr>
          <w:spacing w:val="1"/>
        </w:rPr>
        <w:t xml:space="preserve"> </w:t>
      </w:r>
      <w:r>
        <w:rPr>
          <w:w w:val="95"/>
        </w:rPr>
        <w:t xml:space="preserve">ducting research in and with communities of </w:t>
      </w:r>
      <w:proofErr w:type="spellStart"/>
      <w:r>
        <w:rPr>
          <w:w w:val="95"/>
        </w:rPr>
        <w:t>colour</w:t>
      </w:r>
      <w:proofErr w:type="spellEnd"/>
      <w:r>
        <w:rPr>
          <w:w w:val="95"/>
        </w:rPr>
        <w:t>. Other POCIG members have published</w:t>
      </w:r>
      <w:r>
        <w:rPr>
          <w:spacing w:val="1"/>
          <w:w w:val="95"/>
        </w:rPr>
        <w:t xml:space="preserve"> </w:t>
      </w:r>
      <w:r>
        <w:t>edited</w:t>
      </w:r>
      <w:r>
        <w:rPr>
          <w:spacing w:val="-4"/>
        </w:rPr>
        <w:t xml:space="preserve"> </w:t>
      </w:r>
      <w:r>
        <w:t>books</w:t>
      </w:r>
      <w:r>
        <w:rPr>
          <w:spacing w:val="-3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s</w:t>
      </w:r>
      <w:r>
        <w:t>pecial</w:t>
      </w:r>
      <w:r>
        <w:rPr>
          <w:spacing w:val="-3"/>
        </w:rPr>
        <w:t xml:space="preserve"> </w:t>
      </w:r>
      <w:r>
        <w:t>issues</w:t>
      </w:r>
      <w:r>
        <w:rPr>
          <w:spacing w:val="-3"/>
        </w:rPr>
        <w:t xml:space="preserve"> </w:t>
      </w:r>
      <w:r>
        <w:t>on</w:t>
      </w:r>
      <w:r>
        <w:rPr>
          <w:spacing w:val="-5"/>
        </w:rPr>
        <w:t xml:space="preserve"> </w:t>
      </w:r>
      <w:r>
        <w:t>Latina/</w:t>
      </w:r>
      <w:proofErr w:type="spellStart"/>
      <w:r>
        <w:t>os</w:t>
      </w:r>
      <w:proofErr w:type="spellEnd"/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immigrant</w:t>
      </w:r>
      <w:r>
        <w:rPr>
          <w:spacing w:val="-4"/>
        </w:rPr>
        <w:t xml:space="preserve"> </w:t>
      </w:r>
      <w:r>
        <w:t>communities</w:t>
      </w:r>
      <w:r>
        <w:rPr>
          <w:spacing w:val="-2"/>
        </w:rPr>
        <w:t xml:space="preserve"> </w:t>
      </w:r>
      <w:r>
        <w:t>(Lara</w:t>
      </w:r>
      <w:r>
        <w:rPr>
          <w:spacing w:val="-3"/>
        </w:rPr>
        <w:t xml:space="preserve"> </w:t>
      </w:r>
      <w:hyperlink w:anchor="_bookmark1" w:history="1">
        <w:r>
          <w:rPr>
            <w:color w:val="000080"/>
          </w:rPr>
          <w:t>2012</w:t>
        </w:r>
      </w:hyperlink>
      <w:r>
        <w:t>,</w:t>
      </w:r>
      <w:r>
        <w:rPr>
          <w:spacing w:val="-5"/>
        </w:rPr>
        <w:t xml:space="preserve"> </w:t>
      </w:r>
      <w:r>
        <w:t>Rios</w:t>
      </w:r>
      <w:r>
        <w:rPr>
          <w:spacing w:val="-48"/>
        </w:rPr>
        <w:t xml:space="preserve"> </w:t>
      </w:r>
      <w:r>
        <w:rPr>
          <w:i/>
          <w:w w:val="97"/>
        </w:rPr>
        <w:t>et</w:t>
      </w:r>
      <w:r>
        <w:rPr>
          <w:i/>
          <w:spacing w:val="9"/>
        </w:rPr>
        <w:t xml:space="preserve"> </w:t>
      </w:r>
      <w:r>
        <w:rPr>
          <w:i/>
          <w:w w:val="98"/>
        </w:rPr>
        <w:t>al</w:t>
      </w:r>
      <w:r>
        <w:t>.</w:t>
      </w:r>
      <w:r>
        <w:rPr>
          <w:spacing w:val="8"/>
        </w:rPr>
        <w:t xml:space="preserve"> </w:t>
      </w:r>
      <w:hyperlink w:anchor="_bookmark2" w:history="1">
        <w:r>
          <w:rPr>
            <w:color w:val="000080"/>
          </w:rPr>
          <w:t>2012</w:t>
        </w:r>
      </w:hyperlink>
      <w:r>
        <w:rPr>
          <w:w w:val="96"/>
        </w:rPr>
        <w:t>)</w:t>
      </w:r>
      <w:r>
        <w:rPr>
          <w:spacing w:val="8"/>
        </w:rPr>
        <w:t xml:space="preserve"> </w:t>
      </w:r>
      <w:r>
        <w:rPr>
          <w:w w:val="99"/>
        </w:rPr>
        <w:t>and</w:t>
      </w:r>
      <w:r>
        <w:rPr>
          <w:spacing w:val="9"/>
        </w:rPr>
        <w:t xml:space="preserve"> </w:t>
      </w:r>
      <w:r>
        <w:rPr>
          <w:w w:val="98"/>
        </w:rPr>
        <w:t>Latin</w:t>
      </w:r>
      <w:r>
        <w:rPr>
          <w:spacing w:val="8"/>
        </w:rPr>
        <w:t xml:space="preserve"> </w:t>
      </w:r>
      <w:r>
        <w:rPr>
          <w:w w:val="98"/>
        </w:rPr>
        <w:t>Ameri</w:t>
      </w:r>
      <w:r>
        <w:rPr>
          <w:spacing w:val="2"/>
          <w:w w:val="98"/>
        </w:rPr>
        <w:t>c</w:t>
      </w:r>
      <w:r>
        <w:rPr>
          <w:w w:val="99"/>
        </w:rPr>
        <w:t>an</w:t>
      </w:r>
      <w:r>
        <w:rPr>
          <w:spacing w:val="8"/>
        </w:rPr>
        <w:t xml:space="preserve"> </w:t>
      </w:r>
      <w:r>
        <w:rPr>
          <w:w w:val="98"/>
        </w:rPr>
        <w:t>communities</w:t>
      </w:r>
      <w:r>
        <w:rPr>
          <w:spacing w:val="9"/>
        </w:rPr>
        <w:t xml:space="preserve"> </w:t>
      </w:r>
      <w:r>
        <w:rPr>
          <w:w w:val="97"/>
        </w:rPr>
        <w:t>(</w:t>
      </w:r>
      <w:proofErr w:type="spellStart"/>
      <w:r>
        <w:rPr>
          <w:w w:val="97"/>
        </w:rPr>
        <w:t>Iraz</w:t>
      </w:r>
      <w:r>
        <w:rPr>
          <w:spacing w:val="-74"/>
          <w:w w:val="98"/>
        </w:rPr>
        <w:t>a</w:t>
      </w:r>
      <w:proofErr w:type="spellEnd"/>
      <w:r>
        <w:rPr>
          <w:spacing w:val="10"/>
          <w:w w:val="96"/>
          <w:position w:val="1"/>
        </w:rPr>
        <w:t>´</w:t>
      </w:r>
      <w:proofErr w:type="spellStart"/>
      <w:r>
        <w:rPr>
          <w:w w:val="98"/>
        </w:rPr>
        <w:t>bal</w:t>
      </w:r>
      <w:proofErr w:type="spellEnd"/>
      <w:r>
        <w:rPr>
          <w:spacing w:val="9"/>
        </w:rPr>
        <w:t xml:space="preserve"> </w:t>
      </w:r>
      <w:hyperlink w:anchor="_bookmark1" w:history="1">
        <w:r>
          <w:rPr>
            <w:color w:val="000080"/>
          </w:rPr>
          <w:t>2008</w:t>
        </w:r>
      </w:hyperlink>
      <w:r>
        <w:t>,</w:t>
      </w:r>
      <w:r>
        <w:rPr>
          <w:spacing w:val="8"/>
        </w:rPr>
        <w:t xml:space="preserve"> </w:t>
      </w:r>
      <w:hyperlink w:anchor="_bookmark1" w:history="1">
        <w:r>
          <w:rPr>
            <w:color w:val="000080"/>
          </w:rPr>
          <w:t>2014</w:t>
        </w:r>
      </w:hyperlink>
      <w:r>
        <w:t>,</w:t>
      </w:r>
      <w:r>
        <w:rPr>
          <w:spacing w:val="8"/>
        </w:rPr>
        <w:t xml:space="preserve"> </w:t>
      </w:r>
      <w:proofErr w:type="spellStart"/>
      <w:r>
        <w:rPr>
          <w:w w:val="97"/>
        </w:rPr>
        <w:t>Iraz</w:t>
      </w:r>
      <w:r>
        <w:rPr>
          <w:spacing w:val="-75"/>
          <w:w w:val="98"/>
        </w:rPr>
        <w:t>a</w:t>
      </w:r>
      <w:proofErr w:type="spellEnd"/>
      <w:r>
        <w:rPr>
          <w:spacing w:val="10"/>
          <w:w w:val="96"/>
          <w:position w:val="1"/>
        </w:rPr>
        <w:t>´</w:t>
      </w:r>
      <w:proofErr w:type="spellStart"/>
      <w:r>
        <w:rPr>
          <w:w w:val="98"/>
        </w:rPr>
        <w:t>bal</w:t>
      </w:r>
      <w:proofErr w:type="spellEnd"/>
      <w:r>
        <w:rPr>
          <w:spacing w:val="9"/>
        </w:rPr>
        <w:t xml:space="preserve"> </w:t>
      </w:r>
      <w:r>
        <w:rPr>
          <w:w w:val="99"/>
        </w:rPr>
        <w:t>and</w:t>
      </w:r>
      <w:r>
        <w:rPr>
          <w:spacing w:val="9"/>
        </w:rPr>
        <w:t xml:space="preserve"> </w:t>
      </w:r>
      <w:proofErr w:type="spellStart"/>
      <w:r>
        <w:rPr>
          <w:w w:val="99"/>
        </w:rPr>
        <w:t>Angotti</w:t>
      </w:r>
      <w:proofErr w:type="spellEnd"/>
      <w:r>
        <w:rPr>
          <w:w w:val="99"/>
        </w:rPr>
        <w:t xml:space="preserve">, </w:t>
      </w:r>
      <w:hyperlink w:anchor="_bookmark1" w:history="1">
        <w:r>
          <w:rPr>
            <w:color w:val="000080"/>
          </w:rPr>
          <w:t>forthcoming</w:t>
        </w:r>
      </w:hyperlink>
      <w:r>
        <w:t>).</w:t>
      </w:r>
    </w:p>
    <w:p w14:paraId="10204867" w14:textId="77777777" w:rsidR="00B20435" w:rsidRDefault="0088126C">
      <w:pPr>
        <w:pStyle w:val="BodyText"/>
        <w:spacing w:line="247" w:lineRule="auto"/>
        <w:ind w:left="111" w:right="151" w:firstLine="300"/>
        <w:jc w:val="both"/>
      </w:pPr>
      <w:r>
        <w:t>As guest editors of this special issue, we put out a call for proposals with a range of</w:t>
      </w:r>
      <w:r>
        <w:rPr>
          <w:spacing w:val="1"/>
        </w:rPr>
        <w:t xml:space="preserve"> </w:t>
      </w:r>
      <w:r>
        <w:t>topics. This included urban epidemics and health disparities and bu</w:t>
      </w:r>
      <w:r>
        <w:t>ilt and food environ-</w:t>
      </w:r>
      <w:r>
        <w:rPr>
          <w:spacing w:val="1"/>
        </w:rPr>
        <w:t xml:space="preserve"> </w:t>
      </w:r>
      <w:proofErr w:type="spellStart"/>
      <w:r>
        <w:t>ments</w:t>
      </w:r>
      <w:proofErr w:type="spellEnd"/>
      <w:r>
        <w:t>. Built environment and public health research is particularly relevant for racial and</w:t>
      </w:r>
      <w:r>
        <w:rPr>
          <w:spacing w:val="1"/>
        </w:rPr>
        <w:t xml:space="preserve"> </w:t>
      </w:r>
      <w:r>
        <w:t>ethnic populations experiencing numerous health disparities and living in disinvested</w:t>
      </w:r>
      <w:r>
        <w:rPr>
          <w:spacing w:val="1"/>
        </w:rPr>
        <w:t xml:space="preserve"> </w:t>
      </w:r>
      <w:r>
        <w:rPr>
          <w:w w:val="98"/>
        </w:rPr>
        <w:t>areas</w:t>
      </w:r>
      <w:r>
        <w:rPr>
          <w:spacing w:val="20"/>
        </w:rPr>
        <w:t xml:space="preserve"> </w:t>
      </w:r>
      <w:r>
        <w:rPr>
          <w:w w:val="99"/>
        </w:rPr>
        <w:t>(</w:t>
      </w:r>
      <w:proofErr w:type="spellStart"/>
      <w:r>
        <w:rPr>
          <w:w w:val="99"/>
        </w:rPr>
        <w:t>G</w:t>
      </w:r>
      <w:r>
        <w:rPr>
          <w:spacing w:val="1"/>
          <w:w w:val="99"/>
        </w:rPr>
        <w:t>o</w:t>
      </w:r>
      <w:r>
        <w:rPr>
          <w:w w:val="99"/>
        </w:rPr>
        <w:t>nz</w:t>
      </w:r>
      <w:r>
        <w:rPr>
          <w:spacing w:val="-76"/>
          <w:w w:val="98"/>
        </w:rPr>
        <w:t>a</w:t>
      </w:r>
      <w:proofErr w:type="spellEnd"/>
      <w:r>
        <w:rPr>
          <w:spacing w:val="10"/>
          <w:w w:val="96"/>
          <w:position w:val="1"/>
        </w:rPr>
        <w:t>´</w:t>
      </w:r>
      <w:proofErr w:type="spellStart"/>
      <w:r>
        <w:rPr>
          <w:w w:val="98"/>
        </w:rPr>
        <w:t>lez</w:t>
      </w:r>
      <w:proofErr w:type="spellEnd"/>
      <w:r>
        <w:rPr>
          <w:spacing w:val="20"/>
        </w:rPr>
        <w:t xml:space="preserve"> </w:t>
      </w:r>
      <w:r>
        <w:rPr>
          <w:i/>
          <w:w w:val="97"/>
        </w:rPr>
        <w:t>et</w:t>
      </w:r>
      <w:r>
        <w:rPr>
          <w:i/>
          <w:spacing w:val="20"/>
        </w:rPr>
        <w:t xml:space="preserve"> </w:t>
      </w:r>
      <w:r>
        <w:rPr>
          <w:i/>
          <w:w w:val="98"/>
        </w:rPr>
        <w:t>al</w:t>
      </w:r>
      <w:r>
        <w:t>.</w:t>
      </w:r>
      <w:r>
        <w:rPr>
          <w:spacing w:val="20"/>
        </w:rPr>
        <w:t xml:space="preserve"> </w:t>
      </w:r>
      <w:hyperlink w:anchor="_bookmark0" w:history="1">
        <w:r>
          <w:rPr>
            <w:color w:val="000080"/>
          </w:rPr>
          <w:t>20</w:t>
        </w:r>
        <w:r>
          <w:rPr>
            <w:color w:val="000080"/>
          </w:rPr>
          <w:t>07</w:t>
        </w:r>
      </w:hyperlink>
      <w:r>
        <w:t>,</w:t>
      </w:r>
      <w:r>
        <w:rPr>
          <w:spacing w:val="20"/>
        </w:rPr>
        <w:t xml:space="preserve"> </w:t>
      </w:r>
      <w:proofErr w:type="spellStart"/>
      <w:r>
        <w:rPr>
          <w:w w:val="99"/>
        </w:rPr>
        <w:t>Gonz</w:t>
      </w:r>
      <w:r>
        <w:rPr>
          <w:spacing w:val="-75"/>
          <w:w w:val="98"/>
        </w:rPr>
        <w:t>a</w:t>
      </w:r>
      <w:proofErr w:type="spellEnd"/>
      <w:r>
        <w:rPr>
          <w:spacing w:val="11"/>
          <w:w w:val="96"/>
          <w:position w:val="1"/>
        </w:rPr>
        <w:t>´</w:t>
      </w:r>
      <w:proofErr w:type="spellStart"/>
      <w:r>
        <w:rPr>
          <w:w w:val="98"/>
        </w:rPr>
        <w:t>lez</w:t>
      </w:r>
      <w:proofErr w:type="spellEnd"/>
      <w:r>
        <w:rPr>
          <w:spacing w:val="19"/>
        </w:rPr>
        <w:t xml:space="preserve"> </w:t>
      </w:r>
      <w:r>
        <w:rPr>
          <w:w w:val="99"/>
        </w:rPr>
        <w:t>and</w:t>
      </w:r>
      <w:r>
        <w:rPr>
          <w:spacing w:val="20"/>
        </w:rPr>
        <w:t xml:space="preserve"> </w:t>
      </w:r>
      <w:proofErr w:type="spellStart"/>
      <w:r>
        <w:rPr>
          <w:w w:val="99"/>
        </w:rPr>
        <w:t>Mouttapa</w:t>
      </w:r>
      <w:proofErr w:type="spellEnd"/>
      <w:r>
        <w:rPr>
          <w:spacing w:val="21"/>
        </w:rPr>
        <w:t xml:space="preserve"> </w:t>
      </w:r>
      <w:hyperlink w:anchor="_bookmark0" w:history="1">
        <w:r>
          <w:rPr>
            <w:color w:val="000080"/>
          </w:rPr>
          <w:t>2013</w:t>
        </w:r>
      </w:hyperlink>
      <w:r>
        <w:t>,</w:t>
      </w:r>
      <w:r>
        <w:rPr>
          <w:spacing w:val="19"/>
        </w:rPr>
        <w:t xml:space="preserve"> </w:t>
      </w:r>
      <w:r>
        <w:rPr>
          <w:w w:val="98"/>
        </w:rPr>
        <w:t>Pollak</w:t>
      </w:r>
      <w:r>
        <w:rPr>
          <w:spacing w:val="21"/>
        </w:rPr>
        <w:t xml:space="preserve"> </w:t>
      </w:r>
      <w:r>
        <w:rPr>
          <w:i/>
          <w:w w:val="97"/>
        </w:rPr>
        <w:t>et</w:t>
      </w:r>
      <w:r>
        <w:rPr>
          <w:i/>
          <w:spacing w:val="20"/>
        </w:rPr>
        <w:t xml:space="preserve"> </w:t>
      </w:r>
      <w:r>
        <w:rPr>
          <w:i/>
          <w:w w:val="98"/>
        </w:rPr>
        <w:t>al</w:t>
      </w:r>
      <w:r>
        <w:t>.</w:t>
      </w:r>
      <w:r>
        <w:rPr>
          <w:spacing w:val="19"/>
        </w:rPr>
        <w:t xml:space="preserve"> </w:t>
      </w:r>
      <w:hyperlink w:anchor="_bookmark2" w:history="1">
        <w:r>
          <w:rPr>
            <w:color w:val="000080"/>
          </w:rPr>
          <w:t>2014</w:t>
        </w:r>
      </w:hyperlink>
      <w:r>
        <w:rPr>
          <w:w w:val="98"/>
        </w:rPr>
        <w:t>).</w:t>
      </w:r>
      <w:r>
        <w:rPr>
          <w:spacing w:val="20"/>
        </w:rPr>
        <w:t xml:space="preserve"> </w:t>
      </w:r>
      <w:r>
        <w:rPr>
          <w:w w:val="98"/>
        </w:rPr>
        <w:t>There</w:t>
      </w:r>
      <w:r>
        <w:rPr>
          <w:spacing w:val="20"/>
        </w:rPr>
        <w:t xml:space="preserve"> </w:t>
      </w:r>
      <w:r>
        <w:rPr>
          <w:w w:val="98"/>
        </w:rPr>
        <w:t xml:space="preserve">is </w:t>
      </w:r>
      <w:r>
        <w:t>growing</w:t>
      </w:r>
      <w:r>
        <w:rPr>
          <w:spacing w:val="7"/>
        </w:rPr>
        <w:t xml:space="preserve"> </w:t>
      </w:r>
      <w:r>
        <w:t>evidence</w:t>
      </w:r>
      <w:r>
        <w:rPr>
          <w:spacing w:val="7"/>
        </w:rPr>
        <w:t xml:space="preserve"> </w:t>
      </w:r>
      <w:r>
        <w:t>indicating</w:t>
      </w:r>
      <w:r>
        <w:rPr>
          <w:spacing w:val="7"/>
        </w:rPr>
        <w:t xml:space="preserve"> </w:t>
      </w:r>
      <w:r>
        <w:t>a</w:t>
      </w:r>
      <w:r>
        <w:rPr>
          <w:spacing w:val="6"/>
        </w:rPr>
        <w:t xml:space="preserve"> </w:t>
      </w:r>
      <w:r>
        <w:t>relationship</w:t>
      </w:r>
      <w:r>
        <w:rPr>
          <w:spacing w:val="6"/>
        </w:rPr>
        <w:t xml:space="preserve"> </w:t>
      </w:r>
      <w:r>
        <w:t>between</w:t>
      </w:r>
      <w:r>
        <w:rPr>
          <w:spacing w:val="6"/>
        </w:rPr>
        <w:t xml:space="preserve"> </w:t>
      </w:r>
      <w:r>
        <w:t>inadequate</w:t>
      </w:r>
      <w:r>
        <w:rPr>
          <w:spacing w:val="6"/>
        </w:rPr>
        <w:t xml:space="preserve"> </w:t>
      </w:r>
      <w:r>
        <w:t>quality</w:t>
      </w:r>
      <w:r>
        <w:rPr>
          <w:spacing w:val="8"/>
        </w:rPr>
        <w:t xml:space="preserve"> </w:t>
      </w:r>
      <w:r>
        <w:t>built</w:t>
      </w:r>
      <w:r>
        <w:rPr>
          <w:spacing w:val="7"/>
        </w:rPr>
        <w:t xml:space="preserve"> </w:t>
      </w:r>
      <w:r>
        <w:t>environment</w:t>
      </w:r>
    </w:p>
    <w:p w14:paraId="41865F44" w14:textId="77777777" w:rsidR="00B20435" w:rsidRDefault="00B20435">
      <w:pPr>
        <w:spacing w:line="247" w:lineRule="auto"/>
        <w:jc w:val="both"/>
        <w:sectPr w:rsidR="00B20435">
          <w:headerReference w:type="even" r:id="rId6"/>
          <w:headerReference w:type="default" r:id="rId7"/>
          <w:pgSz w:w="9870" w:h="14060"/>
          <w:pgMar w:top="980" w:right="1180" w:bottom="280" w:left="1220" w:header="786" w:footer="0" w:gutter="0"/>
          <w:pgNumType w:start="601"/>
          <w:cols w:space="720"/>
        </w:sectPr>
      </w:pPr>
    </w:p>
    <w:p w14:paraId="5B0185B6" w14:textId="77777777" w:rsidR="00B20435" w:rsidRDefault="00B20435">
      <w:pPr>
        <w:pStyle w:val="BodyText"/>
        <w:spacing w:before="1"/>
        <w:rPr>
          <w:sz w:val="15"/>
        </w:rPr>
      </w:pPr>
    </w:p>
    <w:p w14:paraId="64737CB8" w14:textId="77777777" w:rsidR="00B20435" w:rsidRDefault="0088126C">
      <w:pPr>
        <w:pStyle w:val="BodyText"/>
        <w:spacing w:before="78" w:line="252" w:lineRule="auto"/>
        <w:ind w:left="112" w:right="150"/>
        <w:jc w:val="both"/>
      </w:pPr>
      <w:bookmarkStart w:id="1" w:name="Articles_in_this_special_issue"/>
      <w:bookmarkEnd w:id="1"/>
      <w:r>
        <w:t>infrastructure</w:t>
      </w:r>
      <w:r>
        <w:rPr>
          <w:spacing w:val="-6"/>
        </w:rPr>
        <w:t xml:space="preserve"> </w:t>
      </w:r>
      <w:r>
        <w:t>in</w:t>
      </w:r>
      <w:r>
        <w:rPr>
          <w:spacing w:val="-5"/>
        </w:rPr>
        <w:t xml:space="preserve"> </w:t>
      </w:r>
      <w:proofErr w:type="spellStart"/>
      <w:r>
        <w:t>neighbourhoods</w:t>
      </w:r>
      <w:proofErr w:type="spellEnd"/>
      <w:r>
        <w:rPr>
          <w:spacing w:val="-5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adverse</w:t>
      </w:r>
      <w:r>
        <w:rPr>
          <w:spacing w:val="-5"/>
        </w:rPr>
        <w:t xml:space="preserve"> </w:t>
      </w:r>
      <w:r>
        <w:t>health</w:t>
      </w:r>
      <w:r>
        <w:rPr>
          <w:spacing w:val="-4"/>
        </w:rPr>
        <w:t xml:space="preserve"> </w:t>
      </w:r>
      <w:r>
        <w:t>outcomes,</w:t>
      </w:r>
      <w:r>
        <w:rPr>
          <w:spacing w:val="-6"/>
        </w:rPr>
        <w:t xml:space="preserve"> </w:t>
      </w:r>
      <w:r>
        <w:t>such</w:t>
      </w:r>
      <w:r>
        <w:rPr>
          <w:spacing w:val="-5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t>obesity</w:t>
      </w:r>
      <w:r>
        <w:rPr>
          <w:spacing w:val="-5"/>
        </w:rPr>
        <w:t xml:space="preserve"> </w:t>
      </w:r>
      <w:r>
        <w:t>(Lopez</w:t>
      </w:r>
      <w:r>
        <w:rPr>
          <w:spacing w:val="-5"/>
        </w:rPr>
        <w:t xml:space="preserve"> </w:t>
      </w:r>
      <w:r>
        <w:t>and</w:t>
      </w:r>
      <w:r>
        <w:rPr>
          <w:spacing w:val="-48"/>
        </w:rPr>
        <w:t xml:space="preserve"> </w:t>
      </w:r>
      <w:r>
        <w:t>Hynes</w:t>
      </w:r>
      <w:r>
        <w:rPr>
          <w:spacing w:val="10"/>
        </w:rPr>
        <w:t xml:space="preserve"> </w:t>
      </w:r>
      <w:hyperlink w:anchor="_bookmark1" w:history="1">
        <w:r>
          <w:rPr>
            <w:color w:val="000080"/>
          </w:rPr>
          <w:t>2009</w:t>
        </w:r>
      </w:hyperlink>
      <w:r>
        <w:t>).</w:t>
      </w:r>
    </w:p>
    <w:p w14:paraId="3D84845F" w14:textId="77777777" w:rsidR="00B20435" w:rsidRDefault="0088126C">
      <w:pPr>
        <w:pStyle w:val="BodyText"/>
        <w:spacing w:line="247" w:lineRule="auto"/>
        <w:ind w:left="112" w:right="149" w:firstLine="300"/>
        <w:jc w:val="both"/>
      </w:pPr>
      <w:r>
        <w:rPr>
          <w:w w:val="95"/>
        </w:rPr>
        <w:t xml:space="preserve">We also called attention to </w:t>
      </w:r>
      <w:proofErr w:type="spellStart"/>
      <w:r>
        <w:rPr>
          <w:w w:val="95"/>
        </w:rPr>
        <w:t>neighbourhood</w:t>
      </w:r>
      <w:proofErr w:type="spellEnd"/>
      <w:r>
        <w:rPr>
          <w:w w:val="95"/>
        </w:rPr>
        <w:t xml:space="preserve"> and commercial gentriﬁcation, displacement,</w:t>
      </w:r>
      <w:r>
        <w:rPr>
          <w:spacing w:val="1"/>
          <w:w w:val="95"/>
        </w:rPr>
        <w:t xml:space="preserve"> </w:t>
      </w:r>
      <w:r>
        <w:t xml:space="preserve">and practices and reform efforts in urban governance and community development </w:t>
      </w:r>
      <w:proofErr w:type="spellStart"/>
      <w:r>
        <w:t>struc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tures</w:t>
      </w:r>
      <w:proofErr w:type="spellEnd"/>
      <w:r>
        <w:rPr>
          <w:spacing w:val="30"/>
        </w:rPr>
        <w:t xml:space="preserve"> </w:t>
      </w:r>
      <w:r>
        <w:t>and</w:t>
      </w:r>
      <w:r>
        <w:rPr>
          <w:spacing w:val="31"/>
        </w:rPr>
        <w:t xml:space="preserve"> </w:t>
      </w:r>
      <w:r>
        <w:t>processes.</w:t>
      </w:r>
      <w:r>
        <w:rPr>
          <w:spacing w:val="32"/>
        </w:rPr>
        <w:t xml:space="preserve"> </w:t>
      </w:r>
      <w:r>
        <w:t>In</w:t>
      </w:r>
      <w:r>
        <w:rPr>
          <w:spacing w:val="31"/>
        </w:rPr>
        <w:t xml:space="preserve"> </w:t>
      </w:r>
      <w:r>
        <w:t>large</w:t>
      </w:r>
      <w:r>
        <w:rPr>
          <w:spacing w:val="30"/>
        </w:rPr>
        <w:t xml:space="preserve"> </w:t>
      </w:r>
      <w:r>
        <w:t>part,</w:t>
      </w:r>
      <w:r>
        <w:rPr>
          <w:spacing w:val="31"/>
        </w:rPr>
        <w:t xml:space="preserve"> </w:t>
      </w:r>
      <w:r>
        <w:t>this</w:t>
      </w:r>
      <w:r>
        <w:rPr>
          <w:spacing w:val="31"/>
        </w:rPr>
        <w:t xml:space="preserve"> </w:t>
      </w:r>
      <w:r>
        <w:t>scholarship</w:t>
      </w:r>
      <w:r>
        <w:rPr>
          <w:spacing w:val="32"/>
        </w:rPr>
        <w:t xml:space="preserve"> </w:t>
      </w:r>
      <w:r>
        <w:t>stems</w:t>
      </w:r>
      <w:r>
        <w:rPr>
          <w:spacing w:val="32"/>
        </w:rPr>
        <w:t xml:space="preserve"> </w:t>
      </w:r>
      <w:r>
        <w:t>from</w:t>
      </w:r>
      <w:r>
        <w:rPr>
          <w:spacing w:val="31"/>
        </w:rPr>
        <w:t xml:space="preserve"> </w:t>
      </w:r>
      <w:r>
        <w:t>a</w:t>
      </w:r>
      <w:r>
        <w:rPr>
          <w:spacing w:val="31"/>
        </w:rPr>
        <w:t xml:space="preserve"> </w:t>
      </w:r>
      <w:r>
        <w:t>budding</w:t>
      </w:r>
      <w:r>
        <w:rPr>
          <w:spacing w:val="30"/>
        </w:rPr>
        <w:t xml:space="preserve"> </w:t>
      </w:r>
      <w:r>
        <w:t>attraction</w:t>
      </w:r>
      <w:r>
        <w:rPr>
          <w:spacing w:val="31"/>
        </w:rPr>
        <w:t xml:space="preserve"> </w:t>
      </w:r>
      <w:r>
        <w:t>of</w:t>
      </w:r>
      <w:r>
        <w:rPr>
          <w:spacing w:val="-47"/>
        </w:rPr>
        <w:t xml:space="preserve"> </w:t>
      </w:r>
      <w:r>
        <w:t>city</w:t>
      </w:r>
      <w:r>
        <w:rPr>
          <w:spacing w:val="42"/>
        </w:rPr>
        <w:t xml:space="preserve"> </w:t>
      </w:r>
      <w:r>
        <w:t>ofﬁcials</w:t>
      </w:r>
      <w:r>
        <w:rPr>
          <w:spacing w:val="41"/>
        </w:rPr>
        <w:t xml:space="preserve"> </w:t>
      </w:r>
      <w:r>
        <w:t>and</w:t>
      </w:r>
      <w:r>
        <w:rPr>
          <w:spacing w:val="40"/>
        </w:rPr>
        <w:t xml:space="preserve"> </w:t>
      </w:r>
      <w:r>
        <w:t>urban</w:t>
      </w:r>
      <w:r>
        <w:rPr>
          <w:spacing w:val="42"/>
        </w:rPr>
        <w:t xml:space="preserve"> </w:t>
      </w:r>
      <w:r>
        <w:t>elites,</w:t>
      </w:r>
      <w:r>
        <w:rPr>
          <w:spacing w:val="42"/>
        </w:rPr>
        <w:t xml:space="preserve"> </w:t>
      </w:r>
      <w:r>
        <w:t>such</w:t>
      </w:r>
      <w:r>
        <w:rPr>
          <w:spacing w:val="41"/>
        </w:rPr>
        <w:t xml:space="preserve"> </w:t>
      </w:r>
      <w:r>
        <w:t>as</w:t>
      </w:r>
      <w:r>
        <w:rPr>
          <w:spacing w:val="42"/>
        </w:rPr>
        <w:t xml:space="preserve"> </w:t>
      </w:r>
      <w:r>
        <w:t>developers,</w:t>
      </w:r>
      <w:r>
        <w:rPr>
          <w:spacing w:val="42"/>
        </w:rPr>
        <w:t xml:space="preserve"> </w:t>
      </w:r>
      <w:r>
        <w:t>in</w:t>
      </w:r>
      <w:r>
        <w:rPr>
          <w:spacing w:val="41"/>
        </w:rPr>
        <w:t xml:space="preserve"> </w:t>
      </w:r>
      <w:r>
        <w:t>“bringing</w:t>
      </w:r>
      <w:r>
        <w:rPr>
          <w:spacing w:val="41"/>
        </w:rPr>
        <w:t xml:space="preserve"> </w:t>
      </w:r>
      <w:r>
        <w:t>back”</w:t>
      </w:r>
      <w:r>
        <w:rPr>
          <w:spacing w:val="41"/>
        </w:rPr>
        <w:t xml:space="preserve"> </w:t>
      </w:r>
      <w:r>
        <w:t>populations</w:t>
      </w:r>
      <w:r>
        <w:rPr>
          <w:spacing w:val="42"/>
        </w:rPr>
        <w:t xml:space="preserve"> </w:t>
      </w:r>
      <w:r>
        <w:t>to</w:t>
      </w:r>
      <w:r>
        <w:rPr>
          <w:spacing w:val="-47"/>
        </w:rPr>
        <w:t xml:space="preserve"> </w:t>
      </w:r>
      <w:r>
        <w:t>urban cores that were previously abandoned by governments and the private sector for</w:t>
      </w:r>
      <w:r>
        <w:rPr>
          <w:spacing w:val="1"/>
        </w:rPr>
        <w:t xml:space="preserve"> </w:t>
      </w:r>
      <w:r>
        <w:t>over half a century. Yet, ethno-racial and working-class populations ha</w:t>
      </w:r>
      <w:r>
        <w:t>ve since largely</w:t>
      </w:r>
      <w:r>
        <w:rPr>
          <w:spacing w:val="1"/>
        </w:rPr>
        <w:t xml:space="preserve"> </w:t>
      </w:r>
      <w:r>
        <w:rPr>
          <w:w w:val="99"/>
        </w:rPr>
        <w:t>been</w:t>
      </w:r>
      <w:r>
        <w:rPr>
          <w:spacing w:val="9"/>
        </w:rPr>
        <w:t xml:space="preserve"> </w:t>
      </w:r>
      <w:r>
        <w:rPr>
          <w:w w:val="98"/>
        </w:rPr>
        <w:t>living</w:t>
      </w:r>
      <w:r>
        <w:rPr>
          <w:spacing w:val="9"/>
        </w:rPr>
        <w:t xml:space="preserve"> </w:t>
      </w:r>
      <w:r>
        <w:rPr>
          <w:w w:val="99"/>
        </w:rPr>
        <w:t>and</w:t>
      </w:r>
      <w:r>
        <w:rPr>
          <w:spacing w:val="9"/>
        </w:rPr>
        <w:t xml:space="preserve"> </w:t>
      </w:r>
      <w:r>
        <w:rPr>
          <w:w w:val="99"/>
        </w:rPr>
        <w:t>shopping</w:t>
      </w:r>
      <w:r>
        <w:rPr>
          <w:spacing w:val="9"/>
        </w:rPr>
        <w:t xml:space="preserve"> </w:t>
      </w:r>
      <w:r>
        <w:rPr>
          <w:w w:val="98"/>
        </w:rPr>
        <w:t>in</w:t>
      </w:r>
      <w:r>
        <w:rPr>
          <w:spacing w:val="9"/>
        </w:rPr>
        <w:t xml:space="preserve"> </w:t>
      </w:r>
      <w:r>
        <w:rPr>
          <w:w w:val="98"/>
        </w:rPr>
        <w:t>these</w:t>
      </w:r>
      <w:r>
        <w:rPr>
          <w:spacing w:val="9"/>
        </w:rPr>
        <w:t xml:space="preserve"> </w:t>
      </w:r>
      <w:proofErr w:type="spellStart"/>
      <w:r>
        <w:rPr>
          <w:w w:val="99"/>
        </w:rPr>
        <w:t>neighb</w:t>
      </w:r>
      <w:r>
        <w:rPr>
          <w:spacing w:val="1"/>
          <w:w w:val="99"/>
        </w:rPr>
        <w:t>o</w:t>
      </w:r>
      <w:r>
        <w:rPr>
          <w:w w:val="99"/>
        </w:rPr>
        <w:t>urhoods</w:t>
      </w:r>
      <w:proofErr w:type="spellEnd"/>
      <w:r>
        <w:rPr>
          <w:spacing w:val="9"/>
        </w:rPr>
        <w:t xml:space="preserve"> </w:t>
      </w:r>
      <w:r>
        <w:rPr>
          <w:w w:val="99"/>
        </w:rPr>
        <w:t>(</w:t>
      </w:r>
      <w:proofErr w:type="spellStart"/>
      <w:r>
        <w:rPr>
          <w:w w:val="99"/>
        </w:rPr>
        <w:t>Gonz</w:t>
      </w:r>
      <w:r>
        <w:rPr>
          <w:spacing w:val="-74"/>
          <w:w w:val="98"/>
        </w:rPr>
        <w:t>a</w:t>
      </w:r>
      <w:proofErr w:type="spellEnd"/>
      <w:r>
        <w:rPr>
          <w:spacing w:val="10"/>
          <w:w w:val="96"/>
          <w:position w:val="1"/>
        </w:rPr>
        <w:t>´</w:t>
      </w:r>
      <w:proofErr w:type="spellStart"/>
      <w:r>
        <w:rPr>
          <w:w w:val="98"/>
        </w:rPr>
        <w:t>lez</w:t>
      </w:r>
      <w:proofErr w:type="spellEnd"/>
      <w:r>
        <w:rPr>
          <w:spacing w:val="9"/>
        </w:rPr>
        <w:t xml:space="preserve"> </w:t>
      </w:r>
      <w:r>
        <w:rPr>
          <w:w w:val="99"/>
        </w:rPr>
        <w:t>and</w:t>
      </w:r>
      <w:r>
        <w:rPr>
          <w:spacing w:val="9"/>
        </w:rPr>
        <w:t xml:space="preserve"> </w:t>
      </w:r>
      <w:proofErr w:type="spellStart"/>
      <w:r>
        <w:rPr>
          <w:w w:val="98"/>
        </w:rPr>
        <w:t>Lejano</w:t>
      </w:r>
      <w:proofErr w:type="spellEnd"/>
      <w:r>
        <w:rPr>
          <w:spacing w:val="9"/>
        </w:rPr>
        <w:t xml:space="preserve"> </w:t>
      </w:r>
      <w:hyperlink w:anchor="_bookmark0" w:history="1">
        <w:r>
          <w:rPr>
            <w:color w:val="000080"/>
          </w:rPr>
          <w:t>2009</w:t>
        </w:r>
      </w:hyperlink>
      <w:r>
        <w:t>,</w:t>
      </w:r>
      <w:r>
        <w:rPr>
          <w:spacing w:val="8"/>
        </w:rPr>
        <w:t xml:space="preserve"> </w:t>
      </w:r>
      <w:proofErr w:type="spellStart"/>
      <w:r>
        <w:rPr>
          <w:w w:val="99"/>
        </w:rPr>
        <w:t>Gonz</w:t>
      </w:r>
      <w:r>
        <w:rPr>
          <w:spacing w:val="-77"/>
          <w:w w:val="98"/>
        </w:rPr>
        <w:t>a</w:t>
      </w:r>
      <w:r>
        <w:rPr>
          <w:spacing w:val="12"/>
          <w:w w:val="96"/>
        </w:rPr>
        <w:t>´</w:t>
      </w:r>
      <w:r>
        <w:rPr>
          <w:w w:val="98"/>
        </w:rPr>
        <w:t>lez</w:t>
      </w:r>
      <w:proofErr w:type="spellEnd"/>
      <w:r>
        <w:rPr>
          <w:w w:val="98"/>
        </w:rPr>
        <w:t xml:space="preserve"> </w:t>
      </w:r>
      <w:r>
        <w:rPr>
          <w:i/>
          <w:w w:val="97"/>
        </w:rPr>
        <w:t>et</w:t>
      </w:r>
      <w:r>
        <w:rPr>
          <w:i/>
          <w:spacing w:val="22"/>
        </w:rPr>
        <w:t xml:space="preserve"> </w:t>
      </w:r>
      <w:r>
        <w:rPr>
          <w:i/>
          <w:w w:val="98"/>
        </w:rPr>
        <w:t>al</w:t>
      </w:r>
      <w:r>
        <w:t>.</w:t>
      </w:r>
      <w:r>
        <w:rPr>
          <w:spacing w:val="21"/>
        </w:rPr>
        <w:t xml:space="preserve"> </w:t>
      </w:r>
      <w:hyperlink w:anchor="_bookmark0" w:history="1">
        <w:r>
          <w:rPr>
            <w:color w:val="000080"/>
          </w:rPr>
          <w:t>2012</w:t>
        </w:r>
      </w:hyperlink>
      <w:r>
        <w:t>,</w:t>
      </w:r>
      <w:r>
        <w:rPr>
          <w:spacing w:val="22"/>
        </w:rPr>
        <w:t xml:space="preserve"> </w:t>
      </w:r>
      <w:proofErr w:type="spellStart"/>
      <w:r>
        <w:rPr>
          <w:w w:val="99"/>
        </w:rPr>
        <w:t>Gonz</w:t>
      </w:r>
      <w:r>
        <w:rPr>
          <w:spacing w:val="-74"/>
          <w:w w:val="98"/>
        </w:rPr>
        <w:t>a</w:t>
      </w:r>
      <w:proofErr w:type="spellEnd"/>
      <w:r>
        <w:rPr>
          <w:spacing w:val="10"/>
          <w:w w:val="96"/>
          <w:position w:val="1"/>
        </w:rPr>
        <w:t>´</w:t>
      </w:r>
      <w:proofErr w:type="spellStart"/>
      <w:r>
        <w:rPr>
          <w:w w:val="98"/>
        </w:rPr>
        <w:t>lez</w:t>
      </w:r>
      <w:proofErr w:type="spellEnd"/>
      <w:r>
        <w:rPr>
          <w:w w:val="98"/>
        </w:rPr>
        <w:t>,</w:t>
      </w:r>
      <w:r>
        <w:rPr>
          <w:spacing w:val="22"/>
        </w:rPr>
        <w:t xml:space="preserve"> </w:t>
      </w:r>
      <w:hyperlink w:anchor="_bookmark0" w:history="1">
        <w:r>
          <w:rPr>
            <w:color w:val="000080"/>
            <w:w w:val="98"/>
          </w:rPr>
          <w:t>forthcomin</w:t>
        </w:r>
        <w:r>
          <w:rPr>
            <w:color w:val="000080"/>
            <w:spacing w:val="1"/>
            <w:w w:val="98"/>
          </w:rPr>
          <w:t>g</w:t>
        </w:r>
      </w:hyperlink>
      <w:r>
        <w:t>,</w:t>
      </w:r>
      <w:r>
        <w:rPr>
          <w:spacing w:val="22"/>
        </w:rPr>
        <w:t xml:space="preserve"> </w:t>
      </w:r>
      <w:r>
        <w:rPr>
          <w:w w:val="98"/>
        </w:rPr>
        <w:t>Beard</w:t>
      </w:r>
      <w:r>
        <w:rPr>
          <w:spacing w:val="23"/>
        </w:rPr>
        <w:t xml:space="preserve"> </w:t>
      </w:r>
      <w:r>
        <w:rPr>
          <w:w w:val="99"/>
        </w:rPr>
        <w:t>and</w:t>
      </w:r>
      <w:r>
        <w:rPr>
          <w:spacing w:val="22"/>
        </w:rPr>
        <w:t xml:space="preserve"> </w:t>
      </w:r>
      <w:r>
        <w:rPr>
          <w:w w:val="98"/>
        </w:rPr>
        <w:t>Sarmiento</w:t>
      </w:r>
      <w:r>
        <w:rPr>
          <w:spacing w:val="23"/>
        </w:rPr>
        <w:t xml:space="preserve"> </w:t>
      </w:r>
      <w:hyperlink w:anchor="_bookmark0" w:history="1">
        <w:r>
          <w:rPr>
            <w:color w:val="000080"/>
          </w:rPr>
          <w:t>2014</w:t>
        </w:r>
      </w:hyperlink>
      <w:r>
        <w:t>,</w:t>
      </w:r>
      <w:r>
        <w:rPr>
          <w:spacing w:val="21"/>
        </w:rPr>
        <w:t xml:space="preserve"> </w:t>
      </w:r>
      <w:proofErr w:type="spellStart"/>
      <w:r>
        <w:rPr>
          <w:w w:val="99"/>
        </w:rPr>
        <w:t>Lo</w:t>
      </w:r>
      <w:r>
        <w:rPr>
          <w:spacing w:val="1"/>
          <w:w w:val="99"/>
        </w:rPr>
        <w:t>n</w:t>
      </w:r>
      <w:r>
        <w:t>do</w:t>
      </w:r>
      <w:r>
        <w:rPr>
          <w:spacing w:val="-84"/>
        </w:rPr>
        <w:t>n</w:t>
      </w:r>
      <w:r>
        <w:rPr>
          <w:spacing w:val="18"/>
          <w:w w:val="96"/>
        </w:rPr>
        <w:t>˜</w:t>
      </w:r>
      <w:r>
        <w:t>o</w:t>
      </w:r>
      <w:proofErr w:type="spellEnd"/>
      <w:r>
        <w:rPr>
          <w:spacing w:val="22"/>
        </w:rPr>
        <w:t xml:space="preserve"> </w:t>
      </w:r>
      <w:r>
        <w:rPr>
          <w:w w:val="99"/>
        </w:rPr>
        <w:t>and</w:t>
      </w:r>
      <w:r>
        <w:rPr>
          <w:spacing w:val="22"/>
        </w:rPr>
        <w:t xml:space="preserve"> </w:t>
      </w:r>
      <w:proofErr w:type="spellStart"/>
      <w:r>
        <w:rPr>
          <w:w w:val="99"/>
        </w:rPr>
        <w:t>G</w:t>
      </w:r>
      <w:r>
        <w:rPr>
          <w:spacing w:val="1"/>
          <w:w w:val="99"/>
        </w:rPr>
        <w:t>o</w:t>
      </w:r>
      <w:r>
        <w:rPr>
          <w:w w:val="99"/>
        </w:rPr>
        <w:t>nz</w:t>
      </w:r>
      <w:r>
        <w:rPr>
          <w:spacing w:val="-76"/>
          <w:w w:val="98"/>
        </w:rPr>
        <w:t>a</w:t>
      </w:r>
      <w:proofErr w:type="spellEnd"/>
      <w:r>
        <w:rPr>
          <w:spacing w:val="10"/>
          <w:w w:val="96"/>
          <w:position w:val="1"/>
        </w:rPr>
        <w:t>´</w:t>
      </w:r>
      <w:proofErr w:type="spellStart"/>
      <w:r>
        <w:rPr>
          <w:w w:val="98"/>
        </w:rPr>
        <w:t>lez</w:t>
      </w:r>
      <w:proofErr w:type="spellEnd"/>
      <w:r>
        <w:rPr>
          <w:w w:val="98"/>
        </w:rPr>
        <w:t xml:space="preserve"> </w:t>
      </w:r>
      <w:hyperlink w:anchor="_bookmark1" w:history="1">
        <w:r>
          <w:rPr>
            <w:color w:val="000080"/>
          </w:rPr>
          <w:t>2015</w:t>
        </w:r>
      </w:hyperlink>
      <w:r>
        <w:t>).</w:t>
      </w:r>
    </w:p>
    <w:p w14:paraId="1FD70F13" w14:textId="77777777" w:rsidR="00B20435" w:rsidRDefault="0088126C">
      <w:pPr>
        <w:pStyle w:val="BodyText"/>
        <w:spacing w:before="4" w:line="249" w:lineRule="auto"/>
        <w:ind w:left="111" w:right="150" w:firstLine="300"/>
        <w:jc w:val="both"/>
      </w:pPr>
      <w:r>
        <w:rPr>
          <w:w w:val="95"/>
        </w:rPr>
        <w:t>We were also concerned about environmental health and general quality-of-life issues in</w:t>
      </w:r>
      <w:r>
        <w:rPr>
          <w:spacing w:val="1"/>
          <w:w w:val="95"/>
        </w:rPr>
        <w:t xml:space="preserve"> </w:t>
      </w:r>
      <w:r>
        <w:t xml:space="preserve">communities of </w:t>
      </w:r>
      <w:proofErr w:type="spellStart"/>
      <w:r>
        <w:t>colour</w:t>
      </w:r>
      <w:proofErr w:type="spellEnd"/>
      <w:r>
        <w:t>. While environmental, health, and racial</w:t>
      </w:r>
      <w:r>
        <w:t xml:space="preserve"> injustice has historically</w:t>
      </w:r>
      <w:r>
        <w:rPr>
          <w:spacing w:val="1"/>
        </w:rPr>
        <w:t xml:space="preserve"> </w:t>
      </w:r>
      <w:r>
        <w:t xml:space="preserve">and disproportionately diminished the quality of life of communities of </w:t>
      </w:r>
      <w:proofErr w:type="spellStart"/>
      <w:r>
        <w:t>colour</w:t>
      </w:r>
      <w:proofErr w:type="spellEnd"/>
      <w:r>
        <w:t xml:space="preserve"> (Pulido</w:t>
      </w:r>
      <w:r>
        <w:rPr>
          <w:spacing w:val="1"/>
        </w:rPr>
        <w:t xml:space="preserve"> </w:t>
      </w:r>
      <w:hyperlink w:anchor="_bookmark2" w:history="1">
        <w:r>
          <w:rPr>
            <w:color w:val="000080"/>
          </w:rPr>
          <w:t>2002</w:t>
        </w:r>
      </w:hyperlink>
      <w:r>
        <w:t xml:space="preserve">, Agyeman </w:t>
      </w:r>
      <w:hyperlink w:anchor="_bookmark0" w:history="1">
        <w:r>
          <w:rPr>
            <w:color w:val="000080"/>
          </w:rPr>
          <w:t>2013</w:t>
        </w:r>
      </w:hyperlink>
      <w:r>
        <w:t xml:space="preserve">, Cushing </w:t>
      </w:r>
      <w:r>
        <w:rPr>
          <w:i/>
        </w:rPr>
        <w:t>et al</w:t>
      </w:r>
      <w:r>
        <w:t xml:space="preserve">. </w:t>
      </w:r>
      <w:hyperlink w:anchor="_bookmark0" w:history="1">
        <w:r>
          <w:rPr>
            <w:color w:val="000080"/>
          </w:rPr>
          <w:t>2015</w:t>
        </w:r>
      </w:hyperlink>
      <w:r>
        <w:t>), we were interested in understanding how</w:t>
      </w:r>
      <w:r>
        <w:rPr>
          <w:spacing w:val="1"/>
        </w:rPr>
        <w:t xml:space="preserve"> </w:t>
      </w:r>
      <w:r>
        <w:t xml:space="preserve">different stakeholders, including the public, private, and non-proﬁt sectors, and </w:t>
      </w:r>
      <w:proofErr w:type="spellStart"/>
      <w:r>
        <w:t>commu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nity</w:t>
      </w:r>
      <w:proofErr w:type="spellEnd"/>
      <w:r>
        <w:t>-based groups are accounting for present-day environmental health issues, such as</w:t>
      </w:r>
      <w:r>
        <w:rPr>
          <w:spacing w:val="1"/>
        </w:rPr>
        <w:t xml:space="preserve"> </w:t>
      </w:r>
      <w:r>
        <w:t xml:space="preserve">those </w:t>
      </w:r>
      <w:r>
        <w:t>brought about by climate change, and how such efforts interpret environmental</w:t>
      </w:r>
      <w:r>
        <w:rPr>
          <w:spacing w:val="1"/>
        </w:rPr>
        <w:t xml:space="preserve"> </w:t>
      </w:r>
      <w:r>
        <w:t xml:space="preserve">justice, including diverse research methods, and </w:t>
      </w:r>
      <w:proofErr w:type="spellStart"/>
      <w:r>
        <w:t>utilise</w:t>
      </w:r>
      <w:proofErr w:type="spellEnd"/>
      <w:r>
        <w:t xml:space="preserve"> community-based and </w:t>
      </w:r>
      <w:proofErr w:type="spellStart"/>
      <w:r>
        <w:t>organising</w:t>
      </w:r>
      <w:proofErr w:type="spellEnd"/>
      <w:r>
        <w:rPr>
          <w:spacing w:val="1"/>
        </w:rPr>
        <w:t xml:space="preserve"> </w:t>
      </w:r>
      <w:r>
        <w:rPr>
          <w:w w:val="99"/>
        </w:rPr>
        <w:t>approaches</w:t>
      </w:r>
      <w:r>
        <w:t xml:space="preserve"> </w:t>
      </w:r>
      <w:r>
        <w:rPr>
          <w:spacing w:val="-22"/>
        </w:rPr>
        <w:t xml:space="preserve"> </w:t>
      </w:r>
      <w:r>
        <w:rPr>
          <w:w w:val="98"/>
        </w:rPr>
        <w:t>to</w:t>
      </w:r>
      <w:r>
        <w:t xml:space="preserve"> </w:t>
      </w:r>
      <w:r>
        <w:rPr>
          <w:spacing w:val="-24"/>
        </w:rPr>
        <w:t xml:space="preserve"> </w:t>
      </w:r>
      <w:r>
        <w:rPr>
          <w:w w:val="99"/>
        </w:rPr>
        <w:t>overcome</w:t>
      </w:r>
      <w:r>
        <w:t xml:space="preserve"> </w:t>
      </w:r>
      <w:r>
        <w:rPr>
          <w:spacing w:val="-23"/>
        </w:rPr>
        <w:t xml:space="preserve"> </w:t>
      </w:r>
      <w:r>
        <w:rPr>
          <w:w w:val="98"/>
        </w:rPr>
        <w:t>recurrent</w:t>
      </w:r>
      <w:r>
        <w:t xml:space="preserve"> </w:t>
      </w:r>
      <w:r>
        <w:rPr>
          <w:spacing w:val="-23"/>
        </w:rPr>
        <w:t xml:space="preserve"> </w:t>
      </w:r>
      <w:r>
        <w:rPr>
          <w:w w:val="98"/>
        </w:rPr>
        <w:t>challen</w:t>
      </w:r>
      <w:r>
        <w:rPr>
          <w:spacing w:val="2"/>
          <w:w w:val="98"/>
        </w:rPr>
        <w:t>g</w:t>
      </w:r>
      <w:r>
        <w:rPr>
          <w:w w:val="98"/>
        </w:rPr>
        <w:t>es</w:t>
      </w:r>
      <w:r>
        <w:t xml:space="preserve"> </w:t>
      </w:r>
      <w:r>
        <w:rPr>
          <w:spacing w:val="-25"/>
        </w:rPr>
        <w:t xml:space="preserve"> </w:t>
      </w:r>
      <w:r>
        <w:rPr>
          <w:w w:val="99"/>
        </w:rPr>
        <w:t>(</w:t>
      </w:r>
      <w:proofErr w:type="spellStart"/>
      <w:r>
        <w:rPr>
          <w:w w:val="99"/>
        </w:rPr>
        <w:t>Gonz</w:t>
      </w:r>
      <w:r>
        <w:rPr>
          <w:spacing w:val="-74"/>
          <w:w w:val="98"/>
        </w:rPr>
        <w:t>a</w:t>
      </w:r>
      <w:proofErr w:type="spellEnd"/>
      <w:r>
        <w:rPr>
          <w:spacing w:val="10"/>
          <w:w w:val="96"/>
          <w:position w:val="1"/>
        </w:rPr>
        <w:t>´</w:t>
      </w:r>
      <w:proofErr w:type="spellStart"/>
      <w:r>
        <w:rPr>
          <w:w w:val="98"/>
        </w:rPr>
        <w:t>lez</w:t>
      </w:r>
      <w:proofErr w:type="spellEnd"/>
      <w:r>
        <w:t xml:space="preserve"> </w:t>
      </w:r>
      <w:r>
        <w:rPr>
          <w:spacing w:val="-23"/>
        </w:rPr>
        <w:t xml:space="preserve"> </w:t>
      </w:r>
      <w:r>
        <w:rPr>
          <w:i/>
          <w:w w:val="97"/>
        </w:rPr>
        <w:t>et</w:t>
      </w:r>
      <w:r>
        <w:rPr>
          <w:i/>
        </w:rPr>
        <w:t xml:space="preserve"> </w:t>
      </w:r>
      <w:r>
        <w:rPr>
          <w:i/>
          <w:spacing w:val="-24"/>
        </w:rPr>
        <w:t xml:space="preserve"> </w:t>
      </w:r>
      <w:r>
        <w:rPr>
          <w:i/>
          <w:w w:val="98"/>
        </w:rPr>
        <w:t>al</w:t>
      </w:r>
      <w:r>
        <w:t xml:space="preserve">. </w:t>
      </w:r>
      <w:r>
        <w:rPr>
          <w:spacing w:val="-23"/>
        </w:rPr>
        <w:t xml:space="preserve"> </w:t>
      </w:r>
      <w:hyperlink w:anchor="_bookmark0" w:history="1">
        <w:r>
          <w:rPr>
            <w:color w:val="000080"/>
          </w:rPr>
          <w:t>2007</w:t>
        </w:r>
      </w:hyperlink>
      <w:r>
        <w:t xml:space="preserve">, </w:t>
      </w:r>
      <w:r>
        <w:rPr>
          <w:spacing w:val="-25"/>
        </w:rPr>
        <w:t xml:space="preserve"> </w:t>
      </w:r>
      <w:proofErr w:type="spellStart"/>
      <w:r>
        <w:rPr>
          <w:w w:val="97"/>
        </w:rPr>
        <w:t>Iraz</w:t>
      </w:r>
      <w:r>
        <w:rPr>
          <w:spacing w:val="-74"/>
          <w:w w:val="98"/>
        </w:rPr>
        <w:t>a</w:t>
      </w:r>
      <w:proofErr w:type="spellEnd"/>
      <w:r>
        <w:rPr>
          <w:spacing w:val="10"/>
          <w:w w:val="96"/>
          <w:position w:val="1"/>
        </w:rPr>
        <w:t>´</w:t>
      </w:r>
      <w:proofErr w:type="spellStart"/>
      <w:r>
        <w:rPr>
          <w:w w:val="98"/>
        </w:rPr>
        <w:t>bal</w:t>
      </w:r>
      <w:proofErr w:type="spellEnd"/>
      <w:r>
        <w:t xml:space="preserve"> </w:t>
      </w:r>
      <w:r>
        <w:rPr>
          <w:spacing w:val="-23"/>
        </w:rPr>
        <w:t xml:space="preserve"> </w:t>
      </w:r>
      <w:r>
        <w:rPr>
          <w:w w:val="99"/>
        </w:rPr>
        <w:t>and</w:t>
      </w:r>
      <w:r>
        <w:t xml:space="preserve"> </w:t>
      </w:r>
      <w:r>
        <w:rPr>
          <w:spacing w:val="-24"/>
        </w:rPr>
        <w:t xml:space="preserve"> </w:t>
      </w:r>
      <w:proofErr w:type="spellStart"/>
      <w:r>
        <w:rPr>
          <w:w w:val="99"/>
        </w:rPr>
        <w:t>Punja</w:t>
      </w:r>
      <w:proofErr w:type="spellEnd"/>
      <w:r>
        <w:rPr>
          <w:w w:val="99"/>
        </w:rPr>
        <w:t xml:space="preserve"> </w:t>
      </w:r>
      <w:hyperlink w:anchor="_bookmark1" w:history="1">
        <w:r>
          <w:rPr>
            <w:color w:val="000080"/>
          </w:rPr>
          <w:t>2009</w:t>
        </w:r>
      </w:hyperlink>
      <w:r>
        <w:t>).</w:t>
      </w:r>
    </w:p>
    <w:p w14:paraId="186A0839" w14:textId="77777777" w:rsidR="00B20435" w:rsidRDefault="0088126C">
      <w:pPr>
        <w:pStyle w:val="BodyText"/>
        <w:spacing w:line="247" w:lineRule="auto"/>
        <w:ind w:left="111" w:right="150" w:firstLine="300"/>
        <w:jc w:val="both"/>
      </w:pPr>
      <w:r>
        <w:t>Other areas of interest included learning how scholars and professionals grapple with</w:t>
      </w:r>
      <w:r>
        <w:rPr>
          <w:spacing w:val="1"/>
        </w:rPr>
        <w:t xml:space="preserve"> </w:t>
      </w:r>
      <w:r>
        <w:t>the challenges of becoming more mindful of how gender, age, sexual orientation, national</w:t>
      </w:r>
      <w:r>
        <w:rPr>
          <w:spacing w:val="-47"/>
        </w:rPr>
        <w:t xml:space="preserve"> </w:t>
      </w:r>
      <w:r>
        <w:t>origin,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other</w:t>
      </w:r>
      <w:r>
        <w:rPr>
          <w:spacing w:val="-2"/>
        </w:rPr>
        <w:t xml:space="preserve"> </w:t>
      </w:r>
      <w:r>
        <w:t>identity</w:t>
      </w:r>
      <w:r>
        <w:rPr>
          <w:spacing w:val="-3"/>
        </w:rPr>
        <w:t xml:space="preserve"> </w:t>
      </w:r>
      <w:r>
        <w:t>traits</w:t>
      </w:r>
      <w:r>
        <w:rPr>
          <w:spacing w:val="-1"/>
        </w:rPr>
        <w:t xml:space="preserve"> </w:t>
      </w:r>
      <w:r>
        <w:t>interact</w:t>
      </w:r>
      <w:r>
        <w:rPr>
          <w:spacing w:val="-1"/>
        </w:rPr>
        <w:t xml:space="preserve"> </w:t>
      </w:r>
      <w:r>
        <w:t>with</w:t>
      </w:r>
      <w:r>
        <w:rPr>
          <w:spacing w:val="-2"/>
        </w:rPr>
        <w:t xml:space="preserve"> </w:t>
      </w:r>
      <w:r>
        <w:t>ethno-race</w:t>
      </w:r>
      <w:r>
        <w:rPr>
          <w:spacing w:val="-3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complicate</w:t>
      </w:r>
      <w:r>
        <w:rPr>
          <w:spacing w:val="-1"/>
        </w:rPr>
        <w:t xml:space="preserve"> </w:t>
      </w:r>
      <w:r>
        <w:t>societal</w:t>
      </w:r>
      <w:r>
        <w:rPr>
          <w:spacing w:val="-1"/>
        </w:rPr>
        <w:t xml:space="preserve"> </w:t>
      </w:r>
      <w:r>
        <w:t>systems</w:t>
      </w:r>
      <w:r>
        <w:rPr>
          <w:spacing w:val="-1"/>
        </w:rPr>
        <w:t xml:space="preserve"> </w:t>
      </w:r>
      <w:r>
        <w:t>of</w:t>
      </w:r>
      <w:r>
        <w:rPr>
          <w:spacing w:val="-47"/>
        </w:rPr>
        <w:t xml:space="preserve"> </w:t>
      </w:r>
      <w:r>
        <w:rPr>
          <w:w w:val="99"/>
        </w:rPr>
        <w:t>both</w:t>
      </w:r>
      <w:r>
        <w:rPr>
          <w:spacing w:val="-6"/>
        </w:rPr>
        <w:t xml:space="preserve"> </w:t>
      </w:r>
      <w:r>
        <w:rPr>
          <w:w w:val="99"/>
        </w:rPr>
        <w:t>opportu</w:t>
      </w:r>
      <w:r>
        <w:rPr>
          <w:spacing w:val="1"/>
          <w:w w:val="99"/>
        </w:rPr>
        <w:t>n</w:t>
      </w:r>
      <w:r>
        <w:rPr>
          <w:w w:val="98"/>
        </w:rPr>
        <w:t>ity</w:t>
      </w:r>
      <w:r>
        <w:rPr>
          <w:spacing w:val="-7"/>
        </w:rPr>
        <w:t xml:space="preserve"> </w:t>
      </w:r>
      <w:r>
        <w:rPr>
          <w:w w:val="99"/>
        </w:rPr>
        <w:t>and</w:t>
      </w:r>
      <w:r>
        <w:rPr>
          <w:spacing w:val="-7"/>
        </w:rPr>
        <w:t xml:space="preserve"> </w:t>
      </w:r>
      <w:r>
        <w:rPr>
          <w:w w:val="98"/>
        </w:rPr>
        <w:t>discri</w:t>
      </w:r>
      <w:r>
        <w:rPr>
          <w:spacing w:val="2"/>
          <w:w w:val="98"/>
        </w:rPr>
        <w:t>m</w:t>
      </w:r>
      <w:r>
        <w:rPr>
          <w:w w:val="98"/>
        </w:rPr>
        <w:t>ination</w:t>
      </w:r>
      <w:r>
        <w:rPr>
          <w:spacing w:val="-7"/>
        </w:rPr>
        <w:t xml:space="preserve"> </w:t>
      </w:r>
      <w:r>
        <w:rPr>
          <w:w w:val="98"/>
        </w:rPr>
        <w:t>(Sweet</w:t>
      </w:r>
      <w:r>
        <w:rPr>
          <w:spacing w:val="-5"/>
        </w:rPr>
        <w:t xml:space="preserve"> </w:t>
      </w:r>
      <w:r>
        <w:rPr>
          <w:w w:val="99"/>
        </w:rPr>
        <w:t>and</w:t>
      </w:r>
      <w:r>
        <w:rPr>
          <w:spacing w:val="-7"/>
        </w:rPr>
        <w:t xml:space="preserve"> </w:t>
      </w:r>
      <w:r>
        <w:rPr>
          <w:w w:val="98"/>
        </w:rPr>
        <w:t>Ortiz</w:t>
      </w:r>
      <w:r>
        <w:rPr>
          <w:spacing w:val="-6"/>
        </w:rPr>
        <w:t xml:space="preserve"> </w:t>
      </w:r>
      <w:r>
        <w:rPr>
          <w:w w:val="98"/>
        </w:rPr>
        <w:t>Escalante</w:t>
      </w:r>
      <w:r>
        <w:rPr>
          <w:spacing w:val="-6"/>
        </w:rPr>
        <w:t xml:space="preserve"> </w:t>
      </w:r>
      <w:hyperlink w:anchor="_bookmark2" w:history="1">
        <w:r>
          <w:rPr>
            <w:color w:val="000080"/>
          </w:rPr>
          <w:t>2010</w:t>
        </w:r>
      </w:hyperlink>
      <w:r>
        <w:t>,</w:t>
      </w:r>
      <w:r>
        <w:rPr>
          <w:spacing w:val="-6"/>
        </w:rPr>
        <w:t xml:space="preserve"> </w:t>
      </w:r>
      <w:proofErr w:type="spellStart"/>
      <w:r>
        <w:rPr>
          <w:w w:val="97"/>
        </w:rPr>
        <w:t>Iraz</w:t>
      </w:r>
      <w:r>
        <w:rPr>
          <w:spacing w:val="-75"/>
          <w:w w:val="98"/>
        </w:rPr>
        <w:t>a</w:t>
      </w:r>
      <w:proofErr w:type="spellEnd"/>
      <w:r>
        <w:rPr>
          <w:spacing w:val="10"/>
          <w:w w:val="96"/>
          <w:position w:val="1"/>
        </w:rPr>
        <w:t>´</w:t>
      </w:r>
      <w:proofErr w:type="spellStart"/>
      <w:r>
        <w:rPr>
          <w:w w:val="98"/>
        </w:rPr>
        <w:t>bal</w:t>
      </w:r>
      <w:proofErr w:type="spellEnd"/>
      <w:r>
        <w:rPr>
          <w:spacing w:val="-6"/>
        </w:rPr>
        <w:t xml:space="preserve"> </w:t>
      </w:r>
      <w:r>
        <w:rPr>
          <w:w w:val="99"/>
        </w:rPr>
        <w:t>and</w:t>
      </w:r>
      <w:r>
        <w:rPr>
          <w:spacing w:val="-7"/>
        </w:rPr>
        <w:t xml:space="preserve"> </w:t>
      </w:r>
      <w:r>
        <w:rPr>
          <w:w w:val="99"/>
        </w:rPr>
        <w:t>G</w:t>
      </w:r>
      <w:r>
        <w:rPr>
          <w:spacing w:val="-81"/>
        </w:rPr>
        <w:t>o</w:t>
      </w:r>
      <w:r>
        <w:rPr>
          <w:spacing w:val="17"/>
          <w:w w:val="96"/>
          <w:position w:val="1"/>
        </w:rPr>
        <w:t>´</w:t>
      </w:r>
      <w:proofErr w:type="spellStart"/>
      <w:r>
        <w:rPr>
          <w:w w:val="98"/>
        </w:rPr>
        <w:t>mez</w:t>
      </w:r>
      <w:proofErr w:type="spellEnd"/>
      <w:r>
        <w:rPr>
          <w:w w:val="98"/>
        </w:rPr>
        <w:t xml:space="preserve">- </w:t>
      </w:r>
      <w:proofErr w:type="spellStart"/>
      <w:r>
        <w:rPr>
          <w:w w:val="98"/>
        </w:rPr>
        <w:t>Barris</w:t>
      </w:r>
      <w:proofErr w:type="spellEnd"/>
      <w:r>
        <w:t xml:space="preserve"> </w:t>
      </w:r>
      <w:r>
        <w:rPr>
          <w:spacing w:val="-15"/>
        </w:rPr>
        <w:t xml:space="preserve"> </w:t>
      </w:r>
      <w:hyperlink w:anchor="_bookmark1" w:history="1">
        <w:r>
          <w:rPr>
            <w:color w:val="000080"/>
          </w:rPr>
          <w:t>2014</w:t>
        </w:r>
      </w:hyperlink>
      <w:r>
        <w:t xml:space="preserve">, </w:t>
      </w:r>
      <w:r>
        <w:rPr>
          <w:spacing w:val="-16"/>
        </w:rPr>
        <w:t xml:space="preserve"> </w:t>
      </w:r>
      <w:proofErr w:type="spellStart"/>
      <w:r>
        <w:rPr>
          <w:w w:val="97"/>
        </w:rPr>
        <w:t>Iraz</w:t>
      </w:r>
      <w:r>
        <w:rPr>
          <w:spacing w:val="-74"/>
          <w:w w:val="98"/>
        </w:rPr>
        <w:t>a</w:t>
      </w:r>
      <w:proofErr w:type="spellEnd"/>
      <w:r>
        <w:rPr>
          <w:spacing w:val="10"/>
          <w:w w:val="96"/>
          <w:position w:val="1"/>
        </w:rPr>
        <w:t>´</w:t>
      </w:r>
      <w:proofErr w:type="spellStart"/>
      <w:r>
        <w:rPr>
          <w:w w:val="98"/>
        </w:rPr>
        <w:t>bal</w:t>
      </w:r>
      <w:proofErr w:type="spellEnd"/>
      <w:r>
        <w:t xml:space="preserve"> </w:t>
      </w:r>
      <w:r>
        <w:rPr>
          <w:spacing w:val="-15"/>
        </w:rPr>
        <w:t xml:space="preserve"> </w:t>
      </w:r>
      <w:r>
        <w:rPr>
          <w:w w:val="99"/>
        </w:rPr>
        <w:t>and</w:t>
      </w:r>
      <w:r>
        <w:t xml:space="preserve"> </w:t>
      </w:r>
      <w:r>
        <w:rPr>
          <w:spacing w:val="-16"/>
        </w:rPr>
        <w:t xml:space="preserve"> </w:t>
      </w:r>
      <w:r>
        <w:rPr>
          <w:w w:val="98"/>
        </w:rPr>
        <w:t>Huerta</w:t>
      </w:r>
      <w:r>
        <w:t xml:space="preserve"> </w:t>
      </w:r>
      <w:r>
        <w:rPr>
          <w:spacing w:val="-15"/>
        </w:rPr>
        <w:t xml:space="preserve"> </w:t>
      </w:r>
      <w:hyperlink w:anchor="_bookmark1" w:history="1">
        <w:r>
          <w:rPr>
            <w:color w:val="000080"/>
            <w:w w:val="98"/>
          </w:rPr>
          <w:t>forthcomin</w:t>
        </w:r>
        <w:r>
          <w:rPr>
            <w:color w:val="000080"/>
            <w:spacing w:val="1"/>
            <w:w w:val="98"/>
          </w:rPr>
          <w:t>g</w:t>
        </w:r>
      </w:hyperlink>
      <w:r>
        <w:rPr>
          <w:w w:val="98"/>
        </w:rPr>
        <w:t>).</w:t>
      </w:r>
      <w:r>
        <w:t xml:space="preserve"> </w:t>
      </w:r>
      <w:r>
        <w:rPr>
          <w:spacing w:val="-15"/>
        </w:rPr>
        <w:t xml:space="preserve"> </w:t>
      </w:r>
      <w:r>
        <w:rPr>
          <w:w w:val="98"/>
        </w:rPr>
        <w:t>This</w:t>
      </w:r>
      <w:r>
        <w:t xml:space="preserve"> </w:t>
      </w:r>
      <w:r>
        <w:rPr>
          <w:spacing w:val="-16"/>
        </w:rPr>
        <w:t xml:space="preserve"> </w:t>
      </w:r>
      <w:r>
        <w:rPr>
          <w:w w:val="99"/>
        </w:rPr>
        <w:t>included</w:t>
      </w:r>
      <w:r>
        <w:t xml:space="preserve"> </w:t>
      </w:r>
      <w:r>
        <w:rPr>
          <w:spacing w:val="-14"/>
        </w:rPr>
        <w:t xml:space="preserve"> </w:t>
      </w:r>
      <w:r>
        <w:rPr>
          <w:w w:val="99"/>
        </w:rPr>
        <w:t>speaking</w:t>
      </w:r>
      <w:r>
        <w:t xml:space="preserve"> </w:t>
      </w:r>
      <w:r>
        <w:rPr>
          <w:spacing w:val="-16"/>
        </w:rPr>
        <w:t xml:space="preserve"> </w:t>
      </w:r>
      <w:r>
        <w:rPr>
          <w:w w:val="99"/>
        </w:rPr>
        <w:t>candi</w:t>
      </w:r>
      <w:r>
        <w:rPr>
          <w:spacing w:val="1"/>
          <w:w w:val="99"/>
        </w:rPr>
        <w:t>d</w:t>
      </w:r>
      <w:r>
        <w:rPr>
          <w:w w:val="98"/>
        </w:rPr>
        <w:t>ly</w:t>
      </w:r>
      <w:r>
        <w:t xml:space="preserve"> </w:t>
      </w:r>
      <w:r>
        <w:rPr>
          <w:spacing w:val="-16"/>
        </w:rPr>
        <w:t xml:space="preserve"> </w:t>
      </w:r>
      <w:r>
        <w:rPr>
          <w:w w:val="99"/>
        </w:rPr>
        <w:t xml:space="preserve">about </w:t>
      </w:r>
      <w:r>
        <w:t>scholars’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practitioners’</w:t>
      </w:r>
      <w:r>
        <w:rPr>
          <w:spacing w:val="-4"/>
        </w:rPr>
        <w:t xml:space="preserve"> </w:t>
      </w:r>
      <w:r>
        <w:t>own</w:t>
      </w:r>
      <w:r>
        <w:rPr>
          <w:spacing w:val="-7"/>
        </w:rPr>
        <w:t xml:space="preserve"> </w:t>
      </w:r>
      <w:r>
        <w:t>attempts</w:t>
      </w:r>
      <w:r>
        <w:rPr>
          <w:spacing w:val="-5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grapple</w:t>
      </w:r>
      <w:r>
        <w:rPr>
          <w:spacing w:val="-4"/>
        </w:rPr>
        <w:t xml:space="preserve"> </w:t>
      </w:r>
      <w:r>
        <w:t>with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need</w:t>
      </w:r>
      <w:r>
        <w:rPr>
          <w:spacing w:val="-5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bring</w:t>
      </w:r>
      <w:r>
        <w:rPr>
          <w:spacing w:val="-4"/>
        </w:rPr>
        <w:t xml:space="preserve"> </w:t>
      </w:r>
      <w:r>
        <w:t>race</w:t>
      </w:r>
      <w:r>
        <w:rPr>
          <w:spacing w:val="-5"/>
        </w:rPr>
        <w:t xml:space="preserve"> </w:t>
      </w:r>
      <w:r>
        <w:t>and/or</w:t>
      </w:r>
      <w:r>
        <w:rPr>
          <w:spacing w:val="-6"/>
        </w:rPr>
        <w:t xml:space="preserve"> </w:t>
      </w:r>
      <w:r>
        <w:t>eth-</w:t>
      </w:r>
      <w:r>
        <w:rPr>
          <w:spacing w:val="-47"/>
        </w:rPr>
        <w:t xml:space="preserve"> </w:t>
      </w:r>
      <w:proofErr w:type="spellStart"/>
      <w:r>
        <w:rPr>
          <w:w w:val="95"/>
        </w:rPr>
        <w:t>nicity</w:t>
      </w:r>
      <w:proofErr w:type="spellEnd"/>
      <w:r>
        <w:rPr>
          <w:w w:val="95"/>
        </w:rPr>
        <w:t xml:space="preserve"> into their planning work and scholarship on emerging issues. With all these topics, we</w:t>
      </w:r>
      <w:r>
        <w:rPr>
          <w:spacing w:val="1"/>
          <w:w w:val="95"/>
        </w:rPr>
        <w:t xml:space="preserve"> </w:t>
      </w:r>
      <w:r>
        <w:rPr>
          <w:w w:val="95"/>
        </w:rPr>
        <w:t>aimed to highlight the importance of advancing race and/or ethnicity research as a respected</w:t>
      </w:r>
      <w:r>
        <w:rPr>
          <w:spacing w:val="1"/>
          <w:w w:val="95"/>
        </w:rPr>
        <w:t xml:space="preserve"> </w:t>
      </w:r>
      <w:r>
        <w:t>and necessary lens by which to interrogate and act upon incipient and evolving urban</w:t>
      </w:r>
      <w:r>
        <w:rPr>
          <w:spacing w:val="1"/>
        </w:rPr>
        <w:t xml:space="preserve"> </w:t>
      </w:r>
      <w:r>
        <w:t>phenomena.</w:t>
      </w:r>
    </w:p>
    <w:p w14:paraId="36CA2EA7" w14:textId="77777777" w:rsidR="00B20435" w:rsidRDefault="00B20435">
      <w:pPr>
        <w:pStyle w:val="BodyText"/>
      </w:pPr>
    </w:p>
    <w:p w14:paraId="056C7C23" w14:textId="77777777" w:rsidR="00B20435" w:rsidRDefault="00B20435">
      <w:pPr>
        <w:pStyle w:val="BodyText"/>
        <w:spacing w:before="4"/>
        <w:rPr>
          <w:sz w:val="17"/>
        </w:rPr>
      </w:pPr>
    </w:p>
    <w:p w14:paraId="2DE2F86C" w14:textId="77777777" w:rsidR="00B20435" w:rsidRDefault="0088126C">
      <w:pPr>
        <w:pStyle w:val="BodyText"/>
        <w:spacing w:before="1"/>
        <w:ind w:left="111"/>
        <w:jc w:val="both"/>
      </w:pPr>
      <w:r>
        <w:rPr>
          <w:w w:val="105"/>
        </w:rPr>
        <w:t>Articles</w:t>
      </w:r>
      <w:r>
        <w:rPr>
          <w:spacing w:val="3"/>
          <w:w w:val="105"/>
        </w:rPr>
        <w:t xml:space="preserve"> </w:t>
      </w:r>
      <w:r>
        <w:rPr>
          <w:w w:val="105"/>
        </w:rPr>
        <w:t>in</w:t>
      </w:r>
      <w:r>
        <w:rPr>
          <w:spacing w:val="4"/>
          <w:w w:val="105"/>
        </w:rPr>
        <w:t xml:space="preserve"> </w:t>
      </w:r>
      <w:r>
        <w:rPr>
          <w:w w:val="105"/>
        </w:rPr>
        <w:t>this</w:t>
      </w:r>
      <w:r>
        <w:rPr>
          <w:spacing w:val="3"/>
          <w:w w:val="105"/>
        </w:rPr>
        <w:t xml:space="preserve"> </w:t>
      </w:r>
      <w:r>
        <w:rPr>
          <w:w w:val="105"/>
        </w:rPr>
        <w:t>special</w:t>
      </w:r>
      <w:r>
        <w:rPr>
          <w:spacing w:val="4"/>
          <w:w w:val="105"/>
        </w:rPr>
        <w:t xml:space="preserve"> </w:t>
      </w:r>
      <w:r>
        <w:rPr>
          <w:w w:val="105"/>
        </w:rPr>
        <w:t>issue</w:t>
      </w:r>
    </w:p>
    <w:p w14:paraId="7761196D" w14:textId="77777777" w:rsidR="00B20435" w:rsidRDefault="0088126C">
      <w:pPr>
        <w:pStyle w:val="BodyText"/>
        <w:spacing w:before="70" w:line="249" w:lineRule="auto"/>
        <w:ind w:left="111" w:right="151"/>
        <w:jc w:val="both"/>
      </w:pPr>
      <w:r>
        <w:t>The papers in this special issue a</w:t>
      </w:r>
      <w:r>
        <w:t>re an indication of how current planning and policy</w:t>
      </w:r>
      <w:r>
        <w:rPr>
          <w:spacing w:val="1"/>
        </w:rPr>
        <w:t xml:space="preserve"> </w:t>
      </w:r>
      <w:r>
        <w:t>research,</w:t>
      </w:r>
      <w:r>
        <w:rPr>
          <w:spacing w:val="6"/>
        </w:rPr>
        <w:t xml:space="preserve"> </w:t>
      </w:r>
      <w:r>
        <w:t>theory,</w:t>
      </w:r>
      <w:r>
        <w:rPr>
          <w:spacing w:val="5"/>
        </w:rPr>
        <w:t xml:space="preserve"> </w:t>
      </w:r>
      <w:r>
        <w:t>pedagogy,</w:t>
      </w:r>
      <w:r>
        <w:rPr>
          <w:spacing w:val="5"/>
        </w:rPr>
        <w:t xml:space="preserve"> </w:t>
      </w:r>
      <w:r>
        <w:t>and</w:t>
      </w:r>
      <w:r>
        <w:rPr>
          <w:spacing w:val="5"/>
        </w:rPr>
        <w:t xml:space="preserve"> </w:t>
      </w:r>
      <w:r>
        <w:t>practice</w:t>
      </w:r>
      <w:r>
        <w:rPr>
          <w:spacing w:val="6"/>
        </w:rPr>
        <w:t xml:space="preserve"> </w:t>
      </w:r>
      <w:r>
        <w:t>examine</w:t>
      </w:r>
      <w:r>
        <w:rPr>
          <w:spacing w:val="7"/>
        </w:rPr>
        <w:t xml:space="preserve"> </w:t>
      </w:r>
      <w:r>
        <w:t>race</w:t>
      </w:r>
      <w:r>
        <w:rPr>
          <w:spacing w:val="7"/>
        </w:rPr>
        <w:t xml:space="preserve"> </w:t>
      </w:r>
      <w:r>
        <w:t>and/or</w:t>
      </w:r>
      <w:r>
        <w:rPr>
          <w:spacing w:val="7"/>
        </w:rPr>
        <w:t xml:space="preserve"> </w:t>
      </w:r>
      <w:r>
        <w:t>ethnicity</w:t>
      </w:r>
      <w:r>
        <w:rPr>
          <w:spacing w:val="5"/>
        </w:rPr>
        <w:t xml:space="preserve"> </w:t>
      </w:r>
      <w:r>
        <w:t>questions.</w:t>
      </w:r>
    </w:p>
    <w:p w14:paraId="631974C3" w14:textId="77777777" w:rsidR="00B20435" w:rsidRDefault="0088126C">
      <w:pPr>
        <w:pStyle w:val="BodyText"/>
        <w:spacing w:before="1" w:line="249" w:lineRule="auto"/>
        <w:ind w:left="111" w:right="150" w:firstLine="300"/>
        <w:jc w:val="both"/>
      </w:pPr>
      <w:r>
        <w:t>Access to food quality has become an area of growing concern in both urban planning</w:t>
      </w:r>
      <w:r>
        <w:rPr>
          <w:spacing w:val="-47"/>
        </w:rPr>
        <w:t xml:space="preserve"> </w:t>
      </w:r>
      <w:r>
        <w:t>and public health, as both ﬁelds incre</w:t>
      </w:r>
      <w:r>
        <w:t xml:space="preserve">ase attention to the role that uneven </w:t>
      </w:r>
      <w:proofErr w:type="spellStart"/>
      <w:r>
        <w:t>neighbourhood</w:t>
      </w:r>
      <w:proofErr w:type="spellEnd"/>
      <w:r>
        <w:rPr>
          <w:spacing w:val="1"/>
        </w:rPr>
        <w:t xml:space="preserve"> </w:t>
      </w:r>
      <w:r>
        <w:t xml:space="preserve">food environments play in diet practices and health outcomes (Kornfeld </w:t>
      </w:r>
      <w:hyperlink w:anchor="_bookmark1" w:history="1">
        <w:r>
          <w:rPr>
            <w:color w:val="000080"/>
          </w:rPr>
          <w:t>2015</w:t>
        </w:r>
      </w:hyperlink>
      <w:r>
        <w:t xml:space="preserve">). </w:t>
      </w:r>
      <w:proofErr w:type="spellStart"/>
      <w:r>
        <w:t>Nadra</w:t>
      </w:r>
      <w:proofErr w:type="spellEnd"/>
      <w:r>
        <w:rPr>
          <w:spacing w:val="1"/>
        </w:rPr>
        <w:t xml:space="preserve"> </w:t>
      </w:r>
      <w:r>
        <w:t>Hashim reviews scholarly literature and policy documents on past US federal housing</w:t>
      </w:r>
      <w:r>
        <w:rPr>
          <w:spacing w:val="1"/>
        </w:rPr>
        <w:t xml:space="preserve"> </w:t>
      </w:r>
      <w:r>
        <w:t>policy</w:t>
      </w:r>
      <w:r>
        <w:t>, urban food inequities, and current attempts to improve food security generally.</w:t>
      </w:r>
      <w:r>
        <w:rPr>
          <w:spacing w:val="1"/>
        </w:rPr>
        <w:t xml:space="preserve"> </w:t>
      </w:r>
      <w:r>
        <w:t>Hashim</w:t>
      </w:r>
      <w:r>
        <w:rPr>
          <w:spacing w:val="-4"/>
        </w:rPr>
        <w:t xml:space="preserve"> </w:t>
      </w:r>
      <w:r>
        <w:t>examines</w:t>
      </w:r>
      <w:r>
        <w:rPr>
          <w:spacing w:val="-4"/>
        </w:rPr>
        <w:t xml:space="preserve"> </w:t>
      </w:r>
      <w:r>
        <w:t>these</w:t>
      </w:r>
      <w:r>
        <w:rPr>
          <w:spacing w:val="-5"/>
        </w:rPr>
        <w:t xml:space="preserve"> </w:t>
      </w:r>
      <w:r>
        <w:t>topics</w:t>
      </w:r>
      <w:r>
        <w:rPr>
          <w:spacing w:val="-5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African</w:t>
      </w:r>
      <w:r>
        <w:rPr>
          <w:spacing w:val="-4"/>
        </w:rPr>
        <w:t xml:space="preserve"> </w:t>
      </w:r>
      <w:r>
        <w:t>American</w:t>
      </w:r>
      <w:r>
        <w:rPr>
          <w:spacing w:val="-5"/>
        </w:rPr>
        <w:t xml:space="preserve"> </w:t>
      </w:r>
      <w:proofErr w:type="spellStart"/>
      <w:r>
        <w:t>neighbourhoods</w:t>
      </w:r>
      <w:proofErr w:type="spellEnd"/>
      <w:r>
        <w:rPr>
          <w:spacing w:val="-5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Detroit,</w:t>
      </w:r>
      <w:r>
        <w:rPr>
          <w:spacing w:val="-6"/>
        </w:rPr>
        <w:t xml:space="preserve"> </w:t>
      </w:r>
      <w:r>
        <w:t>Louisville,</w:t>
      </w:r>
      <w:r>
        <w:rPr>
          <w:spacing w:val="-48"/>
        </w:rPr>
        <w:t xml:space="preserve"> </w:t>
      </w:r>
      <w:r>
        <w:rPr>
          <w:w w:val="95"/>
        </w:rPr>
        <w:t>and</w:t>
      </w:r>
      <w:r>
        <w:rPr>
          <w:spacing w:val="1"/>
          <w:w w:val="95"/>
        </w:rPr>
        <w:t xml:space="preserve"> </w:t>
      </w:r>
      <w:r>
        <w:rPr>
          <w:w w:val="95"/>
        </w:rPr>
        <w:t>Chicago. As</w:t>
      </w:r>
      <w:r>
        <w:rPr>
          <w:spacing w:val="1"/>
          <w:w w:val="95"/>
        </w:rPr>
        <w:t xml:space="preserve"> </w:t>
      </w:r>
      <w:r>
        <w:rPr>
          <w:w w:val="95"/>
        </w:rPr>
        <w:t>“race</w:t>
      </w:r>
      <w:r>
        <w:rPr>
          <w:spacing w:val="1"/>
          <w:w w:val="95"/>
        </w:rPr>
        <w:t xml:space="preserve"> </w:t>
      </w:r>
      <w:r>
        <w:rPr>
          <w:w w:val="95"/>
        </w:rPr>
        <w:t>has continued to play a factor</w:t>
      </w:r>
      <w:r>
        <w:rPr>
          <w:spacing w:val="45"/>
        </w:rPr>
        <w:t xml:space="preserve"> </w:t>
      </w:r>
      <w:r>
        <w:rPr>
          <w:w w:val="95"/>
        </w:rPr>
        <w:t>in home</w:t>
      </w:r>
      <w:r>
        <w:rPr>
          <w:spacing w:val="45"/>
        </w:rPr>
        <w:t xml:space="preserve"> </w:t>
      </w:r>
      <w:r>
        <w:rPr>
          <w:w w:val="95"/>
        </w:rPr>
        <w:t>purchase”</w:t>
      </w:r>
      <w:r>
        <w:rPr>
          <w:spacing w:val="45"/>
        </w:rPr>
        <w:t xml:space="preserve"> </w:t>
      </w:r>
      <w:r>
        <w:rPr>
          <w:w w:val="95"/>
        </w:rPr>
        <w:t>(</w:t>
      </w:r>
      <w:hyperlink w:anchor="_bookmark0" w:history="1">
        <w:r>
          <w:rPr>
            <w:color w:val="000080"/>
            <w:w w:val="95"/>
          </w:rPr>
          <w:t>2014</w:t>
        </w:r>
      </w:hyperlink>
      <w:r>
        <w:rPr>
          <w:w w:val="95"/>
        </w:rPr>
        <w:t>, p. 611 –</w:t>
      </w:r>
      <w:r>
        <w:rPr>
          <w:spacing w:val="1"/>
          <w:w w:val="95"/>
        </w:rPr>
        <w:t xml:space="preserve"> </w:t>
      </w:r>
      <w:r>
        <w:t>636), racial spatial divides in many cities in USA impact food availability and security,</w:t>
      </w:r>
      <w:r>
        <w:rPr>
          <w:spacing w:val="1"/>
        </w:rPr>
        <w:t xml:space="preserve"> </w:t>
      </w:r>
      <w:r>
        <w:t>and determine the incidence of malnutrition, obesity, diabetes, and other health problems.</w:t>
      </w:r>
      <w:r>
        <w:rPr>
          <w:spacing w:val="-47"/>
        </w:rPr>
        <w:t xml:space="preserve"> </w:t>
      </w:r>
      <w:r>
        <w:t>As a whole, she suggests that fe</w:t>
      </w:r>
      <w:r>
        <w:t>deral redlining mediated the present-day oversaturation of</w:t>
      </w:r>
      <w:r>
        <w:rPr>
          <w:spacing w:val="-47"/>
        </w:rPr>
        <w:t xml:space="preserve"> </w:t>
      </w:r>
      <w:r>
        <w:t xml:space="preserve">fast-food outlets in communities of </w:t>
      </w:r>
      <w:proofErr w:type="spellStart"/>
      <w:r>
        <w:t>colour</w:t>
      </w:r>
      <w:proofErr w:type="spellEnd"/>
      <w:r>
        <w:t xml:space="preserve"> and limited the availability, accessibility, and</w:t>
      </w:r>
      <w:r>
        <w:rPr>
          <w:spacing w:val="1"/>
        </w:rPr>
        <w:t xml:space="preserve"> </w:t>
      </w:r>
      <w:r>
        <w:t>affordability of nutritious food in them. The review also describes successful efforts by</w:t>
      </w:r>
      <w:r>
        <w:rPr>
          <w:spacing w:val="1"/>
        </w:rPr>
        <w:t xml:space="preserve"> </w:t>
      </w:r>
      <w:r>
        <w:t>state</w:t>
      </w:r>
      <w:r>
        <w:rPr>
          <w:spacing w:val="-3"/>
        </w:rPr>
        <w:t xml:space="preserve"> </w:t>
      </w:r>
      <w:r>
        <w:t>authoriti</w:t>
      </w:r>
      <w:r>
        <w:t>es</w:t>
      </w:r>
      <w:r>
        <w:rPr>
          <w:spacing w:val="-3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curbing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intake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availability</w:t>
      </w:r>
      <w:r>
        <w:rPr>
          <w:spacing w:val="-2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trans-fat</w:t>
      </w:r>
      <w:r>
        <w:rPr>
          <w:spacing w:val="-2"/>
        </w:rPr>
        <w:t xml:space="preserve"> </w:t>
      </w:r>
      <w:r>
        <w:t>foods</w:t>
      </w:r>
      <w:r>
        <w:rPr>
          <w:spacing w:val="-2"/>
        </w:rPr>
        <w:t xml:space="preserve"> </w:t>
      </w:r>
      <w:r>
        <w:t>sold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restaurants.</w:t>
      </w:r>
    </w:p>
    <w:p w14:paraId="62A15AF1" w14:textId="77777777" w:rsidR="00B20435" w:rsidRDefault="00B20435">
      <w:pPr>
        <w:spacing w:line="249" w:lineRule="auto"/>
        <w:jc w:val="both"/>
        <w:sectPr w:rsidR="00B20435">
          <w:pgSz w:w="9870" w:h="14060"/>
          <w:pgMar w:top="980" w:right="1180" w:bottom="280" w:left="1220" w:header="786" w:footer="0" w:gutter="0"/>
          <w:cols w:space="720"/>
        </w:sectPr>
      </w:pPr>
    </w:p>
    <w:p w14:paraId="632AC44A" w14:textId="77777777" w:rsidR="00B20435" w:rsidRDefault="00B20435">
      <w:pPr>
        <w:pStyle w:val="BodyText"/>
        <w:spacing w:before="1"/>
        <w:rPr>
          <w:sz w:val="15"/>
        </w:rPr>
      </w:pPr>
    </w:p>
    <w:p w14:paraId="7AB92492" w14:textId="77777777" w:rsidR="00B20435" w:rsidRDefault="0088126C">
      <w:pPr>
        <w:pStyle w:val="BodyText"/>
        <w:spacing w:before="78" w:line="249" w:lineRule="auto"/>
        <w:ind w:left="112" w:right="149"/>
        <w:jc w:val="both"/>
      </w:pPr>
      <w:r>
        <w:t>Hashim concludes by discussing the types of activities that local groups and large food</w:t>
      </w:r>
      <w:r>
        <w:rPr>
          <w:spacing w:val="1"/>
        </w:rPr>
        <w:t xml:space="preserve"> </w:t>
      </w:r>
      <w:r>
        <w:t>chain</w:t>
      </w:r>
      <w:r>
        <w:rPr>
          <w:spacing w:val="1"/>
        </w:rPr>
        <w:t xml:space="preserve"> </w:t>
      </w:r>
      <w:r>
        <w:t>stores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using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inﬂuence</w:t>
      </w:r>
      <w:r>
        <w:rPr>
          <w:spacing w:val="1"/>
        </w:rPr>
        <w:t xml:space="preserve"> </w:t>
      </w:r>
      <w:r>
        <w:t>national</w:t>
      </w:r>
      <w:r>
        <w:rPr>
          <w:spacing w:val="1"/>
        </w:rPr>
        <w:t xml:space="preserve"> </w:t>
      </w:r>
      <w:r>
        <w:t>food</w:t>
      </w:r>
      <w:r>
        <w:rPr>
          <w:spacing w:val="1"/>
        </w:rPr>
        <w:t xml:space="preserve"> </w:t>
      </w:r>
      <w:r>
        <w:t>security.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article</w:t>
      </w:r>
      <w:r>
        <w:rPr>
          <w:spacing w:val="50"/>
        </w:rPr>
        <w:t xml:space="preserve"> </w:t>
      </w:r>
      <w:r>
        <w:t>adds</w:t>
      </w:r>
      <w:r>
        <w:rPr>
          <w:spacing w:val="50"/>
        </w:rPr>
        <w:t xml:space="preserve"> </w:t>
      </w:r>
      <w:r>
        <w:t>to</w:t>
      </w:r>
      <w:r>
        <w:rPr>
          <w:spacing w:val="50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growing</w:t>
      </w:r>
      <w:r>
        <w:rPr>
          <w:spacing w:val="1"/>
        </w:rPr>
        <w:t xml:space="preserve"> </w:t>
      </w:r>
      <w:r>
        <w:t>body of public</w:t>
      </w:r>
      <w:r>
        <w:rPr>
          <w:spacing w:val="1"/>
        </w:rPr>
        <w:t xml:space="preserve"> </w:t>
      </w:r>
      <w:r>
        <w:t>health scholarship</w:t>
      </w:r>
      <w:r>
        <w:rPr>
          <w:spacing w:val="50"/>
        </w:rPr>
        <w:t xml:space="preserve"> </w:t>
      </w:r>
      <w:r>
        <w:t>focusing on urban planning topics, such as</w:t>
      </w:r>
      <w:r>
        <w:rPr>
          <w:spacing w:val="1"/>
        </w:rPr>
        <w:t xml:space="preserve"> </w:t>
      </w:r>
      <w:r>
        <w:t>land use and food policy, as well as the general trend in public health examining multiple</w:t>
      </w:r>
      <w:r>
        <w:rPr>
          <w:spacing w:val="1"/>
        </w:rPr>
        <w:t xml:space="preserve"> </w:t>
      </w:r>
      <w:r>
        <w:t>determinants</w:t>
      </w:r>
      <w:r>
        <w:rPr>
          <w:spacing w:val="-10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obesity,</w:t>
      </w:r>
      <w:r>
        <w:rPr>
          <w:spacing w:val="-11"/>
        </w:rPr>
        <w:t xml:space="preserve"> </w:t>
      </w:r>
      <w:r>
        <w:t>including</w:t>
      </w:r>
      <w:r>
        <w:rPr>
          <w:spacing w:val="-11"/>
        </w:rPr>
        <w:t xml:space="preserve"> </w:t>
      </w:r>
      <w:r>
        <w:t>food</w:t>
      </w:r>
      <w:r>
        <w:rPr>
          <w:spacing w:val="-11"/>
        </w:rPr>
        <w:t xml:space="preserve"> </w:t>
      </w:r>
      <w:r>
        <w:t>environments</w:t>
      </w:r>
      <w:r>
        <w:rPr>
          <w:spacing w:val="-10"/>
        </w:rPr>
        <w:t xml:space="preserve"> </w:t>
      </w:r>
      <w:r>
        <w:t>at</w:t>
      </w:r>
      <w:r>
        <w:rPr>
          <w:spacing w:val="-12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community</w:t>
      </w:r>
      <w:r>
        <w:rPr>
          <w:spacing w:val="-11"/>
        </w:rPr>
        <w:t xml:space="preserve"> </w:t>
      </w:r>
      <w:r>
        <w:t>level.</w:t>
      </w:r>
      <w:r>
        <w:rPr>
          <w:spacing w:val="-11"/>
        </w:rPr>
        <w:t xml:space="preserve"> </w:t>
      </w:r>
      <w:r>
        <w:t>As</w:t>
      </w:r>
      <w:r>
        <w:rPr>
          <w:spacing w:val="-11"/>
        </w:rPr>
        <w:t xml:space="preserve"> </w:t>
      </w:r>
      <w:r>
        <w:t>Hashim’s</w:t>
      </w:r>
      <w:r>
        <w:rPr>
          <w:spacing w:val="-48"/>
        </w:rPr>
        <w:t xml:space="preserve"> </w:t>
      </w:r>
      <w:r>
        <w:t>analysis</w:t>
      </w:r>
      <w:r>
        <w:rPr>
          <w:spacing w:val="-11"/>
        </w:rPr>
        <w:t xml:space="preserve"> </w:t>
      </w:r>
      <w:r>
        <w:t>reveals,</w:t>
      </w:r>
      <w:r>
        <w:rPr>
          <w:spacing w:val="-11"/>
        </w:rPr>
        <w:t xml:space="preserve"> </w:t>
      </w:r>
      <w:r>
        <w:t>there</w:t>
      </w:r>
      <w:r>
        <w:rPr>
          <w:spacing w:val="-10"/>
        </w:rPr>
        <w:t xml:space="preserve"> </w:t>
      </w:r>
      <w:r>
        <w:t>is</w:t>
      </w:r>
      <w:r>
        <w:rPr>
          <w:spacing w:val="-12"/>
        </w:rPr>
        <w:t xml:space="preserve"> </w:t>
      </w:r>
      <w:r>
        <w:t>still</w:t>
      </w:r>
      <w:r>
        <w:rPr>
          <w:spacing w:val="-10"/>
        </w:rPr>
        <w:t xml:space="preserve"> </w:t>
      </w:r>
      <w:r>
        <w:t>much</w:t>
      </w:r>
      <w:r>
        <w:rPr>
          <w:spacing w:val="-11"/>
        </w:rPr>
        <w:t xml:space="preserve"> </w:t>
      </w:r>
      <w:r>
        <w:t>room</w:t>
      </w:r>
      <w:r>
        <w:rPr>
          <w:spacing w:val="-10"/>
        </w:rPr>
        <w:t xml:space="preserve"> </w:t>
      </w:r>
      <w:r>
        <w:t>for</w:t>
      </w:r>
      <w:r>
        <w:rPr>
          <w:spacing w:val="-11"/>
        </w:rPr>
        <w:t xml:space="preserve"> </w:t>
      </w:r>
      <w:r>
        <w:t>improvement</w:t>
      </w:r>
      <w:r>
        <w:rPr>
          <w:spacing w:val="-10"/>
        </w:rPr>
        <w:t xml:space="preserve"> </w:t>
      </w:r>
      <w:r>
        <w:t>with</w:t>
      </w:r>
      <w:r>
        <w:rPr>
          <w:spacing w:val="-11"/>
        </w:rPr>
        <w:t xml:space="preserve"> </w:t>
      </w:r>
      <w:r>
        <w:t>regard</w:t>
      </w:r>
      <w:r>
        <w:rPr>
          <w:spacing w:val="-10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effective</w:t>
      </w:r>
      <w:r>
        <w:rPr>
          <w:spacing w:val="-10"/>
        </w:rPr>
        <w:t xml:space="preserve"> </w:t>
      </w:r>
      <w:r>
        <w:t>planning</w:t>
      </w:r>
      <w:r>
        <w:rPr>
          <w:spacing w:val="-47"/>
        </w:rPr>
        <w:t xml:space="preserve"> </w:t>
      </w:r>
      <w:r>
        <w:t>and policy strategies in food access projects. Program designers need to better understand</w:t>
      </w:r>
      <w:r>
        <w:rPr>
          <w:spacing w:val="-47"/>
        </w:rPr>
        <w:t xml:space="preserve"> </w:t>
      </w:r>
      <w:r>
        <w:t>the barriers to healthy eating in predominantly poor and minority communities in order to</w:t>
      </w:r>
      <w:r>
        <w:rPr>
          <w:spacing w:val="-47"/>
        </w:rPr>
        <w:t xml:space="preserve"> </w:t>
      </w:r>
      <w:r>
        <w:t xml:space="preserve">intervene with </w:t>
      </w:r>
      <w:r>
        <w:t>programs that can meaningfully change the food environment in ways that</w:t>
      </w:r>
      <w:r>
        <w:rPr>
          <w:spacing w:val="1"/>
        </w:rPr>
        <w:t xml:space="preserve"> </w:t>
      </w:r>
      <w:r>
        <w:t>address</w:t>
      </w:r>
      <w:r>
        <w:rPr>
          <w:spacing w:val="10"/>
        </w:rPr>
        <w:t xml:space="preserve"> </w:t>
      </w:r>
      <w:r>
        <w:t>residents’</w:t>
      </w:r>
      <w:r>
        <w:rPr>
          <w:spacing w:val="11"/>
        </w:rPr>
        <w:t xml:space="preserve"> </w:t>
      </w:r>
      <w:r>
        <w:t>needs</w:t>
      </w:r>
      <w:r>
        <w:rPr>
          <w:spacing w:val="10"/>
        </w:rPr>
        <w:t xml:space="preserve"> </w:t>
      </w:r>
      <w:r>
        <w:t>(Kornfeld</w:t>
      </w:r>
      <w:r>
        <w:rPr>
          <w:spacing w:val="10"/>
        </w:rPr>
        <w:t xml:space="preserve"> </w:t>
      </w:r>
      <w:hyperlink w:anchor="_bookmark1" w:history="1">
        <w:r>
          <w:rPr>
            <w:color w:val="000080"/>
          </w:rPr>
          <w:t>2015</w:t>
        </w:r>
      </w:hyperlink>
      <w:r>
        <w:t>).</w:t>
      </w:r>
    </w:p>
    <w:p w14:paraId="2BBCDF24" w14:textId="77777777" w:rsidR="00B20435" w:rsidRDefault="0088126C">
      <w:pPr>
        <w:pStyle w:val="BodyText"/>
        <w:spacing w:before="8"/>
        <w:ind w:left="412"/>
        <w:jc w:val="both"/>
      </w:pPr>
      <w:r>
        <w:t>As</w:t>
      </w:r>
      <w:r>
        <w:rPr>
          <w:spacing w:val="5"/>
        </w:rPr>
        <w:t xml:space="preserve"> </w:t>
      </w:r>
      <w:r>
        <w:t>is</w:t>
      </w:r>
      <w:r>
        <w:rPr>
          <w:spacing w:val="5"/>
        </w:rPr>
        <w:t xml:space="preserve"> </w:t>
      </w:r>
      <w:r>
        <w:t>also</w:t>
      </w:r>
      <w:r>
        <w:rPr>
          <w:spacing w:val="7"/>
        </w:rPr>
        <w:t xml:space="preserve"> </w:t>
      </w:r>
      <w:r>
        <w:t>common</w:t>
      </w:r>
      <w:r>
        <w:rPr>
          <w:spacing w:val="6"/>
        </w:rPr>
        <w:t xml:space="preserve"> </w:t>
      </w:r>
      <w:r>
        <w:t>for</w:t>
      </w:r>
      <w:r>
        <w:rPr>
          <w:spacing w:val="6"/>
        </w:rPr>
        <w:t xml:space="preserve"> </w:t>
      </w:r>
      <w:r>
        <w:t>other</w:t>
      </w:r>
      <w:r>
        <w:rPr>
          <w:spacing w:val="7"/>
        </w:rPr>
        <w:t xml:space="preserve"> </w:t>
      </w:r>
      <w:r>
        <w:t>parts</w:t>
      </w:r>
      <w:r>
        <w:rPr>
          <w:spacing w:val="6"/>
        </w:rPr>
        <w:t xml:space="preserve"> </w:t>
      </w:r>
      <w:r>
        <w:t>of</w:t>
      </w:r>
      <w:r>
        <w:rPr>
          <w:spacing w:val="6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country,</w:t>
      </w:r>
      <w:r>
        <w:rPr>
          <w:spacing w:val="5"/>
        </w:rPr>
        <w:t xml:space="preserve"> </w:t>
      </w:r>
      <w:r>
        <w:t>Michael</w:t>
      </w:r>
      <w:r>
        <w:rPr>
          <w:spacing w:val="6"/>
        </w:rPr>
        <w:t xml:space="preserve"> </w:t>
      </w:r>
      <w:r>
        <w:t>Mendez</w:t>
      </w:r>
      <w:r>
        <w:rPr>
          <w:spacing w:val="5"/>
        </w:rPr>
        <w:t xml:space="preserve"> </w:t>
      </w:r>
      <w:r>
        <w:t>points</w:t>
      </w:r>
      <w:r>
        <w:rPr>
          <w:spacing w:val="6"/>
        </w:rPr>
        <w:t xml:space="preserve"> </w:t>
      </w:r>
      <w:r>
        <w:t>out</w:t>
      </w:r>
      <w:r>
        <w:rPr>
          <w:spacing w:val="7"/>
        </w:rPr>
        <w:t xml:space="preserve"> </w:t>
      </w:r>
      <w:r>
        <w:t>that</w:t>
      </w:r>
    </w:p>
    <w:p w14:paraId="07C9235A" w14:textId="77777777" w:rsidR="00B20435" w:rsidRDefault="00B20435">
      <w:pPr>
        <w:pStyle w:val="BodyText"/>
        <w:spacing w:before="9"/>
        <w:rPr>
          <w:sz w:val="23"/>
        </w:rPr>
      </w:pPr>
    </w:p>
    <w:p w14:paraId="4A5DDACF" w14:textId="77777777" w:rsidR="00B20435" w:rsidRDefault="0088126C">
      <w:pPr>
        <w:spacing w:line="232" w:lineRule="auto"/>
        <w:ind w:left="352" w:right="389"/>
        <w:jc w:val="both"/>
        <w:rPr>
          <w:sz w:val="18"/>
        </w:rPr>
      </w:pPr>
      <w:r>
        <w:rPr>
          <w:w w:val="95"/>
          <w:sz w:val="18"/>
        </w:rPr>
        <w:t>[</w:t>
      </w:r>
      <w:proofErr w:type="spellStart"/>
      <w:r>
        <w:rPr>
          <w:w w:val="95"/>
          <w:sz w:val="18"/>
        </w:rPr>
        <w:t>i</w:t>
      </w:r>
      <w:proofErr w:type="spellEnd"/>
      <w:r>
        <w:rPr>
          <w:w w:val="95"/>
          <w:sz w:val="18"/>
        </w:rPr>
        <w:t>]n California, research has found that people of color are disproportionately more likely to live</w:t>
      </w:r>
      <w:r>
        <w:rPr>
          <w:spacing w:val="1"/>
          <w:w w:val="95"/>
          <w:sz w:val="18"/>
        </w:rPr>
        <w:t xml:space="preserve"> </w:t>
      </w:r>
      <w:r>
        <w:rPr>
          <w:sz w:val="18"/>
        </w:rPr>
        <w:t>near</w:t>
      </w:r>
      <w:r>
        <w:rPr>
          <w:spacing w:val="-8"/>
          <w:sz w:val="18"/>
        </w:rPr>
        <w:t xml:space="preserve"> </w:t>
      </w:r>
      <w:r>
        <w:rPr>
          <w:sz w:val="18"/>
        </w:rPr>
        <w:t>major</w:t>
      </w:r>
      <w:r>
        <w:rPr>
          <w:spacing w:val="-8"/>
          <w:sz w:val="18"/>
        </w:rPr>
        <w:t xml:space="preserve"> </w:t>
      </w:r>
      <w:r>
        <w:rPr>
          <w:sz w:val="18"/>
        </w:rPr>
        <w:t>GHG-emitting</w:t>
      </w:r>
      <w:r>
        <w:rPr>
          <w:spacing w:val="-8"/>
          <w:sz w:val="18"/>
        </w:rPr>
        <w:t xml:space="preserve"> </w:t>
      </w:r>
      <w:r>
        <w:rPr>
          <w:sz w:val="18"/>
        </w:rPr>
        <w:t>facilities,</w:t>
      </w:r>
      <w:r>
        <w:rPr>
          <w:spacing w:val="-6"/>
          <w:sz w:val="18"/>
        </w:rPr>
        <w:t xml:space="preserve"> </w:t>
      </w:r>
      <w:r>
        <w:rPr>
          <w:sz w:val="18"/>
        </w:rPr>
        <w:t>even</w:t>
      </w:r>
      <w:r>
        <w:rPr>
          <w:spacing w:val="-9"/>
          <w:sz w:val="18"/>
        </w:rPr>
        <w:t xml:space="preserve"> </w:t>
      </w:r>
      <w:r>
        <w:rPr>
          <w:sz w:val="18"/>
        </w:rPr>
        <w:t>when</w:t>
      </w:r>
      <w:r>
        <w:rPr>
          <w:spacing w:val="-7"/>
          <w:sz w:val="18"/>
        </w:rPr>
        <w:t xml:space="preserve"> </w:t>
      </w:r>
      <w:r>
        <w:rPr>
          <w:sz w:val="18"/>
        </w:rPr>
        <w:t>controlling</w:t>
      </w:r>
      <w:r>
        <w:rPr>
          <w:spacing w:val="-8"/>
          <w:sz w:val="18"/>
        </w:rPr>
        <w:t xml:space="preserve"> </w:t>
      </w:r>
      <w:r>
        <w:rPr>
          <w:sz w:val="18"/>
        </w:rPr>
        <w:t>for</w:t>
      </w:r>
      <w:r>
        <w:rPr>
          <w:spacing w:val="-8"/>
          <w:sz w:val="18"/>
        </w:rPr>
        <w:t xml:space="preserve"> </w:t>
      </w:r>
      <w:r>
        <w:rPr>
          <w:sz w:val="18"/>
        </w:rPr>
        <w:t>income.</w:t>
      </w:r>
      <w:r>
        <w:rPr>
          <w:spacing w:val="-8"/>
          <w:sz w:val="18"/>
        </w:rPr>
        <w:t xml:space="preserve"> </w:t>
      </w:r>
      <w:r>
        <w:rPr>
          <w:sz w:val="18"/>
        </w:rPr>
        <w:t>African</w:t>
      </w:r>
      <w:r>
        <w:rPr>
          <w:spacing w:val="-7"/>
          <w:sz w:val="18"/>
        </w:rPr>
        <w:t xml:space="preserve"> </w:t>
      </w:r>
      <w:r>
        <w:rPr>
          <w:sz w:val="18"/>
        </w:rPr>
        <w:t>Americans</w:t>
      </w:r>
      <w:r>
        <w:rPr>
          <w:spacing w:val="-8"/>
          <w:sz w:val="18"/>
        </w:rPr>
        <w:t xml:space="preserve"> </w:t>
      </w:r>
      <w:r>
        <w:rPr>
          <w:sz w:val="18"/>
        </w:rPr>
        <w:t>are</w:t>
      </w:r>
      <w:r>
        <w:rPr>
          <w:spacing w:val="-42"/>
          <w:sz w:val="18"/>
        </w:rPr>
        <w:t xml:space="preserve"> </w:t>
      </w:r>
      <w:r>
        <w:rPr>
          <w:sz w:val="18"/>
        </w:rPr>
        <w:t>twice as likely as their white counterparts to live within 2.5 m</w:t>
      </w:r>
      <w:r>
        <w:rPr>
          <w:sz w:val="18"/>
        </w:rPr>
        <w:t>iles of polluting facilities, and</w:t>
      </w:r>
      <w:r>
        <w:rPr>
          <w:spacing w:val="1"/>
          <w:sz w:val="18"/>
        </w:rPr>
        <w:t xml:space="preserve"> </w:t>
      </w:r>
      <w:r>
        <w:rPr>
          <w:w w:val="95"/>
          <w:sz w:val="18"/>
        </w:rPr>
        <w:t>more</w:t>
      </w:r>
      <w:r>
        <w:rPr>
          <w:spacing w:val="20"/>
          <w:w w:val="95"/>
          <w:sz w:val="18"/>
        </w:rPr>
        <w:t xml:space="preserve"> </w:t>
      </w:r>
      <w:r>
        <w:rPr>
          <w:w w:val="95"/>
          <w:sz w:val="18"/>
        </w:rPr>
        <w:t>likely</w:t>
      </w:r>
      <w:r>
        <w:rPr>
          <w:spacing w:val="18"/>
          <w:w w:val="95"/>
          <w:sz w:val="18"/>
        </w:rPr>
        <w:t xml:space="preserve"> </w:t>
      </w:r>
      <w:r>
        <w:rPr>
          <w:w w:val="95"/>
          <w:sz w:val="18"/>
        </w:rPr>
        <w:t>to</w:t>
      </w:r>
      <w:r>
        <w:rPr>
          <w:spacing w:val="21"/>
          <w:w w:val="95"/>
          <w:sz w:val="18"/>
        </w:rPr>
        <w:t xml:space="preserve"> </w:t>
      </w:r>
      <w:r>
        <w:rPr>
          <w:w w:val="95"/>
          <w:sz w:val="18"/>
        </w:rPr>
        <w:t>reside</w:t>
      </w:r>
      <w:r>
        <w:rPr>
          <w:spacing w:val="20"/>
          <w:w w:val="95"/>
          <w:sz w:val="18"/>
        </w:rPr>
        <w:t xml:space="preserve"> </w:t>
      </w:r>
      <w:r>
        <w:rPr>
          <w:w w:val="95"/>
          <w:sz w:val="18"/>
        </w:rPr>
        <w:t>near</w:t>
      </w:r>
      <w:r>
        <w:rPr>
          <w:spacing w:val="20"/>
          <w:w w:val="95"/>
          <w:sz w:val="18"/>
        </w:rPr>
        <w:t xml:space="preserve"> </w:t>
      </w:r>
      <w:r>
        <w:rPr>
          <w:w w:val="95"/>
          <w:sz w:val="18"/>
        </w:rPr>
        <w:t>facilities</w:t>
      </w:r>
      <w:r>
        <w:rPr>
          <w:spacing w:val="20"/>
          <w:w w:val="95"/>
          <w:sz w:val="18"/>
        </w:rPr>
        <w:t xml:space="preserve"> </w:t>
      </w:r>
      <w:r>
        <w:rPr>
          <w:w w:val="95"/>
          <w:sz w:val="18"/>
        </w:rPr>
        <w:t>that</w:t>
      </w:r>
      <w:r>
        <w:rPr>
          <w:spacing w:val="19"/>
          <w:w w:val="95"/>
          <w:sz w:val="18"/>
        </w:rPr>
        <w:t xml:space="preserve"> </w:t>
      </w:r>
      <w:r>
        <w:rPr>
          <w:w w:val="95"/>
          <w:sz w:val="18"/>
        </w:rPr>
        <w:t>pose</w:t>
      </w:r>
      <w:r>
        <w:rPr>
          <w:spacing w:val="20"/>
          <w:w w:val="95"/>
          <w:sz w:val="18"/>
        </w:rPr>
        <w:t xml:space="preserve"> </w:t>
      </w:r>
      <w:r>
        <w:rPr>
          <w:w w:val="95"/>
          <w:sz w:val="18"/>
        </w:rPr>
        <w:t>greater</w:t>
      </w:r>
      <w:r>
        <w:rPr>
          <w:spacing w:val="20"/>
          <w:w w:val="95"/>
          <w:sz w:val="18"/>
        </w:rPr>
        <w:t xml:space="preserve"> </w:t>
      </w:r>
      <w:r>
        <w:rPr>
          <w:w w:val="95"/>
          <w:sz w:val="18"/>
        </w:rPr>
        <w:t>co-pollutant</w:t>
      </w:r>
      <w:r>
        <w:rPr>
          <w:spacing w:val="20"/>
          <w:w w:val="95"/>
          <w:sz w:val="18"/>
        </w:rPr>
        <w:t xml:space="preserve"> </w:t>
      </w:r>
      <w:r>
        <w:rPr>
          <w:w w:val="95"/>
          <w:sz w:val="18"/>
        </w:rPr>
        <w:t>burdens</w:t>
      </w:r>
      <w:r>
        <w:rPr>
          <w:spacing w:val="19"/>
          <w:w w:val="95"/>
          <w:sz w:val="18"/>
        </w:rPr>
        <w:t xml:space="preserve"> </w:t>
      </w:r>
      <w:r>
        <w:rPr>
          <w:w w:val="95"/>
          <w:sz w:val="18"/>
        </w:rPr>
        <w:t>(</w:t>
      </w:r>
      <w:hyperlink w:anchor="_bookmark1" w:history="1">
        <w:r>
          <w:rPr>
            <w:color w:val="000080"/>
            <w:w w:val="95"/>
            <w:sz w:val="18"/>
          </w:rPr>
          <w:t>2015</w:t>
        </w:r>
      </w:hyperlink>
      <w:r>
        <w:rPr>
          <w:w w:val="95"/>
          <w:sz w:val="18"/>
        </w:rPr>
        <w:t>,</w:t>
      </w:r>
      <w:r>
        <w:rPr>
          <w:spacing w:val="19"/>
          <w:w w:val="95"/>
          <w:sz w:val="18"/>
        </w:rPr>
        <w:t xml:space="preserve"> </w:t>
      </w:r>
      <w:r>
        <w:rPr>
          <w:w w:val="95"/>
          <w:sz w:val="18"/>
        </w:rPr>
        <w:t>p.</w:t>
      </w:r>
      <w:r>
        <w:rPr>
          <w:spacing w:val="20"/>
          <w:w w:val="95"/>
          <w:sz w:val="18"/>
        </w:rPr>
        <w:t xml:space="preserve"> </w:t>
      </w:r>
      <w:r>
        <w:rPr>
          <w:w w:val="95"/>
          <w:sz w:val="18"/>
        </w:rPr>
        <w:t>637</w:t>
      </w:r>
      <w:r>
        <w:rPr>
          <w:spacing w:val="-18"/>
          <w:w w:val="95"/>
          <w:sz w:val="18"/>
        </w:rPr>
        <w:t xml:space="preserve"> </w:t>
      </w:r>
      <w:r>
        <w:rPr>
          <w:w w:val="95"/>
          <w:sz w:val="18"/>
        </w:rPr>
        <w:t>–</w:t>
      </w:r>
      <w:r>
        <w:rPr>
          <w:spacing w:val="-20"/>
          <w:w w:val="95"/>
          <w:sz w:val="18"/>
        </w:rPr>
        <w:t xml:space="preserve"> </w:t>
      </w:r>
      <w:r>
        <w:rPr>
          <w:w w:val="95"/>
          <w:sz w:val="18"/>
        </w:rPr>
        <w:t>663).</w:t>
      </w:r>
    </w:p>
    <w:p w14:paraId="0DA00A00" w14:textId="77777777" w:rsidR="00B20435" w:rsidRDefault="00B20435">
      <w:pPr>
        <w:pStyle w:val="BodyText"/>
        <w:spacing w:before="1"/>
        <w:rPr>
          <w:sz w:val="22"/>
        </w:rPr>
      </w:pPr>
    </w:p>
    <w:p w14:paraId="4FAC4A76" w14:textId="77777777" w:rsidR="00B20435" w:rsidRDefault="0088126C">
      <w:pPr>
        <w:pStyle w:val="BodyText"/>
        <w:spacing w:line="249" w:lineRule="auto"/>
        <w:ind w:left="112" w:right="149"/>
        <w:jc w:val="both"/>
      </w:pPr>
      <w:r>
        <w:t>Mendez examines why cities draft climate action plans (CAPs), the extent that CAPs</w:t>
      </w:r>
      <w:r>
        <w:rPr>
          <w:spacing w:val="1"/>
        </w:rPr>
        <w:t xml:space="preserve"> </w:t>
      </w:r>
      <w:r>
        <w:t>include strategies for reducing co-pollutants, and how many of these CAPS were drafted</w:t>
      </w:r>
      <w:r>
        <w:rPr>
          <w:spacing w:val="1"/>
        </w:rPr>
        <w:t xml:space="preserve"> </w:t>
      </w:r>
      <w:r>
        <w:t>with community-based approaches. Mendez interviewed urban planners and conducted a</w:t>
      </w:r>
      <w:r>
        <w:rPr>
          <w:spacing w:val="1"/>
        </w:rPr>
        <w:t xml:space="preserve"> </w:t>
      </w:r>
      <w:r>
        <w:t>pla</w:t>
      </w:r>
      <w:r>
        <w:t>n analysis and evaluation of current or draft CAPs for 41 cities in California. A key</w:t>
      </w:r>
      <w:r>
        <w:rPr>
          <w:spacing w:val="1"/>
        </w:rPr>
        <w:t xml:space="preserve"> </w:t>
      </w:r>
      <w:r>
        <w:t>reason</w:t>
      </w:r>
      <w:r>
        <w:rPr>
          <w:spacing w:val="-1"/>
        </w:rPr>
        <w:t xml:space="preserve"> </w:t>
      </w:r>
      <w:r>
        <w:t>why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majority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cities</w:t>
      </w:r>
      <w:r>
        <w:rPr>
          <w:spacing w:val="-1"/>
        </w:rPr>
        <w:t xml:space="preserve"> </w:t>
      </w:r>
      <w:r>
        <w:t>created</w:t>
      </w:r>
      <w:r>
        <w:rPr>
          <w:spacing w:val="-1"/>
        </w:rPr>
        <w:t xml:space="preserve"> </w:t>
      </w:r>
      <w:r>
        <w:t>CAPs</w:t>
      </w:r>
      <w:r>
        <w:rPr>
          <w:spacing w:val="-1"/>
        </w:rPr>
        <w:t xml:space="preserve"> </w:t>
      </w:r>
      <w:r>
        <w:t>was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obtain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streamlined</w:t>
      </w:r>
      <w:r>
        <w:rPr>
          <w:spacing w:val="-3"/>
        </w:rPr>
        <w:t xml:space="preserve"> </w:t>
      </w:r>
      <w:r>
        <w:t>environmental</w:t>
      </w:r>
      <w:r>
        <w:rPr>
          <w:spacing w:val="-48"/>
        </w:rPr>
        <w:t xml:space="preserve"> </w:t>
      </w:r>
      <w:r>
        <w:t>review process for economic development projects. Cities with high levels of pollution,</w:t>
      </w:r>
      <w:r>
        <w:rPr>
          <w:spacing w:val="1"/>
        </w:rPr>
        <w:t xml:space="preserve"> </w:t>
      </w:r>
      <w:r>
        <w:t>however, have CAPs that rarely assess the extent that greenhouse gas reduction strategies</w:t>
      </w:r>
      <w:r>
        <w:rPr>
          <w:spacing w:val="1"/>
        </w:rPr>
        <w:t xml:space="preserve"> </w:t>
      </w:r>
      <w:r>
        <w:t>will also yield health co-beneﬁts, such as a reduction in particulate matter a</w:t>
      </w:r>
      <w:r>
        <w:t>nd nitrogen</w:t>
      </w:r>
      <w:r>
        <w:rPr>
          <w:spacing w:val="1"/>
        </w:rPr>
        <w:t xml:space="preserve"> </w:t>
      </w:r>
      <w:r>
        <w:rPr>
          <w:w w:val="95"/>
        </w:rPr>
        <w:t>oxides. Very few CAPs included the broader community in a meaningful way. For instance,</w:t>
      </w:r>
      <w:r>
        <w:rPr>
          <w:spacing w:val="1"/>
          <w:w w:val="95"/>
        </w:rPr>
        <w:t xml:space="preserve"> </w:t>
      </w:r>
      <w:r>
        <w:rPr>
          <w:w w:val="95"/>
        </w:rPr>
        <w:t>only 12% of the CAPs used community-based and participatory action research approaches,</w:t>
      </w:r>
      <w:r>
        <w:rPr>
          <w:spacing w:val="1"/>
          <w:w w:val="95"/>
        </w:rPr>
        <w:t xml:space="preserve"> </w:t>
      </w:r>
      <w:r>
        <w:t xml:space="preserve">and these CAPs speciﬁcally attempted to engage disadvantaged </w:t>
      </w:r>
      <w:proofErr w:type="spellStart"/>
      <w:r>
        <w:t>neighbo</w:t>
      </w:r>
      <w:r>
        <w:t>urhoods</w:t>
      </w:r>
      <w:proofErr w:type="spellEnd"/>
      <w:r>
        <w:t xml:space="preserve"> and their</w:t>
      </w:r>
      <w:r>
        <w:rPr>
          <w:spacing w:val="-47"/>
        </w:rPr>
        <w:t xml:space="preserve"> </w:t>
      </w:r>
      <w:r>
        <w:t>allies working on issues such as environmental justice. The study recommended greater</w:t>
      </w:r>
      <w:r>
        <w:rPr>
          <w:spacing w:val="1"/>
        </w:rPr>
        <w:t xml:space="preserve"> </w:t>
      </w:r>
      <w:r>
        <w:t>interagency coordination between agencies involved in climate-change activities, more</w:t>
      </w:r>
      <w:r>
        <w:rPr>
          <w:spacing w:val="1"/>
        </w:rPr>
        <w:t xml:space="preserve"> </w:t>
      </w:r>
      <w:r>
        <w:t>consistent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meaningful</w:t>
      </w:r>
      <w:r>
        <w:rPr>
          <w:spacing w:val="1"/>
        </w:rPr>
        <w:t xml:space="preserve"> </w:t>
      </w:r>
      <w:r>
        <w:t>collaboration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communities,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well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training</w:t>
      </w:r>
      <w:r>
        <w:rPr>
          <w:spacing w:val="-47"/>
        </w:rPr>
        <w:t xml:space="preserve"> </w:t>
      </w:r>
      <w:r>
        <w:t>around</w:t>
      </w:r>
      <w:r>
        <w:rPr>
          <w:spacing w:val="9"/>
        </w:rPr>
        <w:t xml:space="preserve"> </w:t>
      </w:r>
      <w:r>
        <w:t>health</w:t>
      </w:r>
      <w:r>
        <w:rPr>
          <w:spacing w:val="11"/>
        </w:rPr>
        <w:t xml:space="preserve"> </w:t>
      </w:r>
      <w:r>
        <w:t>analyses.</w:t>
      </w:r>
    </w:p>
    <w:p w14:paraId="1FB16E01" w14:textId="77777777" w:rsidR="00B20435" w:rsidRDefault="0088126C">
      <w:pPr>
        <w:pStyle w:val="BodyText"/>
        <w:spacing w:before="12" w:line="249" w:lineRule="auto"/>
        <w:ind w:left="112" w:right="149" w:firstLine="300"/>
        <w:jc w:val="both"/>
      </w:pPr>
      <w:r>
        <w:t>Bautista,</w:t>
      </w:r>
      <w:r>
        <w:rPr>
          <w:spacing w:val="-7"/>
        </w:rPr>
        <w:t xml:space="preserve"> </w:t>
      </w:r>
      <w:proofErr w:type="spellStart"/>
      <w:r>
        <w:t>Hanhardt</w:t>
      </w:r>
      <w:proofErr w:type="spellEnd"/>
      <w:r>
        <w:t>,</w:t>
      </w:r>
      <w:r>
        <w:rPr>
          <w:spacing w:val="-8"/>
        </w:rPr>
        <w:t xml:space="preserve"> </w:t>
      </w:r>
      <w:r>
        <w:t>Osorio,</w:t>
      </w:r>
      <w:r>
        <w:rPr>
          <w:spacing w:val="-7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Dwyer’s</w:t>
      </w:r>
      <w:r>
        <w:rPr>
          <w:spacing w:val="-7"/>
        </w:rPr>
        <w:t xml:space="preserve"> </w:t>
      </w:r>
      <w:r>
        <w:t>case</w:t>
      </w:r>
      <w:r>
        <w:rPr>
          <w:spacing w:val="-7"/>
        </w:rPr>
        <w:t xml:space="preserve"> </w:t>
      </w:r>
      <w:r>
        <w:t>study</w:t>
      </w:r>
      <w:r>
        <w:rPr>
          <w:spacing w:val="-8"/>
        </w:rPr>
        <w:t xml:space="preserve"> </w:t>
      </w:r>
      <w:r>
        <w:t>describes</w:t>
      </w:r>
      <w:r>
        <w:rPr>
          <w:spacing w:val="-6"/>
        </w:rPr>
        <w:t xml:space="preserve"> </w:t>
      </w:r>
      <w:r>
        <w:t>how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New</w:t>
      </w:r>
      <w:r>
        <w:rPr>
          <w:spacing w:val="-7"/>
        </w:rPr>
        <w:t xml:space="preserve"> </w:t>
      </w:r>
      <w:r>
        <w:t>York</w:t>
      </w:r>
      <w:r>
        <w:rPr>
          <w:spacing w:val="-7"/>
        </w:rPr>
        <w:t xml:space="preserve"> </w:t>
      </w:r>
      <w:r>
        <w:t>City-</w:t>
      </w:r>
      <w:r>
        <w:rPr>
          <w:spacing w:val="-48"/>
        </w:rPr>
        <w:t xml:space="preserve"> </w:t>
      </w:r>
      <w:r>
        <w:rPr>
          <w:spacing w:val="-1"/>
        </w:rPr>
        <w:t>Environmental</w:t>
      </w:r>
      <w:r>
        <w:rPr>
          <w:spacing w:val="-11"/>
        </w:rPr>
        <w:t xml:space="preserve"> </w:t>
      </w:r>
      <w:r>
        <w:t>Justice</w:t>
      </w:r>
      <w:r>
        <w:rPr>
          <w:spacing w:val="-12"/>
        </w:rPr>
        <w:t xml:space="preserve"> </w:t>
      </w:r>
      <w:r>
        <w:t>Alliance</w:t>
      </w:r>
      <w:r>
        <w:rPr>
          <w:spacing w:val="-11"/>
        </w:rPr>
        <w:t xml:space="preserve"> </w:t>
      </w:r>
      <w:r>
        <w:t>(NYC-EJA)</w:t>
      </w:r>
      <w:r>
        <w:rPr>
          <w:spacing w:val="-12"/>
        </w:rPr>
        <w:t xml:space="preserve"> </w:t>
      </w:r>
      <w:r>
        <w:t>used</w:t>
      </w:r>
      <w:r>
        <w:rPr>
          <w:spacing w:val="-11"/>
        </w:rPr>
        <w:t xml:space="preserve"> </w:t>
      </w:r>
      <w:r>
        <w:t>community-based,</w:t>
      </w:r>
      <w:r>
        <w:rPr>
          <w:spacing w:val="-12"/>
        </w:rPr>
        <w:t xml:space="preserve"> </w:t>
      </w:r>
      <w:r>
        <w:t>mixed-methodologies</w:t>
      </w:r>
      <w:r>
        <w:rPr>
          <w:spacing w:val="-48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advocacy</w:t>
      </w:r>
      <w:r>
        <w:rPr>
          <w:spacing w:val="-9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assess</w:t>
      </w:r>
      <w:r>
        <w:rPr>
          <w:spacing w:val="-10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make</w:t>
      </w:r>
      <w:r>
        <w:rPr>
          <w:spacing w:val="-9"/>
        </w:rPr>
        <w:t xml:space="preserve"> </w:t>
      </w:r>
      <w:r>
        <w:t>policy</w:t>
      </w:r>
      <w:r>
        <w:rPr>
          <w:spacing w:val="-9"/>
        </w:rPr>
        <w:t xml:space="preserve"> </w:t>
      </w:r>
      <w:r>
        <w:t>recommendations</w:t>
      </w:r>
      <w:r>
        <w:rPr>
          <w:spacing w:val="-10"/>
        </w:rPr>
        <w:t xml:space="preserve"> </w:t>
      </w:r>
      <w:r>
        <w:t>on</w:t>
      </w:r>
      <w:r>
        <w:rPr>
          <w:spacing w:val="-9"/>
        </w:rPr>
        <w:t xml:space="preserve"> </w:t>
      </w:r>
      <w:r>
        <w:t>cumulative</w:t>
      </w:r>
      <w:r>
        <w:rPr>
          <w:spacing w:val="-8"/>
        </w:rPr>
        <w:t xml:space="preserve"> </w:t>
      </w:r>
      <w:r>
        <w:t>health</w:t>
      </w:r>
      <w:r>
        <w:rPr>
          <w:spacing w:val="-10"/>
        </w:rPr>
        <w:t xml:space="preserve"> </w:t>
      </w:r>
      <w:r>
        <w:t>impacts</w:t>
      </w:r>
      <w:r>
        <w:rPr>
          <w:spacing w:val="-9"/>
        </w:rPr>
        <w:t xml:space="preserve"> </w:t>
      </w:r>
      <w:r>
        <w:t>of</w:t>
      </w:r>
      <w:r>
        <w:rPr>
          <w:spacing w:val="-48"/>
        </w:rPr>
        <w:t xml:space="preserve"> </w:t>
      </w:r>
      <w:r>
        <w:t>accidental</w:t>
      </w:r>
      <w:r>
        <w:rPr>
          <w:spacing w:val="-11"/>
        </w:rPr>
        <w:t xml:space="preserve"> </w:t>
      </w:r>
      <w:r>
        <w:t>chemical</w:t>
      </w:r>
      <w:r>
        <w:rPr>
          <w:spacing w:val="-10"/>
        </w:rPr>
        <w:t xml:space="preserve"> </w:t>
      </w:r>
      <w:r>
        <w:t>exposures</w:t>
      </w:r>
      <w:r>
        <w:rPr>
          <w:spacing w:val="-10"/>
        </w:rPr>
        <w:t xml:space="preserve"> </w:t>
      </w:r>
      <w:r>
        <w:t>from</w:t>
      </w:r>
      <w:r>
        <w:rPr>
          <w:spacing w:val="-7"/>
        </w:rPr>
        <w:t xml:space="preserve"> </w:t>
      </w:r>
      <w:r>
        <w:t>industrial</w:t>
      </w:r>
      <w:r>
        <w:rPr>
          <w:spacing w:val="-9"/>
        </w:rPr>
        <w:t xml:space="preserve"> </w:t>
      </w:r>
      <w:r>
        <w:t>facilities</w:t>
      </w:r>
      <w:r>
        <w:rPr>
          <w:spacing w:val="-8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city</w:t>
      </w:r>
      <w:r>
        <w:rPr>
          <w:spacing w:val="-8"/>
        </w:rPr>
        <w:t xml:space="preserve"> </w:t>
      </w:r>
      <w:proofErr w:type="spellStart"/>
      <w:r>
        <w:t>neighbourhoods</w:t>
      </w:r>
      <w:proofErr w:type="spellEnd"/>
      <w:r>
        <w:rPr>
          <w:spacing w:val="-10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event</w:t>
      </w:r>
      <w:r>
        <w:rPr>
          <w:spacing w:val="-47"/>
        </w:rPr>
        <w:t xml:space="preserve"> </w:t>
      </w:r>
      <w:r>
        <w:rPr>
          <w:w w:val="95"/>
        </w:rPr>
        <w:t>of severe weather. The Alliance carried out the Waterfront Justice Project, the ﬁrst city-wide</w:t>
      </w:r>
      <w:r>
        <w:rPr>
          <w:spacing w:val="1"/>
          <w:w w:val="95"/>
        </w:rPr>
        <w:t xml:space="preserve"> </w:t>
      </w:r>
      <w:r>
        <w:t>and community-driven</w:t>
      </w:r>
      <w:r>
        <w:t xml:space="preserve"> campaign to promote climate resilience and sustainability in low-</w:t>
      </w:r>
      <w:r>
        <w:rPr>
          <w:spacing w:val="1"/>
        </w:rPr>
        <w:t xml:space="preserve"> </w:t>
      </w:r>
      <w:r>
        <w:t xml:space="preserve">income, waterfront industrial communities of </w:t>
      </w:r>
      <w:proofErr w:type="spellStart"/>
      <w:r>
        <w:t>colour</w:t>
      </w:r>
      <w:proofErr w:type="spellEnd"/>
      <w:r>
        <w:t>. Project partners consisted of grass-</w:t>
      </w:r>
      <w:r>
        <w:rPr>
          <w:spacing w:val="1"/>
        </w:rPr>
        <w:t xml:space="preserve"> </w:t>
      </w:r>
      <w:r>
        <w:t xml:space="preserve">roots </w:t>
      </w:r>
      <w:proofErr w:type="spellStart"/>
      <w:r>
        <w:t>organisations</w:t>
      </w:r>
      <w:proofErr w:type="spellEnd"/>
      <w:r>
        <w:t xml:space="preserve"> and faculty and students from a local university. Among some of the</w:t>
      </w:r>
      <w:r>
        <w:rPr>
          <w:spacing w:val="1"/>
        </w:rPr>
        <w:t xml:space="preserve"> </w:t>
      </w:r>
      <w:r>
        <w:t>group’s res</w:t>
      </w:r>
      <w:r>
        <w:t>earch ﬁndings were that anywhere from 7% and 19% of local industrial sites</w:t>
      </w:r>
      <w:r>
        <w:rPr>
          <w:spacing w:val="1"/>
        </w:rPr>
        <w:t xml:space="preserve"> </w:t>
      </w:r>
      <w:r>
        <w:t>and facilities potentially at risk of chemical releases in the city are both vulnerable to</w:t>
      </w:r>
      <w:r>
        <w:rPr>
          <w:spacing w:val="1"/>
        </w:rPr>
        <w:t xml:space="preserve"> </w:t>
      </w:r>
      <w:r>
        <w:t>storm</w:t>
      </w:r>
      <w:r>
        <w:rPr>
          <w:spacing w:val="-11"/>
        </w:rPr>
        <w:t xml:space="preserve"> </w:t>
      </w:r>
      <w:r>
        <w:t>surge</w:t>
      </w:r>
      <w:r>
        <w:rPr>
          <w:spacing w:val="-11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located</w:t>
      </w:r>
      <w:r>
        <w:rPr>
          <w:spacing w:val="-11"/>
        </w:rPr>
        <w:t xml:space="preserve"> </w:t>
      </w:r>
      <w:r>
        <w:t>within</w:t>
      </w:r>
      <w:r>
        <w:rPr>
          <w:spacing w:val="-11"/>
        </w:rPr>
        <w:t xml:space="preserve"> </w:t>
      </w:r>
      <w:r>
        <w:t>half</w:t>
      </w:r>
      <w:r>
        <w:rPr>
          <w:spacing w:val="-12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mile</w:t>
      </w:r>
      <w:r>
        <w:rPr>
          <w:spacing w:val="-11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three</w:t>
      </w:r>
      <w:r>
        <w:rPr>
          <w:spacing w:val="-11"/>
        </w:rPr>
        <w:t xml:space="preserve"> </w:t>
      </w:r>
      <w:r>
        <w:t>largely</w:t>
      </w:r>
      <w:r>
        <w:rPr>
          <w:spacing w:val="-11"/>
        </w:rPr>
        <w:t xml:space="preserve"> </w:t>
      </w:r>
      <w:r>
        <w:t>low-income</w:t>
      </w:r>
      <w:r>
        <w:rPr>
          <w:spacing w:val="-10"/>
        </w:rPr>
        <w:t xml:space="preserve"> </w:t>
      </w:r>
      <w:r>
        <w:t>industrial</w:t>
      </w:r>
      <w:r>
        <w:rPr>
          <w:spacing w:val="-10"/>
        </w:rPr>
        <w:t xml:space="preserve"> </w:t>
      </w:r>
      <w:r>
        <w:t>waterfront</w:t>
      </w:r>
      <w:r>
        <w:rPr>
          <w:spacing w:val="-48"/>
        </w:rPr>
        <w:t xml:space="preserve"> </w:t>
      </w:r>
      <w:r>
        <w:rPr>
          <w:w w:val="95"/>
        </w:rPr>
        <w:t>communities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of </w:t>
      </w:r>
      <w:proofErr w:type="spellStart"/>
      <w:r>
        <w:rPr>
          <w:w w:val="95"/>
        </w:rPr>
        <w:t>colour</w:t>
      </w:r>
      <w:proofErr w:type="spellEnd"/>
      <w:r>
        <w:rPr>
          <w:w w:val="95"/>
        </w:rPr>
        <w:t>. This</w:t>
      </w:r>
      <w:r>
        <w:rPr>
          <w:spacing w:val="1"/>
          <w:w w:val="95"/>
        </w:rPr>
        <w:t xml:space="preserve"> </w:t>
      </w:r>
      <w:r>
        <w:rPr>
          <w:w w:val="95"/>
        </w:rPr>
        <w:t>article</w:t>
      </w:r>
      <w:r>
        <w:rPr>
          <w:spacing w:val="1"/>
          <w:w w:val="95"/>
        </w:rPr>
        <w:t xml:space="preserve"> </w:t>
      </w:r>
      <w:r>
        <w:rPr>
          <w:w w:val="95"/>
        </w:rPr>
        <w:t>adds to the environmental health and planning</w:t>
      </w:r>
      <w:r>
        <w:rPr>
          <w:spacing w:val="45"/>
        </w:rPr>
        <w:t xml:space="preserve"> </w:t>
      </w:r>
      <w:r>
        <w:rPr>
          <w:w w:val="95"/>
        </w:rPr>
        <w:t>literature</w:t>
      </w:r>
      <w:r>
        <w:rPr>
          <w:spacing w:val="1"/>
          <w:w w:val="95"/>
        </w:rPr>
        <w:t xml:space="preserve"> </w:t>
      </w:r>
      <w:r>
        <w:t>by showing how scholars and activists are adopting community research and advocacy</w:t>
      </w:r>
      <w:r>
        <w:rPr>
          <w:spacing w:val="1"/>
        </w:rPr>
        <w:t xml:space="preserve"> </w:t>
      </w:r>
      <w:r>
        <w:rPr>
          <w:w w:val="95"/>
        </w:rPr>
        <w:t>approaches to reduce health status differences across spat</w:t>
      </w:r>
      <w:r>
        <w:rPr>
          <w:w w:val="95"/>
        </w:rPr>
        <w:t xml:space="preserve">ial and ethno-racial lines. As </w:t>
      </w:r>
      <w:proofErr w:type="spellStart"/>
      <w:r>
        <w:rPr>
          <w:w w:val="95"/>
        </w:rPr>
        <w:t>nega</w:t>
      </w:r>
      <w:proofErr w:type="spellEnd"/>
      <w:r>
        <w:rPr>
          <w:w w:val="95"/>
        </w:rPr>
        <w:t>-</w:t>
      </w:r>
      <w:r>
        <w:rPr>
          <w:spacing w:val="1"/>
          <w:w w:val="95"/>
        </w:rPr>
        <w:t xml:space="preserve"> </w:t>
      </w:r>
      <w:proofErr w:type="spellStart"/>
      <w:r>
        <w:t>tive</w:t>
      </w:r>
      <w:proofErr w:type="spellEnd"/>
      <w:r>
        <w:t xml:space="preserve"> climate-change impacts are disproportionately affecting low-income, urban </w:t>
      </w:r>
      <w:proofErr w:type="spellStart"/>
      <w:r>
        <w:t>commu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nities</w:t>
      </w:r>
      <w:proofErr w:type="spellEnd"/>
      <w:r>
        <w:rPr>
          <w:spacing w:val="28"/>
        </w:rPr>
        <w:t xml:space="preserve"> </w:t>
      </w:r>
      <w:r>
        <w:t>of</w:t>
      </w:r>
      <w:r>
        <w:rPr>
          <w:spacing w:val="28"/>
        </w:rPr>
        <w:t xml:space="preserve"> </w:t>
      </w:r>
      <w:proofErr w:type="spellStart"/>
      <w:r>
        <w:t>colour</w:t>
      </w:r>
      <w:proofErr w:type="spellEnd"/>
      <w:r>
        <w:rPr>
          <w:spacing w:val="29"/>
        </w:rPr>
        <w:t xml:space="preserve"> </w:t>
      </w:r>
      <w:r>
        <w:t>in</w:t>
      </w:r>
      <w:r>
        <w:rPr>
          <w:spacing w:val="27"/>
        </w:rPr>
        <w:t xml:space="preserve"> </w:t>
      </w:r>
      <w:r>
        <w:t>NYC</w:t>
      </w:r>
      <w:r>
        <w:rPr>
          <w:spacing w:val="29"/>
        </w:rPr>
        <w:t xml:space="preserve"> </w:t>
      </w:r>
      <w:r>
        <w:t>and</w:t>
      </w:r>
      <w:r>
        <w:rPr>
          <w:spacing w:val="29"/>
        </w:rPr>
        <w:t xml:space="preserve"> </w:t>
      </w:r>
      <w:r>
        <w:t>other</w:t>
      </w:r>
      <w:r>
        <w:rPr>
          <w:spacing w:val="28"/>
        </w:rPr>
        <w:t xml:space="preserve"> </w:t>
      </w:r>
      <w:r>
        <w:t>cities,</w:t>
      </w:r>
      <w:r>
        <w:rPr>
          <w:spacing w:val="28"/>
        </w:rPr>
        <w:t xml:space="preserve"> </w:t>
      </w:r>
      <w:r>
        <w:t>not</w:t>
      </w:r>
      <w:r>
        <w:rPr>
          <w:spacing w:val="29"/>
        </w:rPr>
        <w:t xml:space="preserve"> </w:t>
      </w:r>
      <w:r>
        <w:t>enough</w:t>
      </w:r>
      <w:r>
        <w:rPr>
          <w:spacing w:val="28"/>
        </w:rPr>
        <w:t xml:space="preserve"> </w:t>
      </w:r>
      <w:r>
        <w:t>awareness</w:t>
      </w:r>
      <w:r>
        <w:rPr>
          <w:spacing w:val="30"/>
        </w:rPr>
        <w:t xml:space="preserve"> </w:t>
      </w:r>
      <w:r>
        <w:t>has</w:t>
      </w:r>
      <w:r>
        <w:rPr>
          <w:spacing w:val="28"/>
        </w:rPr>
        <w:t xml:space="preserve"> </w:t>
      </w:r>
      <w:r>
        <w:t>been</w:t>
      </w:r>
      <w:r>
        <w:rPr>
          <w:spacing w:val="29"/>
        </w:rPr>
        <w:t xml:space="preserve"> </w:t>
      </w:r>
      <w:r>
        <w:t>raised</w:t>
      </w:r>
      <w:r>
        <w:rPr>
          <w:spacing w:val="29"/>
        </w:rPr>
        <w:t xml:space="preserve"> </w:t>
      </w:r>
      <w:r>
        <w:t>about</w:t>
      </w:r>
      <w:r>
        <w:rPr>
          <w:spacing w:val="-48"/>
        </w:rPr>
        <w:t xml:space="preserve"> </w:t>
      </w:r>
      <w:r>
        <w:t>this</w:t>
      </w:r>
      <w:r>
        <w:rPr>
          <w:spacing w:val="7"/>
        </w:rPr>
        <w:t xml:space="preserve"> </w:t>
      </w:r>
      <w:r>
        <w:t>new</w:t>
      </w:r>
      <w:r>
        <w:rPr>
          <w:spacing w:val="7"/>
        </w:rPr>
        <w:t xml:space="preserve"> </w:t>
      </w:r>
      <w:r>
        <w:t>and</w:t>
      </w:r>
      <w:r>
        <w:rPr>
          <w:spacing w:val="8"/>
        </w:rPr>
        <w:t xml:space="preserve"> </w:t>
      </w:r>
      <w:r>
        <w:t>growing</w:t>
      </w:r>
      <w:r>
        <w:rPr>
          <w:spacing w:val="7"/>
        </w:rPr>
        <w:t xml:space="preserve"> </w:t>
      </w:r>
      <w:r>
        <w:t>environmental</w:t>
      </w:r>
      <w:r>
        <w:rPr>
          <w:spacing w:val="6"/>
        </w:rPr>
        <w:t xml:space="preserve"> </w:t>
      </w:r>
      <w:r>
        <w:t>justice</w:t>
      </w:r>
      <w:r>
        <w:rPr>
          <w:spacing w:val="8"/>
        </w:rPr>
        <w:t xml:space="preserve"> </w:t>
      </w:r>
      <w:r>
        <w:t>crisi</w:t>
      </w:r>
      <w:r>
        <w:t>s.</w:t>
      </w:r>
      <w:r>
        <w:rPr>
          <w:spacing w:val="7"/>
        </w:rPr>
        <w:t xml:space="preserve"> </w:t>
      </w:r>
      <w:r>
        <w:t>Even</w:t>
      </w:r>
      <w:r>
        <w:rPr>
          <w:spacing w:val="7"/>
        </w:rPr>
        <w:t xml:space="preserve"> </w:t>
      </w:r>
      <w:r>
        <w:t>more</w:t>
      </w:r>
      <w:r>
        <w:rPr>
          <w:spacing w:val="7"/>
        </w:rPr>
        <w:t xml:space="preserve"> </w:t>
      </w:r>
      <w:r>
        <w:t>importantly,</w:t>
      </w:r>
      <w:r>
        <w:rPr>
          <w:spacing w:val="7"/>
        </w:rPr>
        <w:t xml:space="preserve"> </w:t>
      </w:r>
      <w:r>
        <w:t>we</w:t>
      </w:r>
      <w:r>
        <w:rPr>
          <w:spacing w:val="6"/>
        </w:rPr>
        <w:t xml:space="preserve"> </w:t>
      </w:r>
      <w:r>
        <w:t>have</w:t>
      </w:r>
      <w:r>
        <w:rPr>
          <w:spacing w:val="7"/>
        </w:rPr>
        <w:t xml:space="preserve"> </w:t>
      </w:r>
      <w:r>
        <w:t>little</w:t>
      </w:r>
    </w:p>
    <w:p w14:paraId="74D5EDBC" w14:textId="77777777" w:rsidR="00B20435" w:rsidRDefault="00B20435">
      <w:pPr>
        <w:spacing w:line="249" w:lineRule="auto"/>
        <w:jc w:val="both"/>
        <w:sectPr w:rsidR="00B20435">
          <w:pgSz w:w="9870" w:h="14060"/>
          <w:pgMar w:top="980" w:right="1180" w:bottom="280" w:left="1220" w:header="786" w:footer="0" w:gutter="0"/>
          <w:cols w:space="720"/>
        </w:sectPr>
      </w:pPr>
    </w:p>
    <w:p w14:paraId="4E0E292D" w14:textId="77777777" w:rsidR="00B20435" w:rsidRDefault="00B20435">
      <w:pPr>
        <w:pStyle w:val="BodyText"/>
        <w:spacing w:before="1"/>
        <w:rPr>
          <w:sz w:val="15"/>
        </w:rPr>
      </w:pPr>
    </w:p>
    <w:p w14:paraId="104E8223" w14:textId="77777777" w:rsidR="00B20435" w:rsidRDefault="0088126C">
      <w:pPr>
        <w:pStyle w:val="BodyText"/>
        <w:spacing w:before="78" w:line="249" w:lineRule="auto"/>
        <w:ind w:left="112" w:right="148"/>
        <w:jc w:val="both"/>
      </w:pPr>
      <w:r>
        <w:t xml:space="preserve">knowledge and experience about how to effectively document and respond to these </w:t>
      </w:r>
      <w:proofErr w:type="spellStart"/>
      <w:r>
        <w:t>chal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lenges</w:t>
      </w:r>
      <w:proofErr w:type="spellEnd"/>
      <w:r>
        <w:rPr>
          <w:spacing w:val="34"/>
        </w:rPr>
        <w:t xml:space="preserve"> </w:t>
      </w:r>
      <w:r>
        <w:t>and</w:t>
      </w:r>
      <w:r>
        <w:rPr>
          <w:spacing w:val="33"/>
        </w:rPr>
        <w:t xml:space="preserve"> </w:t>
      </w:r>
      <w:r>
        <w:t>in</w:t>
      </w:r>
      <w:r>
        <w:rPr>
          <w:spacing w:val="33"/>
        </w:rPr>
        <w:t xml:space="preserve"> </w:t>
      </w:r>
      <w:r>
        <w:t>the</w:t>
      </w:r>
      <w:r>
        <w:rPr>
          <w:spacing w:val="33"/>
        </w:rPr>
        <w:t xml:space="preserve"> </w:t>
      </w:r>
      <w:r>
        <w:t>process</w:t>
      </w:r>
      <w:r>
        <w:rPr>
          <w:spacing w:val="34"/>
        </w:rPr>
        <w:t xml:space="preserve"> </w:t>
      </w:r>
      <w:r>
        <w:t>both</w:t>
      </w:r>
      <w:r>
        <w:rPr>
          <w:spacing w:val="33"/>
        </w:rPr>
        <w:t xml:space="preserve"> </w:t>
      </w:r>
      <w:r>
        <w:t>redress</w:t>
      </w:r>
      <w:r>
        <w:rPr>
          <w:spacing w:val="34"/>
        </w:rPr>
        <w:t xml:space="preserve"> </w:t>
      </w:r>
      <w:r>
        <w:t>unhealthy</w:t>
      </w:r>
      <w:r>
        <w:rPr>
          <w:spacing w:val="34"/>
        </w:rPr>
        <w:t xml:space="preserve"> </w:t>
      </w:r>
      <w:r>
        <w:t>and</w:t>
      </w:r>
      <w:r>
        <w:rPr>
          <w:spacing w:val="34"/>
        </w:rPr>
        <w:t xml:space="preserve"> </w:t>
      </w:r>
      <w:r>
        <w:t>unjust</w:t>
      </w:r>
      <w:r>
        <w:rPr>
          <w:spacing w:val="33"/>
        </w:rPr>
        <w:t xml:space="preserve"> </w:t>
      </w:r>
      <w:r>
        <w:t>environmental</w:t>
      </w:r>
      <w:r>
        <w:rPr>
          <w:spacing w:val="33"/>
        </w:rPr>
        <w:t xml:space="preserve"> </w:t>
      </w:r>
      <w:r>
        <w:t>conditions</w:t>
      </w:r>
      <w:r>
        <w:rPr>
          <w:spacing w:val="-48"/>
        </w:rPr>
        <w:t xml:space="preserve"> </w:t>
      </w:r>
      <w:r>
        <w:t>and empower communities. The case of NYC-EJA’s Waterfront Justice Project offers us</w:t>
      </w:r>
      <w:r>
        <w:rPr>
          <w:spacing w:val="1"/>
        </w:rPr>
        <w:t xml:space="preserve"> </w:t>
      </w:r>
      <w:r>
        <w:t xml:space="preserve">exactly that: a case study of community-led research, </w:t>
      </w:r>
      <w:proofErr w:type="spellStart"/>
      <w:r>
        <w:t>organising</w:t>
      </w:r>
      <w:proofErr w:type="spellEnd"/>
      <w:r>
        <w:t xml:space="preserve">, and </w:t>
      </w:r>
      <w:proofErr w:type="spellStart"/>
      <w:r>
        <w:t>mobilising</w:t>
      </w:r>
      <w:proofErr w:type="spellEnd"/>
      <w:r>
        <w:t xml:space="preserve">; a </w:t>
      </w:r>
      <w:proofErr w:type="spellStart"/>
      <w:r>
        <w:t>syner</w:t>
      </w:r>
      <w:proofErr w:type="spellEnd"/>
      <w:r>
        <w:t>-</w:t>
      </w:r>
      <w:r>
        <w:rPr>
          <w:spacing w:val="-47"/>
        </w:rPr>
        <w:t xml:space="preserve"> </w:t>
      </w:r>
      <w:proofErr w:type="spellStart"/>
      <w:r>
        <w:t>gistic</w:t>
      </w:r>
      <w:proofErr w:type="spellEnd"/>
      <w:r>
        <w:t xml:space="preserve"> community-university partnership; and effective technical methodology, coa</w:t>
      </w:r>
      <w:r>
        <w:t>lition</w:t>
      </w:r>
      <w:r>
        <w:rPr>
          <w:spacing w:val="1"/>
        </w:rPr>
        <w:t xml:space="preserve"> </w:t>
      </w:r>
      <w:r>
        <w:t>building, and advocacy work. It combines insights and techniques from action-research,</w:t>
      </w:r>
      <w:r>
        <w:rPr>
          <w:spacing w:val="1"/>
        </w:rPr>
        <w:t xml:space="preserve"> </w:t>
      </w:r>
      <w:r>
        <w:t>service-learning,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learning</w:t>
      </w:r>
      <w:r>
        <w:rPr>
          <w:spacing w:val="1"/>
        </w:rPr>
        <w:t xml:space="preserve"> </w:t>
      </w:r>
      <w:r>
        <w:t>alliances</w:t>
      </w:r>
      <w:r>
        <w:rPr>
          <w:spacing w:val="1"/>
        </w:rPr>
        <w:t xml:space="preserve"> </w:t>
      </w:r>
      <w:r>
        <w:t>methodologies</w:t>
      </w:r>
      <w:r>
        <w:rPr>
          <w:spacing w:val="1"/>
        </w:rPr>
        <w:t xml:space="preserve"> </w:t>
      </w:r>
      <w:r>
        <w:t>(Moreno-</w:t>
      </w:r>
      <w:proofErr w:type="spellStart"/>
      <w:r>
        <w:t>Leguizamon</w:t>
      </w:r>
      <w:proofErr w:type="spellEnd"/>
      <w:r>
        <w:rPr>
          <w:spacing w:val="50"/>
        </w:rPr>
        <w:t xml:space="preserve"> </w:t>
      </w:r>
      <w:r>
        <w:rPr>
          <w:i/>
        </w:rPr>
        <w:t>et</w:t>
      </w:r>
      <w:r>
        <w:rPr>
          <w:i/>
          <w:spacing w:val="50"/>
        </w:rPr>
        <w:t xml:space="preserve"> </w:t>
      </w:r>
      <w:r>
        <w:rPr>
          <w:i/>
        </w:rPr>
        <w:t>al</w:t>
      </w:r>
      <w:r>
        <w:t>.</w:t>
      </w:r>
      <w:r>
        <w:rPr>
          <w:spacing w:val="1"/>
        </w:rPr>
        <w:t xml:space="preserve"> </w:t>
      </w:r>
      <w:hyperlink w:anchor="_bookmark1" w:history="1">
        <w:r>
          <w:rPr>
            <w:color w:val="000080"/>
          </w:rPr>
          <w:t>2015</w:t>
        </w:r>
      </w:hyperlink>
      <w:r>
        <w:t>). An excellent ﬁt for this special issue on “E</w:t>
      </w:r>
      <w:r>
        <w:t>mergent issues in planning: Ethno-</w:t>
      </w:r>
      <w:r>
        <w:rPr>
          <w:spacing w:val="1"/>
        </w:rPr>
        <w:t xml:space="preserve"> </w:t>
      </w:r>
      <w:r>
        <w:t>racial intersections”, the analysis of this case demonstrates both the need and complexity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coalitional</w:t>
      </w:r>
      <w:r>
        <w:rPr>
          <w:spacing w:val="1"/>
        </w:rPr>
        <w:t xml:space="preserve"> </w:t>
      </w:r>
      <w:r>
        <w:t>work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effectively</w:t>
      </w:r>
      <w:r>
        <w:rPr>
          <w:spacing w:val="1"/>
        </w:rPr>
        <w:t xml:space="preserve"> </w:t>
      </w:r>
      <w:r>
        <w:t>tackle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increasing</w:t>
      </w:r>
      <w:r>
        <w:rPr>
          <w:spacing w:val="1"/>
        </w:rPr>
        <w:t xml:space="preserve"> </w:t>
      </w:r>
      <w:r>
        <w:t>multifaceted</w:t>
      </w:r>
      <w:r>
        <w:rPr>
          <w:spacing w:val="1"/>
        </w:rPr>
        <w:t xml:space="preserve"> </w:t>
      </w:r>
      <w:r>
        <w:t>nature</w:t>
      </w:r>
      <w:r>
        <w:rPr>
          <w:spacing w:val="1"/>
        </w:rPr>
        <w:t xml:space="preserve"> </w:t>
      </w:r>
      <w:r>
        <w:t>of</w:t>
      </w:r>
      <w:r>
        <w:rPr>
          <w:spacing w:val="-47"/>
        </w:rPr>
        <w:t xml:space="preserve"> </w:t>
      </w:r>
      <w:r>
        <w:t>“climate justice” challenges. It also highlights the importance of striking an analytical</w:t>
      </w:r>
      <w:r>
        <w:rPr>
          <w:spacing w:val="1"/>
        </w:rPr>
        <w:t xml:space="preserve"> </w:t>
      </w:r>
      <w:r>
        <w:rPr>
          <w:w w:val="95"/>
        </w:rPr>
        <w:t>balance between the methodological and technical aspects of planning work and its political</w:t>
      </w:r>
      <w:r>
        <w:rPr>
          <w:spacing w:val="1"/>
          <w:w w:val="95"/>
        </w:rPr>
        <w:t xml:space="preserve"> </w:t>
      </w:r>
      <w:r>
        <w:t>and</w:t>
      </w:r>
      <w:r>
        <w:rPr>
          <w:spacing w:val="9"/>
        </w:rPr>
        <w:t xml:space="preserve"> </w:t>
      </w:r>
      <w:r>
        <w:t>social</w:t>
      </w:r>
      <w:r>
        <w:rPr>
          <w:spacing w:val="10"/>
        </w:rPr>
        <w:t xml:space="preserve"> </w:t>
      </w:r>
      <w:r>
        <w:t>aspects.</w:t>
      </w:r>
    </w:p>
    <w:p w14:paraId="2EE32393" w14:textId="77777777" w:rsidR="00B20435" w:rsidRDefault="0088126C">
      <w:pPr>
        <w:pStyle w:val="BodyText"/>
        <w:spacing w:before="11" w:line="249" w:lineRule="auto"/>
        <w:ind w:left="112" w:right="149" w:firstLine="300"/>
        <w:jc w:val="both"/>
      </w:pPr>
      <w:r>
        <w:t xml:space="preserve">Gerardo Sandoval’s case study of rural meatpacking in </w:t>
      </w:r>
      <w:r>
        <w:t>Postville, Iowa examines how</w:t>
      </w:r>
      <w:r>
        <w:rPr>
          <w:spacing w:val="1"/>
        </w:rPr>
        <w:t xml:space="preserve"> </w:t>
      </w:r>
      <w:r>
        <w:t>dominant</w:t>
      </w:r>
      <w:r>
        <w:rPr>
          <w:spacing w:val="1"/>
        </w:rPr>
        <w:t xml:space="preserve"> </w:t>
      </w:r>
      <w:r>
        <w:t>immigrant</w:t>
      </w:r>
      <w:r>
        <w:rPr>
          <w:spacing w:val="1"/>
        </w:rPr>
        <w:t xml:space="preserve"> </w:t>
      </w:r>
      <w:r>
        <w:t>integration</w:t>
      </w:r>
      <w:r>
        <w:rPr>
          <w:spacing w:val="1"/>
        </w:rPr>
        <w:t xml:space="preserve"> </w:t>
      </w:r>
      <w:r>
        <w:t>models</w:t>
      </w:r>
      <w:r>
        <w:rPr>
          <w:spacing w:val="1"/>
        </w:rPr>
        <w:t xml:space="preserve"> </w:t>
      </w:r>
      <w:r>
        <w:t>inadequately</w:t>
      </w:r>
      <w:r>
        <w:rPr>
          <w:spacing w:val="1"/>
        </w:rPr>
        <w:t xml:space="preserve"> </w:t>
      </w:r>
      <w:r>
        <w:t>capture</w:t>
      </w:r>
      <w:r>
        <w:rPr>
          <w:spacing w:val="1"/>
        </w:rPr>
        <w:t xml:space="preserve"> </w:t>
      </w:r>
      <w:r>
        <w:t>present-day</w:t>
      </w:r>
      <w:r>
        <w:rPr>
          <w:spacing w:val="50"/>
        </w:rPr>
        <w:t xml:space="preserve"> </w:t>
      </w:r>
      <w:r>
        <w:t>realities</w:t>
      </w:r>
      <w:r>
        <w:rPr>
          <w:spacing w:val="50"/>
        </w:rPr>
        <w:t xml:space="preserve"> </w:t>
      </w:r>
      <w:r>
        <w:t>of</w:t>
      </w:r>
      <w:r>
        <w:rPr>
          <w:spacing w:val="-47"/>
        </w:rPr>
        <w:t xml:space="preserve"> </w:t>
      </w:r>
      <w:r>
        <w:t>rural immigrants in the USA. Focusing on questions of political economy and social</w:t>
      </w:r>
      <w:r>
        <w:rPr>
          <w:spacing w:val="1"/>
        </w:rPr>
        <w:t xml:space="preserve"> </w:t>
      </w:r>
      <w:r>
        <w:t>justice, Sandoval examines how local rural immigrant communi</w:t>
      </w:r>
      <w:r>
        <w:t>ty integration strategies</w:t>
      </w:r>
      <w:r>
        <w:rPr>
          <w:spacing w:val="1"/>
        </w:rPr>
        <w:t xml:space="preserve"> </w:t>
      </w:r>
      <w:r>
        <w:t>contribute</w:t>
      </w:r>
      <w:r>
        <w:rPr>
          <w:spacing w:val="-2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silencing</w:t>
      </w:r>
      <w:r>
        <w:rPr>
          <w:spacing w:val="-1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exploitation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Guatemalan</w:t>
      </w:r>
      <w:r>
        <w:rPr>
          <w:spacing w:val="-3"/>
        </w:rPr>
        <w:t xml:space="preserve"> </w:t>
      </w:r>
      <w:r>
        <w:t>immigrant</w:t>
      </w:r>
      <w:r>
        <w:rPr>
          <w:spacing w:val="-2"/>
        </w:rPr>
        <w:t xml:space="preserve"> </w:t>
      </w:r>
      <w:r>
        <w:t>workers</w:t>
      </w:r>
      <w:r>
        <w:rPr>
          <w:spacing w:val="-2"/>
        </w:rPr>
        <w:t xml:space="preserve"> </w:t>
      </w:r>
      <w:r>
        <w:t>and</w:t>
      </w:r>
      <w:r>
        <w:rPr>
          <w:spacing w:val="-3"/>
        </w:rPr>
        <w:t xml:space="preserve"> </w:t>
      </w:r>
      <w:proofErr w:type="spellStart"/>
      <w:r>
        <w:t>discou</w:t>
      </w:r>
      <w:proofErr w:type="spellEnd"/>
      <w:r>
        <w:t>-</w:t>
      </w:r>
      <w:r>
        <w:rPr>
          <w:spacing w:val="-48"/>
        </w:rPr>
        <w:t xml:space="preserve"> </w:t>
      </w:r>
      <w:r>
        <w:rPr>
          <w:w w:val="95"/>
        </w:rPr>
        <w:t>rage Guatemalan presence in civic and public spaces. Through 100 in-depth semi-structured</w:t>
      </w:r>
      <w:r>
        <w:rPr>
          <w:spacing w:val="1"/>
          <w:w w:val="95"/>
        </w:rPr>
        <w:t xml:space="preserve"> </w:t>
      </w:r>
      <w:r>
        <w:t>interviews</w:t>
      </w:r>
      <w:r>
        <w:rPr>
          <w:spacing w:val="-9"/>
        </w:rPr>
        <w:t xml:space="preserve"> </w:t>
      </w:r>
      <w:r>
        <w:t>with</w:t>
      </w:r>
      <w:r>
        <w:rPr>
          <w:spacing w:val="-8"/>
        </w:rPr>
        <w:t xml:space="preserve"> </w:t>
      </w:r>
      <w:r>
        <w:t>Guatemalan</w:t>
      </w:r>
      <w:r>
        <w:rPr>
          <w:spacing w:val="-7"/>
        </w:rPr>
        <w:t xml:space="preserve"> </w:t>
      </w:r>
      <w:r>
        <w:t>immigrants</w:t>
      </w:r>
      <w:r>
        <w:rPr>
          <w:spacing w:val="-6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variety</w:t>
      </w:r>
      <w:r>
        <w:rPr>
          <w:spacing w:val="-6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civic</w:t>
      </w:r>
      <w:r>
        <w:rPr>
          <w:spacing w:val="-7"/>
        </w:rPr>
        <w:t xml:space="preserve"> </w:t>
      </w:r>
      <w:r>
        <w:t>stakeholders</w:t>
      </w:r>
      <w:r>
        <w:rPr>
          <w:spacing w:val="-9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review</w:t>
      </w:r>
      <w:r>
        <w:rPr>
          <w:spacing w:val="-6"/>
        </w:rPr>
        <w:t xml:space="preserve"> </w:t>
      </w:r>
      <w:r>
        <w:t>of</w:t>
      </w:r>
      <w:r>
        <w:rPr>
          <w:spacing w:val="-48"/>
        </w:rPr>
        <w:t xml:space="preserve"> </w:t>
      </w:r>
      <w:r>
        <w:t>archival documents, Sandoval describes the silence as “the shadow context” – workers</w:t>
      </w:r>
      <w:r>
        <w:rPr>
          <w:spacing w:val="1"/>
        </w:rPr>
        <w:t xml:space="preserve"> </w:t>
      </w:r>
      <w:r>
        <w:t>learning through their informal networks to remain silent and not challenge the area’s</w:t>
      </w:r>
      <w:r>
        <w:rPr>
          <w:spacing w:val="1"/>
        </w:rPr>
        <w:t xml:space="preserve"> </w:t>
      </w:r>
      <w:r>
        <w:t>largest employer and to avoid bringing attention to themselves. Living in the shadows</w:t>
      </w:r>
      <w:r>
        <w:rPr>
          <w:spacing w:val="1"/>
        </w:rPr>
        <w:t xml:space="preserve"> </w:t>
      </w:r>
      <w:r>
        <w:t>includes</w:t>
      </w:r>
      <w:r>
        <w:rPr>
          <w:spacing w:val="-5"/>
        </w:rPr>
        <w:t xml:space="preserve"> </w:t>
      </w:r>
      <w:r>
        <w:t>living</w:t>
      </w:r>
      <w:r>
        <w:rPr>
          <w:spacing w:val="-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fear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local</w:t>
      </w:r>
      <w:r>
        <w:rPr>
          <w:spacing w:val="-5"/>
        </w:rPr>
        <w:t xml:space="preserve"> </w:t>
      </w:r>
      <w:r>
        <w:t>government</w:t>
      </w:r>
      <w:r>
        <w:rPr>
          <w:spacing w:val="-6"/>
        </w:rPr>
        <w:t xml:space="preserve"> </w:t>
      </w:r>
      <w:r>
        <w:t>(e.g.</w:t>
      </w:r>
      <w:r>
        <w:rPr>
          <w:spacing w:val="-6"/>
        </w:rPr>
        <w:t xml:space="preserve"> </w:t>
      </w:r>
      <w:r>
        <w:t>housing</w:t>
      </w:r>
      <w:r>
        <w:rPr>
          <w:spacing w:val="-6"/>
        </w:rPr>
        <w:t xml:space="preserve"> </w:t>
      </w:r>
      <w:r>
        <w:t>code</w:t>
      </w:r>
      <w:r>
        <w:rPr>
          <w:spacing w:val="-6"/>
        </w:rPr>
        <w:t xml:space="preserve"> </w:t>
      </w:r>
      <w:r>
        <w:t>enforcement)</w:t>
      </w:r>
      <w:r>
        <w:rPr>
          <w:spacing w:val="-5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imm</w:t>
      </w:r>
      <w:r>
        <w:t>igrant</w:t>
      </w:r>
      <w:r>
        <w:rPr>
          <w:spacing w:val="-47"/>
        </w:rPr>
        <w:t xml:space="preserve"> </w:t>
      </w:r>
      <w:r>
        <w:t>employers</w:t>
      </w:r>
      <w:r>
        <w:rPr>
          <w:spacing w:val="-10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area</w:t>
      </w:r>
      <w:r>
        <w:rPr>
          <w:spacing w:val="-10"/>
        </w:rPr>
        <w:t xml:space="preserve"> </w:t>
      </w:r>
      <w:r>
        <w:t>because</w:t>
      </w:r>
      <w:r>
        <w:rPr>
          <w:spacing w:val="-11"/>
        </w:rPr>
        <w:t xml:space="preserve"> </w:t>
      </w:r>
      <w:r>
        <w:t>they</w:t>
      </w:r>
      <w:r>
        <w:rPr>
          <w:spacing w:val="-10"/>
        </w:rPr>
        <w:t xml:space="preserve"> </w:t>
      </w:r>
      <w:r>
        <w:t>could</w:t>
      </w:r>
      <w:r>
        <w:rPr>
          <w:spacing w:val="-10"/>
        </w:rPr>
        <w:t xml:space="preserve"> </w:t>
      </w:r>
      <w:r>
        <w:t>potentially,</w:t>
      </w:r>
      <w:r>
        <w:rPr>
          <w:spacing w:val="-10"/>
        </w:rPr>
        <w:t xml:space="preserve"> </w:t>
      </w:r>
      <w:r>
        <w:t>at</w:t>
      </w:r>
      <w:r>
        <w:rPr>
          <w:spacing w:val="-10"/>
        </w:rPr>
        <w:t xml:space="preserve"> </w:t>
      </w:r>
      <w:r>
        <w:t>any</w:t>
      </w:r>
      <w:r>
        <w:rPr>
          <w:spacing w:val="-11"/>
        </w:rPr>
        <w:t xml:space="preserve"> </w:t>
      </w:r>
      <w:r>
        <w:t>point</w:t>
      </w:r>
      <w:r>
        <w:rPr>
          <w:spacing w:val="-10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time,</w:t>
      </w:r>
      <w:r>
        <w:rPr>
          <w:spacing w:val="-10"/>
        </w:rPr>
        <w:t xml:space="preserve"> </w:t>
      </w:r>
      <w:r>
        <w:t>inquire</w:t>
      </w:r>
      <w:r>
        <w:rPr>
          <w:spacing w:val="-10"/>
        </w:rPr>
        <w:t xml:space="preserve"> </w:t>
      </w:r>
      <w:r>
        <w:t>about</w:t>
      </w:r>
      <w:r>
        <w:rPr>
          <w:spacing w:val="-10"/>
        </w:rPr>
        <w:t xml:space="preserve"> </w:t>
      </w:r>
      <w:r>
        <w:t>and</w:t>
      </w:r>
      <w:r>
        <w:rPr>
          <w:spacing w:val="-48"/>
        </w:rPr>
        <w:t xml:space="preserve"> </w:t>
      </w:r>
      <w:r>
        <w:rPr>
          <w:spacing w:val="-1"/>
        </w:rPr>
        <w:t>take</w:t>
      </w:r>
      <w:r>
        <w:rPr>
          <w:spacing w:val="-11"/>
        </w:rPr>
        <w:t xml:space="preserve"> </w:t>
      </w:r>
      <w:r>
        <w:rPr>
          <w:spacing w:val="-1"/>
        </w:rPr>
        <w:t>action</w:t>
      </w:r>
      <w:r>
        <w:rPr>
          <w:spacing w:val="-11"/>
        </w:rPr>
        <w:t xml:space="preserve"> </w:t>
      </w:r>
      <w:r>
        <w:rPr>
          <w:spacing w:val="-1"/>
        </w:rPr>
        <w:t>against</w:t>
      </w:r>
      <w:r>
        <w:rPr>
          <w:spacing w:val="-11"/>
        </w:rPr>
        <w:t xml:space="preserve"> </w:t>
      </w:r>
      <w:r>
        <w:rPr>
          <w:spacing w:val="-1"/>
        </w:rPr>
        <w:t>the</w:t>
      </w:r>
      <w:r>
        <w:rPr>
          <w:spacing w:val="-11"/>
        </w:rPr>
        <w:t xml:space="preserve"> </w:t>
      </w:r>
      <w:r>
        <w:t>respondents’</w:t>
      </w:r>
      <w:r>
        <w:rPr>
          <w:spacing w:val="-10"/>
        </w:rPr>
        <w:t xml:space="preserve"> </w:t>
      </w:r>
      <w:proofErr w:type="spellStart"/>
      <w:r>
        <w:t>unauthorised</w:t>
      </w:r>
      <w:proofErr w:type="spellEnd"/>
      <w:r>
        <w:rPr>
          <w:spacing w:val="-11"/>
        </w:rPr>
        <w:t xml:space="preserve"> </w:t>
      </w:r>
      <w:r>
        <w:t>immigration</w:t>
      </w:r>
      <w:r>
        <w:rPr>
          <w:spacing w:val="-11"/>
        </w:rPr>
        <w:t xml:space="preserve"> </w:t>
      </w:r>
      <w:r>
        <w:t>status.</w:t>
      </w:r>
      <w:r>
        <w:rPr>
          <w:spacing w:val="-11"/>
        </w:rPr>
        <w:t xml:space="preserve"> </w:t>
      </w:r>
      <w:r>
        <w:t>These</w:t>
      </w:r>
      <w:r>
        <w:rPr>
          <w:spacing w:val="-11"/>
        </w:rPr>
        <w:t xml:space="preserve"> </w:t>
      </w:r>
      <w:r>
        <w:t>practices</w:t>
      </w:r>
      <w:r>
        <w:rPr>
          <w:spacing w:val="-10"/>
        </w:rPr>
        <w:t xml:space="preserve"> </w:t>
      </w:r>
      <w:r>
        <w:t>occur</w:t>
      </w:r>
      <w:r>
        <w:rPr>
          <w:spacing w:val="-47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parallel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public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formal</w:t>
      </w:r>
      <w:r>
        <w:rPr>
          <w:spacing w:val="-2"/>
        </w:rPr>
        <w:t xml:space="preserve"> </w:t>
      </w:r>
      <w:r>
        <w:t>community-wide</w:t>
      </w:r>
      <w:r>
        <w:rPr>
          <w:spacing w:val="-2"/>
        </w:rPr>
        <w:t xml:space="preserve"> </w:t>
      </w:r>
      <w:r>
        <w:t>immigrant</w:t>
      </w:r>
      <w:r>
        <w:rPr>
          <w:spacing w:val="-1"/>
        </w:rPr>
        <w:t xml:space="preserve"> </w:t>
      </w:r>
      <w:r>
        <w:t>integration</w:t>
      </w:r>
      <w:r>
        <w:rPr>
          <w:spacing w:val="-1"/>
        </w:rPr>
        <w:t xml:space="preserve"> </w:t>
      </w:r>
      <w:r>
        <w:t>strategies</w:t>
      </w:r>
      <w:r>
        <w:rPr>
          <w:spacing w:val="-2"/>
        </w:rPr>
        <w:t xml:space="preserve"> </w:t>
      </w:r>
      <w:r>
        <w:t>that</w:t>
      </w:r>
      <w:r>
        <w:rPr>
          <w:spacing w:val="-2"/>
        </w:rPr>
        <w:t xml:space="preserve"> </w:t>
      </w:r>
      <w:r>
        <w:t>rely</w:t>
      </w:r>
      <w:r>
        <w:rPr>
          <w:spacing w:val="-47"/>
        </w:rPr>
        <w:t xml:space="preserve"> </w:t>
      </w:r>
      <w:r>
        <w:t>on sports and cultural activities, as well as an emerging Guatemalan commercial presence</w:t>
      </w:r>
      <w:r>
        <w:rPr>
          <w:spacing w:val="-47"/>
        </w:rPr>
        <w:t xml:space="preserve"> </w:t>
      </w:r>
      <w:r>
        <w:t>that signal to locals that Postville is an immigrant-friendly area. This study offers pro-</w:t>
      </w:r>
      <w:r>
        <w:rPr>
          <w:spacing w:val="1"/>
        </w:rPr>
        <w:t xml:space="preserve"> </w:t>
      </w:r>
      <w:proofErr w:type="spellStart"/>
      <w:r>
        <w:t>fessional</w:t>
      </w:r>
      <w:proofErr w:type="spellEnd"/>
      <w:r>
        <w:rPr>
          <w:spacing w:val="47"/>
        </w:rPr>
        <w:t xml:space="preserve"> </w:t>
      </w:r>
      <w:r>
        <w:t>planners</w:t>
      </w:r>
      <w:r>
        <w:rPr>
          <w:spacing w:val="45"/>
        </w:rPr>
        <w:t xml:space="preserve"> </w:t>
      </w:r>
      <w:r>
        <w:t>a</w:t>
      </w:r>
      <w:r>
        <w:rPr>
          <w:spacing w:val="46"/>
        </w:rPr>
        <w:t xml:space="preserve"> </w:t>
      </w:r>
      <w:r>
        <w:t>glimpse</w:t>
      </w:r>
      <w:r>
        <w:rPr>
          <w:spacing w:val="45"/>
        </w:rPr>
        <w:t xml:space="preserve"> </w:t>
      </w:r>
      <w:r>
        <w:t>into</w:t>
      </w:r>
      <w:r>
        <w:rPr>
          <w:spacing w:val="46"/>
        </w:rPr>
        <w:t xml:space="preserve"> </w:t>
      </w:r>
      <w:r>
        <w:t>the</w:t>
      </w:r>
      <w:r>
        <w:rPr>
          <w:spacing w:val="45"/>
        </w:rPr>
        <w:t xml:space="preserve"> </w:t>
      </w:r>
      <w:r>
        <w:t>contradictions</w:t>
      </w:r>
      <w:r>
        <w:rPr>
          <w:spacing w:val="48"/>
        </w:rPr>
        <w:t xml:space="preserve"> </w:t>
      </w:r>
      <w:r>
        <w:t>and</w:t>
      </w:r>
      <w:r>
        <w:rPr>
          <w:spacing w:val="44"/>
        </w:rPr>
        <w:t xml:space="preserve"> </w:t>
      </w:r>
      <w:r>
        <w:t>harsh</w:t>
      </w:r>
      <w:r>
        <w:rPr>
          <w:spacing w:val="47"/>
        </w:rPr>
        <w:t xml:space="preserve"> </w:t>
      </w:r>
      <w:r>
        <w:t>realities</w:t>
      </w:r>
      <w:r>
        <w:rPr>
          <w:spacing w:val="46"/>
        </w:rPr>
        <w:t xml:space="preserve"> </w:t>
      </w:r>
      <w:r>
        <w:t>that</w:t>
      </w:r>
      <w:r>
        <w:rPr>
          <w:spacing w:val="45"/>
        </w:rPr>
        <w:t xml:space="preserve"> </w:t>
      </w:r>
      <w:r>
        <w:t>confront</w:t>
      </w:r>
      <w:r>
        <w:rPr>
          <w:spacing w:val="-48"/>
        </w:rPr>
        <w:t xml:space="preserve"> </w:t>
      </w:r>
      <w:r>
        <w:t>some</w:t>
      </w:r>
      <w:r>
        <w:rPr>
          <w:spacing w:val="-11"/>
        </w:rPr>
        <w:t xml:space="preserve"> </w:t>
      </w:r>
      <w:r>
        <w:t>“diverse”</w:t>
      </w:r>
      <w:r>
        <w:rPr>
          <w:spacing w:val="-10"/>
        </w:rPr>
        <w:t xml:space="preserve"> </w:t>
      </w:r>
      <w:r>
        <w:t>communities.</w:t>
      </w:r>
      <w:r>
        <w:rPr>
          <w:spacing w:val="-10"/>
        </w:rPr>
        <w:t xml:space="preserve"> </w:t>
      </w:r>
      <w:r>
        <w:t>Traditionally,</w:t>
      </w:r>
      <w:r>
        <w:rPr>
          <w:spacing w:val="-12"/>
        </w:rPr>
        <w:t xml:space="preserve"> </w:t>
      </w:r>
      <w:r>
        <w:t>practitioners</w:t>
      </w:r>
      <w:r>
        <w:rPr>
          <w:spacing w:val="-11"/>
        </w:rPr>
        <w:t xml:space="preserve"> </w:t>
      </w:r>
      <w:r>
        <w:t>working</w:t>
      </w:r>
      <w:r>
        <w:rPr>
          <w:spacing w:val="-12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Latina/o</w:t>
      </w:r>
      <w:r>
        <w:rPr>
          <w:spacing w:val="-11"/>
        </w:rPr>
        <w:t xml:space="preserve"> </w:t>
      </w:r>
      <w:r>
        <w:t>communities</w:t>
      </w:r>
      <w:r>
        <w:rPr>
          <w:spacing w:val="-47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USA</w:t>
      </w:r>
      <w:r>
        <w:rPr>
          <w:spacing w:val="-10"/>
        </w:rPr>
        <w:t xml:space="preserve"> </w:t>
      </w:r>
      <w:r>
        <w:t>are</w:t>
      </w:r>
      <w:r>
        <w:rPr>
          <w:spacing w:val="-8"/>
        </w:rPr>
        <w:t xml:space="preserve"> </w:t>
      </w:r>
      <w:r>
        <w:t>primarily</w:t>
      </w:r>
      <w:r>
        <w:rPr>
          <w:spacing w:val="-9"/>
        </w:rPr>
        <w:t xml:space="preserve"> </w:t>
      </w:r>
      <w:r>
        <w:t>or</w:t>
      </w:r>
      <w:r>
        <w:rPr>
          <w:spacing w:val="-9"/>
        </w:rPr>
        <w:t xml:space="preserve"> </w:t>
      </w:r>
      <w:r>
        <w:t>exclusively</w:t>
      </w:r>
      <w:r>
        <w:rPr>
          <w:spacing w:val="-9"/>
        </w:rPr>
        <w:t xml:space="preserve"> </w:t>
      </w:r>
      <w:r>
        <w:t>concerned</w:t>
      </w:r>
      <w:r>
        <w:rPr>
          <w:spacing w:val="-9"/>
        </w:rPr>
        <w:t xml:space="preserve"> </w:t>
      </w:r>
      <w:r>
        <w:t>about</w:t>
      </w:r>
      <w:r>
        <w:rPr>
          <w:spacing w:val="-8"/>
        </w:rPr>
        <w:t xml:space="preserve"> </w:t>
      </w:r>
      <w:r>
        <w:t>addressing</w:t>
      </w:r>
      <w:r>
        <w:rPr>
          <w:spacing w:val="-9"/>
        </w:rPr>
        <w:t xml:space="preserve"> </w:t>
      </w:r>
      <w:r>
        <w:t>cultural</w:t>
      </w:r>
      <w:r>
        <w:rPr>
          <w:spacing w:val="-8"/>
        </w:rPr>
        <w:t xml:space="preserve"> </w:t>
      </w:r>
      <w:r>
        <w:t>topics,</w:t>
      </w:r>
      <w:r>
        <w:rPr>
          <w:spacing w:val="-9"/>
        </w:rPr>
        <w:t xml:space="preserve"> </w:t>
      </w:r>
      <w:r>
        <w:t>such</w:t>
      </w:r>
      <w:r>
        <w:rPr>
          <w:spacing w:val="-8"/>
        </w:rPr>
        <w:t xml:space="preserve"> </w:t>
      </w:r>
      <w:r>
        <w:t>as</w:t>
      </w:r>
      <w:r>
        <w:rPr>
          <w:spacing w:val="-48"/>
        </w:rPr>
        <w:t xml:space="preserve"> </w:t>
      </w:r>
      <w:r>
        <w:t>language (translation services and English as Second Language acquisition). Sandoval</w:t>
      </w:r>
      <w:r>
        <w:rPr>
          <w:spacing w:val="1"/>
        </w:rPr>
        <w:t xml:space="preserve"> </w:t>
      </w:r>
      <w:r>
        <w:t>shows that in this case, planning in immigrant communities demands that both scholars</w:t>
      </w:r>
      <w:r>
        <w:rPr>
          <w:spacing w:val="1"/>
        </w:rPr>
        <w:t xml:space="preserve"> </w:t>
      </w:r>
      <w:r>
        <w:t xml:space="preserve">and professionals become more creative and daring in squarely </w:t>
      </w:r>
      <w:proofErr w:type="spellStart"/>
      <w:r>
        <w:t>reddressing</w:t>
      </w:r>
      <w:proofErr w:type="spellEnd"/>
      <w:r>
        <w:t xml:space="preserve"> politics of</w:t>
      </w:r>
      <w:r>
        <w:rPr>
          <w:spacing w:val="1"/>
        </w:rPr>
        <w:t xml:space="preserve"> </w:t>
      </w:r>
      <w:r>
        <w:rPr>
          <w:w w:val="98"/>
        </w:rPr>
        <w:t>exploitat</w:t>
      </w:r>
      <w:r>
        <w:rPr>
          <w:spacing w:val="2"/>
          <w:w w:val="98"/>
        </w:rPr>
        <w:t>i</w:t>
      </w:r>
      <w:r>
        <w:t xml:space="preserve">on </w:t>
      </w:r>
      <w:r>
        <w:rPr>
          <w:spacing w:val="2"/>
        </w:rPr>
        <w:t xml:space="preserve"> </w:t>
      </w:r>
      <w:r>
        <w:rPr>
          <w:w w:val="99"/>
        </w:rPr>
        <w:t>and</w:t>
      </w:r>
      <w:r>
        <w:t xml:space="preserve"> </w:t>
      </w:r>
      <w:r>
        <w:rPr>
          <w:spacing w:val="2"/>
        </w:rPr>
        <w:t xml:space="preserve"> </w:t>
      </w:r>
      <w:proofErr w:type="spellStart"/>
      <w:r>
        <w:rPr>
          <w:w w:val="98"/>
        </w:rPr>
        <w:t>marginalisation</w:t>
      </w:r>
      <w:proofErr w:type="spellEnd"/>
      <w:r>
        <w:t xml:space="preserve"> </w:t>
      </w:r>
      <w:r>
        <w:rPr>
          <w:spacing w:val="3"/>
        </w:rPr>
        <w:t xml:space="preserve"> </w:t>
      </w:r>
      <w:r>
        <w:rPr>
          <w:w w:val="97"/>
        </w:rPr>
        <w:t>(</w:t>
      </w:r>
      <w:proofErr w:type="spellStart"/>
      <w:r>
        <w:rPr>
          <w:w w:val="97"/>
        </w:rPr>
        <w:t>Iraz</w:t>
      </w:r>
      <w:r>
        <w:rPr>
          <w:spacing w:val="-74"/>
          <w:w w:val="98"/>
        </w:rPr>
        <w:t>a</w:t>
      </w:r>
      <w:proofErr w:type="spellEnd"/>
      <w:r>
        <w:rPr>
          <w:spacing w:val="10"/>
          <w:w w:val="96"/>
          <w:position w:val="1"/>
        </w:rPr>
        <w:t>´</w:t>
      </w:r>
      <w:proofErr w:type="spellStart"/>
      <w:r>
        <w:rPr>
          <w:w w:val="98"/>
        </w:rPr>
        <w:t>bal</w:t>
      </w:r>
      <w:proofErr w:type="spellEnd"/>
      <w:r>
        <w:t xml:space="preserve"> </w:t>
      </w:r>
      <w:r>
        <w:rPr>
          <w:spacing w:val="3"/>
        </w:rPr>
        <w:t xml:space="preserve"> </w:t>
      </w:r>
      <w:r>
        <w:rPr>
          <w:w w:val="99"/>
        </w:rPr>
        <w:t>and</w:t>
      </w:r>
      <w:r>
        <w:t xml:space="preserve"> </w:t>
      </w:r>
      <w:r>
        <w:rPr>
          <w:spacing w:val="3"/>
        </w:rPr>
        <w:t xml:space="preserve"> </w:t>
      </w:r>
      <w:r>
        <w:rPr>
          <w:w w:val="98"/>
        </w:rPr>
        <w:t>Farhat</w:t>
      </w:r>
      <w:r>
        <w:t xml:space="preserve"> </w:t>
      </w:r>
      <w:r>
        <w:rPr>
          <w:spacing w:val="4"/>
        </w:rPr>
        <w:t xml:space="preserve"> </w:t>
      </w:r>
      <w:hyperlink w:anchor="_bookmark1" w:history="1">
        <w:r>
          <w:rPr>
            <w:color w:val="000080"/>
          </w:rPr>
          <w:t>2008</w:t>
        </w:r>
      </w:hyperlink>
      <w:r>
        <w:rPr>
          <w:w w:val="97"/>
        </w:rPr>
        <w:t>;</w:t>
      </w:r>
      <w:r>
        <w:t xml:space="preserve"> </w:t>
      </w:r>
      <w:r>
        <w:rPr>
          <w:spacing w:val="2"/>
        </w:rPr>
        <w:t xml:space="preserve"> </w:t>
      </w:r>
      <w:r>
        <w:rPr>
          <w:w w:val="98"/>
        </w:rPr>
        <w:t>see</w:t>
      </w:r>
      <w:r>
        <w:t xml:space="preserve"> </w:t>
      </w:r>
      <w:r>
        <w:rPr>
          <w:spacing w:val="4"/>
        </w:rPr>
        <w:t xml:space="preserve"> </w:t>
      </w:r>
      <w:r>
        <w:rPr>
          <w:w w:val="98"/>
        </w:rPr>
        <w:t>also</w:t>
      </w:r>
      <w:r>
        <w:t xml:space="preserve"> </w:t>
      </w:r>
      <w:r>
        <w:rPr>
          <w:spacing w:val="3"/>
        </w:rPr>
        <w:t xml:space="preserve"> </w:t>
      </w:r>
      <w:r>
        <w:rPr>
          <w:w w:val="99"/>
        </w:rPr>
        <w:t>Sandoval</w:t>
      </w:r>
      <w:r>
        <w:t xml:space="preserve"> </w:t>
      </w:r>
      <w:r>
        <w:rPr>
          <w:spacing w:val="3"/>
        </w:rPr>
        <w:t xml:space="preserve"> </w:t>
      </w:r>
      <w:hyperlink w:anchor="_bookmark2" w:history="1">
        <w:r>
          <w:rPr>
            <w:color w:val="000080"/>
          </w:rPr>
          <w:t>201</w:t>
        </w:r>
        <w:r>
          <w:rPr>
            <w:color w:val="000080"/>
            <w:spacing w:val="1"/>
          </w:rPr>
          <w:t>3</w:t>
        </w:r>
      </w:hyperlink>
      <w:r>
        <w:t xml:space="preserve">, </w:t>
      </w:r>
      <w:r>
        <w:rPr>
          <w:w w:val="99"/>
        </w:rPr>
        <w:t>Sandoval</w:t>
      </w:r>
      <w:r>
        <w:rPr>
          <w:spacing w:val="11"/>
        </w:rPr>
        <w:t xml:space="preserve"> </w:t>
      </w:r>
      <w:r>
        <w:rPr>
          <w:w w:val="99"/>
        </w:rPr>
        <w:t>and</w:t>
      </w:r>
      <w:r>
        <w:rPr>
          <w:spacing w:val="10"/>
        </w:rPr>
        <w:t xml:space="preserve"> </w:t>
      </w:r>
      <w:proofErr w:type="spellStart"/>
      <w:r>
        <w:rPr>
          <w:w w:val="98"/>
        </w:rPr>
        <w:t>Hern</w:t>
      </w:r>
      <w:r>
        <w:rPr>
          <w:spacing w:val="-75"/>
          <w:w w:val="98"/>
        </w:rPr>
        <w:t>a</w:t>
      </w:r>
      <w:proofErr w:type="spellEnd"/>
      <w:r>
        <w:rPr>
          <w:spacing w:val="10"/>
          <w:w w:val="96"/>
          <w:position w:val="1"/>
        </w:rPr>
        <w:t>´</w:t>
      </w:r>
      <w:proofErr w:type="spellStart"/>
      <w:r>
        <w:rPr>
          <w:w w:val="99"/>
        </w:rPr>
        <w:t>ndez</w:t>
      </w:r>
      <w:proofErr w:type="spellEnd"/>
      <w:r>
        <w:rPr>
          <w:spacing w:val="10"/>
        </w:rPr>
        <w:t xml:space="preserve"> </w:t>
      </w:r>
      <w:hyperlink w:anchor="_bookmark2" w:history="1">
        <w:r>
          <w:rPr>
            <w:color w:val="000080"/>
          </w:rPr>
          <w:t>2014</w:t>
        </w:r>
      </w:hyperlink>
      <w:r>
        <w:rPr>
          <w:w w:val="98"/>
        </w:rPr>
        <w:t>).</w:t>
      </w:r>
    </w:p>
    <w:p w14:paraId="5AD89458" w14:textId="77777777" w:rsidR="00B20435" w:rsidRDefault="0088126C">
      <w:pPr>
        <w:pStyle w:val="BodyText"/>
        <w:spacing w:line="249" w:lineRule="auto"/>
        <w:ind w:left="112" w:right="149" w:firstLine="300"/>
        <w:jc w:val="both"/>
      </w:pPr>
      <w:r>
        <w:t xml:space="preserve">Anna Kim’s article looks at the experiences and views of Korean and Latina/o </w:t>
      </w:r>
      <w:proofErr w:type="spellStart"/>
      <w:r>
        <w:t>immi</w:t>
      </w:r>
      <w:proofErr w:type="spellEnd"/>
      <w:r>
        <w:t>-</w:t>
      </w:r>
      <w:r>
        <w:rPr>
          <w:spacing w:val="1"/>
        </w:rPr>
        <w:t xml:space="preserve"> </w:t>
      </w:r>
      <w:r>
        <w:t>grant workers in Koreatown, an urban ethnic enclave in Los Angeles. Through 30 semi-</w:t>
      </w:r>
      <w:r>
        <w:rPr>
          <w:spacing w:val="1"/>
        </w:rPr>
        <w:t xml:space="preserve"> </w:t>
      </w:r>
      <w:r>
        <w:t>structured, in-depth interviews, Kim focused on understanding the adult respondents’</w:t>
      </w:r>
      <w:r>
        <w:rPr>
          <w:spacing w:val="1"/>
        </w:rPr>
        <w:t xml:space="preserve"> </w:t>
      </w:r>
      <w:r>
        <w:t>job</w:t>
      </w:r>
      <w:r>
        <w:t>-seeking</w:t>
      </w:r>
      <w:r>
        <w:rPr>
          <w:spacing w:val="1"/>
        </w:rPr>
        <w:t xml:space="preserve"> </w:t>
      </w:r>
      <w:r>
        <w:t>methods, experiences, and views searching</w:t>
      </w:r>
      <w:r>
        <w:rPr>
          <w:spacing w:val="1"/>
        </w:rPr>
        <w:t xml:space="preserve"> </w:t>
      </w:r>
      <w:r>
        <w:t>for</w:t>
      </w:r>
      <w:r>
        <w:rPr>
          <w:spacing w:val="50"/>
        </w:rPr>
        <w:t xml:space="preserve"> </w:t>
      </w:r>
      <w:r>
        <w:t>and sustaining</w:t>
      </w:r>
      <w:r>
        <w:rPr>
          <w:spacing w:val="50"/>
        </w:rPr>
        <w:t xml:space="preserve"> </w:t>
      </w:r>
      <w:r>
        <w:t>employment</w:t>
      </w:r>
      <w:r>
        <w:rPr>
          <w:spacing w:val="-47"/>
        </w:rPr>
        <w:t xml:space="preserve"> </w:t>
      </w:r>
      <w:r>
        <w:t>in both formal and informal sectors. Generally, Korean respondents found it relatively</w:t>
      </w:r>
      <w:r>
        <w:rPr>
          <w:spacing w:val="1"/>
        </w:rPr>
        <w:t xml:space="preserve"> </w:t>
      </w:r>
      <w:r>
        <w:t>easy to ﬁnd employment in both sectors and often relied on existing networks, regardless</w:t>
      </w:r>
      <w:r>
        <w:rPr>
          <w:spacing w:val="1"/>
        </w:rPr>
        <w:t xml:space="preserve"> </w:t>
      </w:r>
      <w:r>
        <w:t>of citizenship status. At the same time, the non-</w:t>
      </w:r>
      <w:proofErr w:type="spellStart"/>
      <w:r>
        <w:t>authorised</w:t>
      </w:r>
      <w:proofErr w:type="spellEnd"/>
      <w:r>
        <w:t xml:space="preserve"> status of some respondents</w:t>
      </w:r>
      <w:r>
        <w:rPr>
          <w:spacing w:val="1"/>
        </w:rPr>
        <w:t xml:space="preserve"> </w:t>
      </w:r>
      <w:r>
        <w:t>caused</w:t>
      </w:r>
      <w:r>
        <w:rPr>
          <w:spacing w:val="-4"/>
        </w:rPr>
        <w:t xml:space="preserve"> </w:t>
      </w:r>
      <w:r>
        <w:t>them</w:t>
      </w:r>
      <w:r>
        <w:rPr>
          <w:spacing w:val="-4"/>
        </w:rPr>
        <w:t xml:space="preserve"> </w:t>
      </w:r>
      <w:r>
        <w:t>an</w:t>
      </w:r>
      <w:r>
        <w:rPr>
          <w:spacing w:val="-3"/>
        </w:rPr>
        <w:t xml:space="preserve"> </w:t>
      </w:r>
      <w:r>
        <w:t>emotional</w:t>
      </w:r>
      <w:r>
        <w:rPr>
          <w:spacing w:val="-2"/>
        </w:rPr>
        <w:t xml:space="preserve"> </w:t>
      </w:r>
      <w:r>
        <w:t>drain.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ﬁndings</w:t>
      </w:r>
      <w:r>
        <w:rPr>
          <w:spacing w:val="-3"/>
        </w:rPr>
        <w:t xml:space="preserve"> </w:t>
      </w:r>
      <w:r>
        <w:t>indicate</w:t>
      </w:r>
      <w:r>
        <w:rPr>
          <w:spacing w:val="-2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informal</w:t>
      </w:r>
      <w:r>
        <w:rPr>
          <w:spacing w:val="-3"/>
        </w:rPr>
        <w:t xml:space="preserve"> </w:t>
      </w:r>
      <w:r>
        <w:t>employment</w:t>
      </w:r>
      <w:r>
        <w:rPr>
          <w:spacing w:val="-2"/>
        </w:rPr>
        <w:t xml:space="preserve"> </w:t>
      </w:r>
      <w:r>
        <w:t>typically</w:t>
      </w:r>
      <w:r>
        <w:rPr>
          <w:spacing w:val="-47"/>
        </w:rPr>
        <w:t xml:space="preserve"> </w:t>
      </w:r>
      <w:r>
        <w:t>allowed</w:t>
      </w:r>
      <w:r>
        <w:rPr>
          <w:spacing w:val="-11"/>
        </w:rPr>
        <w:t xml:space="preserve"> </w:t>
      </w:r>
      <w:r>
        <w:t>for</w:t>
      </w:r>
      <w:r>
        <w:rPr>
          <w:spacing w:val="-11"/>
        </w:rPr>
        <w:t xml:space="preserve"> </w:t>
      </w:r>
      <w:r>
        <w:t>higher</w:t>
      </w:r>
      <w:r>
        <w:rPr>
          <w:spacing w:val="-11"/>
        </w:rPr>
        <w:t xml:space="preserve"> </w:t>
      </w:r>
      <w:r>
        <w:t>cash</w:t>
      </w:r>
      <w:r>
        <w:rPr>
          <w:spacing w:val="-11"/>
        </w:rPr>
        <w:t xml:space="preserve"> </w:t>
      </w:r>
      <w:r>
        <w:t>income,</w:t>
      </w:r>
      <w:r>
        <w:rPr>
          <w:spacing w:val="-10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formal</w:t>
      </w:r>
      <w:r>
        <w:rPr>
          <w:spacing w:val="-10"/>
        </w:rPr>
        <w:t xml:space="preserve"> </w:t>
      </w:r>
      <w:r>
        <w:t>sector</w:t>
      </w:r>
      <w:r>
        <w:rPr>
          <w:spacing w:val="-11"/>
        </w:rPr>
        <w:t xml:space="preserve"> </w:t>
      </w:r>
      <w:r>
        <w:t>sometimes</w:t>
      </w:r>
      <w:r>
        <w:rPr>
          <w:spacing w:val="-12"/>
        </w:rPr>
        <w:t xml:space="preserve"> </w:t>
      </w:r>
      <w:r>
        <w:t>provided</w:t>
      </w:r>
      <w:r>
        <w:rPr>
          <w:spacing w:val="-12"/>
        </w:rPr>
        <w:t xml:space="preserve"> </w:t>
      </w:r>
      <w:r>
        <w:t>vacation</w:t>
      </w:r>
      <w:r>
        <w:rPr>
          <w:spacing w:val="-11"/>
        </w:rPr>
        <w:t xml:space="preserve"> </w:t>
      </w:r>
      <w:r>
        <w:t>time</w:t>
      </w:r>
      <w:r>
        <w:rPr>
          <w:spacing w:val="-10"/>
        </w:rPr>
        <w:t xml:space="preserve"> </w:t>
      </w:r>
      <w:r>
        <w:t>or</w:t>
      </w:r>
      <w:r>
        <w:rPr>
          <w:spacing w:val="-48"/>
        </w:rPr>
        <w:t xml:space="preserve"> </w:t>
      </w:r>
      <w:r>
        <w:t>health beneﬁts. Latina/o respondents typically reported that they worked in the service</w:t>
      </w:r>
      <w:r>
        <w:rPr>
          <w:spacing w:val="1"/>
        </w:rPr>
        <w:t xml:space="preserve"> </w:t>
      </w:r>
      <w:r>
        <w:t>industry</w:t>
      </w:r>
      <w:r>
        <w:rPr>
          <w:spacing w:val="15"/>
        </w:rPr>
        <w:t xml:space="preserve"> </w:t>
      </w:r>
      <w:r>
        <w:t>and</w:t>
      </w:r>
      <w:r>
        <w:rPr>
          <w:spacing w:val="14"/>
        </w:rPr>
        <w:t xml:space="preserve"> </w:t>
      </w:r>
      <w:r>
        <w:t>many</w:t>
      </w:r>
      <w:r>
        <w:rPr>
          <w:spacing w:val="14"/>
        </w:rPr>
        <w:t xml:space="preserve"> </w:t>
      </w:r>
      <w:r>
        <w:t>held</w:t>
      </w:r>
      <w:r>
        <w:rPr>
          <w:spacing w:val="14"/>
        </w:rPr>
        <w:t xml:space="preserve"> </w:t>
      </w:r>
      <w:r>
        <w:t>multiple</w:t>
      </w:r>
      <w:r>
        <w:rPr>
          <w:spacing w:val="15"/>
        </w:rPr>
        <w:t xml:space="preserve"> </w:t>
      </w:r>
      <w:r>
        <w:t>jobs,</w:t>
      </w:r>
      <w:r>
        <w:rPr>
          <w:spacing w:val="14"/>
        </w:rPr>
        <w:t xml:space="preserve"> </w:t>
      </w:r>
      <w:r>
        <w:t>some</w:t>
      </w:r>
      <w:r>
        <w:rPr>
          <w:spacing w:val="15"/>
        </w:rPr>
        <w:t xml:space="preserve"> </w:t>
      </w:r>
      <w:r>
        <w:t>were</w:t>
      </w:r>
      <w:r>
        <w:rPr>
          <w:spacing w:val="14"/>
        </w:rPr>
        <w:t xml:space="preserve"> </w:t>
      </w:r>
      <w:r>
        <w:t>formal</w:t>
      </w:r>
      <w:r>
        <w:rPr>
          <w:spacing w:val="16"/>
        </w:rPr>
        <w:t xml:space="preserve"> </w:t>
      </w:r>
      <w:r>
        <w:t>and</w:t>
      </w:r>
      <w:r>
        <w:rPr>
          <w:spacing w:val="14"/>
        </w:rPr>
        <w:t xml:space="preserve"> </w:t>
      </w:r>
      <w:r>
        <w:t>others</w:t>
      </w:r>
      <w:r>
        <w:rPr>
          <w:spacing w:val="15"/>
        </w:rPr>
        <w:t xml:space="preserve"> </w:t>
      </w:r>
      <w:r>
        <w:t>informal,</w:t>
      </w:r>
      <w:r>
        <w:rPr>
          <w:spacing w:val="15"/>
        </w:rPr>
        <w:t xml:space="preserve"> </w:t>
      </w:r>
      <w:r>
        <w:t>and</w:t>
      </w:r>
      <w:r>
        <w:rPr>
          <w:spacing w:val="14"/>
        </w:rPr>
        <w:t xml:space="preserve"> </w:t>
      </w:r>
      <w:r>
        <w:t>some</w:t>
      </w:r>
      <w:r>
        <w:rPr>
          <w:spacing w:val="-47"/>
        </w:rPr>
        <w:t xml:space="preserve"> </w:t>
      </w:r>
      <w:r>
        <w:t>of</w:t>
      </w:r>
      <w:r>
        <w:rPr>
          <w:spacing w:val="5"/>
        </w:rPr>
        <w:t xml:space="preserve"> </w:t>
      </w:r>
      <w:r>
        <w:t>these</w:t>
      </w:r>
      <w:r>
        <w:rPr>
          <w:spacing w:val="5"/>
        </w:rPr>
        <w:t xml:space="preserve"> </w:t>
      </w:r>
      <w:r>
        <w:t>respondents</w:t>
      </w:r>
      <w:r>
        <w:rPr>
          <w:spacing w:val="4"/>
        </w:rPr>
        <w:t xml:space="preserve"> </w:t>
      </w:r>
      <w:r>
        <w:t>held</w:t>
      </w:r>
      <w:r>
        <w:rPr>
          <w:spacing w:val="5"/>
        </w:rPr>
        <w:t xml:space="preserve"> </w:t>
      </w:r>
      <w:r>
        <w:t>legal</w:t>
      </w:r>
      <w:r>
        <w:rPr>
          <w:spacing w:val="5"/>
        </w:rPr>
        <w:t xml:space="preserve"> </w:t>
      </w:r>
      <w:r>
        <w:t>work</w:t>
      </w:r>
      <w:r>
        <w:rPr>
          <w:spacing w:val="5"/>
        </w:rPr>
        <w:t xml:space="preserve"> </w:t>
      </w:r>
      <w:r>
        <w:t>visas</w:t>
      </w:r>
      <w:r>
        <w:rPr>
          <w:spacing w:val="5"/>
        </w:rPr>
        <w:t xml:space="preserve"> </w:t>
      </w:r>
      <w:r>
        <w:t>or</w:t>
      </w:r>
      <w:r>
        <w:rPr>
          <w:spacing w:val="5"/>
        </w:rPr>
        <w:t xml:space="preserve"> </w:t>
      </w:r>
      <w:r>
        <w:t>full</w:t>
      </w:r>
      <w:r>
        <w:rPr>
          <w:spacing w:val="5"/>
        </w:rPr>
        <w:t xml:space="preserve"> </w:t>
      </w:r>
      <w:r>
        <w:t>citizenship</w:t>
      </w:r>
      <w:r>
        <w:rPr>
          <w:spacing w:val="4"/>
        </w:rPr>
        <w:t xml:space="preserve"> </w:t>
      </w:r>
      <w:r>
        <w:t>sta</w:t>
      </w:r>
      <w:r>
        <w:t>tus.</w:t>
      </w:r>
      <w:r>
        <w:rPr>
          <w:spacing w:val="5"/>
        </w:rPr>
        <w:t xml:space="preserve"> </w:t>
      </w:r>
      <w:r>
        <w:t>This</w:t>
      </w:r>
      <w:r>
        <w:rPr>
          <w:spacing w:val="4"/>
        </w:rPr>
        <w:t xml:space="preserve"> </w:t>
      </w:r>
      <w:r>
        <w:t>study</w:t>
      </w:r>
      <w:r>
        <w:rPr>
          <w:spacing w:val="4"/>
        </w:rPr>
        <w:t xml:space="preserve"> </w:t>
      </w:r>
      <w:r>
        <w:t>highlights</w:t>
      </w:r>
    </w:p>
    <w:p w14:paraId="41BFDAEC" w14:textId="77777777" w:rsidR="00B20435" w:rsidRDefault="00B20435">
      <w:pPr>
        <w:spacing w:line="249" w:lineRule="auto"/>
        <w:jc w:val="both"/>
        <w:sectPr w:rsidR="00B20435">
          <w:pgSz w:w="9870" w:h="14060"/>
          <w:pgMar w:top="980" w:right="1180" w:bottom="280" w:left="1220" w:header="786" w:footer="0" w:gutter="0"/>
          <w:cols w:space="720"/>
        </w:sectPr>
      </w:pPr>
    </w:p>
    <w:p w14:paraId="783E593C" w14:textId="77777777" w:rsidR="00B20435" w:rsidRDefault="00B20435">
      <w:pPr>
        <w:pStyle w:val="BodyText"/>
        <w:spacing w:before="1"/>
        <w:rPr>
          <w:sz w:val="15"/>
        </w:rPr>
      </w:pPr>
    </w:p>
    <w:p w14:paraId="0AF25A45" w14:textId="77777777" w:rsidR="00B20435" w:rsidRDefault="0088126C">
      <w:pPr>
        <w:pStyle w:val="BodyText"/>
        <w:spacing w:before="78" w:line="249" w:lineRule="auto"/>
        <w:ind w:left="112" w:right="150"/>
        <w:jc w:val="both"/>
      </w:pPr>
      <w:bookmarkStart w:id="2" w:name="Conclusions"/>
      <w:bookmarkStart w:id="3" w:name="Education"/>
      <w:bookmarkEnd w:id="2"/>
      <w:bookmarkEnd w:id="3"/>
      <w:r>
        <w:t>the nuances and imbrications of formal and informal sector jobs that are typically glossed</w:t>
      </w:r>
      <w:r>
        <w:rPr>
          <w:spacing w:val="-47"/>
        </w:rPr>
        <w:t xml:space="preserve"> </w:t>
      </w:r>
      <w:r>
        <w:t>over in the “ethnic economies” literature and public policy discourse. It also conveys the</w:t>
      </w:r>
      <w:r>
        <w:rPr>
          <w:spacing w:val="1"/>
        </w:rPr>
        <w:t xml:space="preserve"> </w:t>
      </w:r>
      <w:r>
        <w:t xml:space="preserve">different ways in which </w:t>
      </w:r>
      <w:proofErr w:type="spellStart"/>
      <w:r>
        <w:t>raci</w:t>
      </w:r>
      <w:r>
        <w:t>alised</w:t>
      </w:r>
      <w:proofErr w:type="spellEnd"/>
      <w:r>
        <w:t xml:space="preserve"> and </w:t>
      </w:r>
      <w:proofErr w:type="spellStart"/>
      <w:r>
        <w:t>ethnicised</w:t>
      </w:r>
      <w:proofErr w:type="spellEnd"/>
      <w:r>
        <w:t xml:space="preserve"> populations fair economically in urban</w:t>
      </w:r>
      <w:r>
        <w:rPr>
          <w:spacing w:val="1"/>
        </w:rPr>
        <w:t xml:space="preserve"> </w:t>
      </w:r>
      <w:r>
        <w:t xml:space="preserve">settings, depending on personal factors, such as </w:t>
      </w:r>
      <w:proofErr w:type="spellStart"/>
      <w:r>
        <w:t>labour</w:t>
      </w:r>
      <w:proofErr w:type="spellEnd"/>
      <w:r>
        <w:t xml:space="preserve"> skills, and English language </w:t>
      </w:r>
      <w:proofErr w:type="spellStart"/>
      <w:r>
        <w:t>proﬁ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ciency</w:t>
      </w:r>
      <w:proofErr w:type="spellEnd"/>
      <w:r>
        <w:t>; group factors, including the robustness of networks; as well as structural factors</w:t>
      </w:r>
      <w:r>
        <w:rPr>
          <w:spacing w:val="1"/>
        </w:rPr>
        <w:t xml:space="preserve"> </w:t>
      </w:r>
      <w:r>
        <w:t>(e.g.</w:t>
      </w:r>
      <w:r>
        <w:rPr>
          <w:spacing w:val="9"/>
        </w:rPr>
        <w:t xml:space="preserve"> </w:t>
      </w:r>
      <w:r>
        <w:t>immigra</w:t>
      </w:r>
      <w:r>
        <w:t>tion</w:t>
      </w:r>
      <w:r>
        <w:rPr>
          <w:spacing w:val="11"/>
        </w:rPr>
        <w:t xml:space="preserve"> </w:t>
      </w:r>
      <w:r>
        <w:t>regimes).</w:t>
      </w:r>
    </w:p>
    <w:p w14:paraId="0E7DCC21" w14:textId="77777777" w:rsidR="00B20435" w:rsidRDefault="0088126C">
      <w:pPr>
        <w:pStyle w:val="BodyText"/>
        <w:spacing w:before="4" w:line="249" w:lineRule="auto"/>
        <w:ind w:left="112" w:right="148" w:firstLine="300"/>
        <w:jc w:val="both"/>
      </w:pPr>
      <w:r>
        <w:t>Elizabeth Sweet examines what she coins “kitchen table planning” as a model of</w:t>
      </w:r>
      <w:r>
        <w:rPr>
          <w:spacing w:val="1"/>
        </w:rPr>
        <w:t xml:space="preserve"> </w:t>
      </w:r>
      <w:r>
        <w:t>informal planning practice. Sweet’s single subject case study of Julia shows, in concept</w:t>
      </w:r>
      <w:r>
        <w:rPr>
          <w:spacing w:val="1"/>
        </w:rPr>
        <w:t xml:space="preserve"> </w:t>
      </w:r>
      <w:r>
        <w:t>and practice, informal planning practices that are best suited to populations and urban</w:t>
      </w:r>
      <w:r>
        <w:rPr>
          <w:spacing w:val="1"/>
        </w:rPr>
        <w:t xml:space="preserve"> </w:t>
      </w:r>
      <w:r>
        <w:t>contexts</w:t>
      </w:r>
      <w:r>
        <w:rPr>
          <w:spacing w:val="-3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crisis.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study</w:t>
      </w:r>
      <w:r>
        <w:rPr>
          <w:spacing w:val="-2"/>
        </w:rPr>
        <w:t xml:space="preserve"> </w:t>
      </w:r>
      <w:r>
        <w:t>incorporates</w:t>
      </w:r>
      <w:r>
        <w:rPr>
          <w:spacing w:val="-3"/>
        </w:rPr>
        <w:t xml:space="preserve"> </w:t>
      </w:r>
      <w:r>
        <w:t>gendered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proofErr w:type="spellStart"/>
      <w:r>
        <w:t>racialised</w:t>
      </w:r>
      <w:proofErr w:type="spellEnd"/>
      <w:r>
        <w:rPr>
          <w:spacing w:val="-4"/>
        </w:rPr>
        <w:t xml:space="preserve"> </w:t>
      </w:r>
      <w:r>
        <w:t>planning</w:t>
      </w:r>
      <w:r>
        <w:rPr>
          <w:spacing w:val="-2"/>
        </w:rPr>
        <w:t xml:space="preserve"> </w:t>
      </w:r>
      <w:r>
        <w:t>the</w:t>
      </w:r>
      <w:r>
        <w:t>oretical</w:t>
      </w:r>
      <w:r>
        <w:rPr>
          <w:spacing w:val="-3"/>
        </w:rPr>
        <w:t xml:space="preserve"> </w:t>
      </w:r>
      <w:r>
        <w:t>per-</w:t>
      </w:r>
      <w:r>
        <w:rPr>
          <w:spacing w:val="-48"/>
        </w:rPr>
        <w:t xml:space="preserve"> </w:t>
      </w:r>
      <w:proofErr w:type="spellStart"/>
      <w:r>
        <w:t>spectives</w:t>
      </w:r>
      <w:proofErr w:type="spellEnd"/>
      <w:r>
        <w:t xml:space="preserve"> to </w:t>
      </w:r>
      <w:proofErr w:type="spellStart"/>
      <w:r>
        <w:t>analyse</w:t>
      </w:r>
      <w:proofErr w:type="spellEnd"/>
      <w:r>
        <w:t xml:space="preserve"> how Julia, a Latina resident of Pilsen, Chicago, “works out of her</w:t>
      </w:r>
      <w:r>
        <w:rPr>
          <w:spacing w:val="1"/>
        </w:rPr>
        <w:t xml:space="preserve"> </w:t>
      </w:r>
      <w:r>
        <w:t>apartment at her kitchen table, in her car, and wherever else she can to help individuals,</w:t>
      </w:r>
      <w:r>
        <w:rPr>
          <w:spacing w:val="1"/>
        </w:rPr>
        <w:t xml:space="preserve"> </w:t>
      </w:r>
      <w:r>
        <w:t>children, and families in crisis obtain rights to the city, jus</w:t>
      </w:r>
      <w:r>
        <w:t>tice, and health care for them-</w:t>
      </w:r>
      <w:r>
        <w:rPr>
          <w:spacing w:val="1"/>
        </w:rPr>
        <w:t xml:space="preserve"> </w:t>
      </w:r>
      <w:r>
        <w:t>selves”. For instance, Sweet shows the tactics that Julia uses to help residents access</w:t>
      </w:r>
      <w:r>
        <w:rPr>
          <w:spacing w:val="1"/>
        </w:rPr>
        <w:t xml:space="preserve"> </w:t>
      </w:r>
      <w:r>
        <w:t>resources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childcare</w:t>
      </w:r>
      <w:r>
        <w:rPr>
          <w:spacing w:val="1"/>
        </w:rPr>
        <w:t xml:space="preserve"> </w:t>
      </w:r>
      <w:r>
        <w:t>entrepreneurship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advocate</w:t>
      </w:r>
      <w:r>
        <w:rPr>
          <w:spacing w:val="1"/>
        </w:rPr>
        <w:t xml:space="preserve"> </w:t>
      </w:r>
      <w:r>
        <w:t>on</w:t>
      </w:r>
      <w:r>
        <w:rPr>
          <w:spacing w:val="50"/>
        </w:rPr>
        <w:t xml:space="preserve"> </w:t>
      </w:r>
      <w:r>
        <w:t>behalf</w:t>
      </w:r>
      <w:r>
        <w:rPr>
          <w:spacing w:val="50"/>
        </w:rPr>
        <w:t xml:space="preserve"> </w:t>
      </w:r>
      <w:r>
        <w:t>of</w:t>
      </w:r>
      <w:r>
        <w:rPr>
          <w:spacing w:val="50"/>
        </w:rPr>
        <w:t xml:space="preserve"> </w:t>
      </w:r>
      <w:r>
        <w:t>adults</w:t>
      </w:r>
      <w:r>
        <w:rPr>
          <w:spacing w:val="50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workers</w:t>
      </w:r>
      <w:r>
        <w:rPr>
          <w:spacing w:val="1"/>
        </w:rPr>
        <w:t xml:space="preserve"> </w:t>
      </w:r>
      <w:r>
        <w:t>targeted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entangled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Immigration</w:t>
      </w:r>
      <w:r>
        <w:rPr>
          <w:spacing w:val="50"/>
        </w:rPr>
        <w:t xml:space="preserve"> </w:t>
      </w:r>
      <w:r>
        <w:t>and</w:t>
      </w:r>
      <w:r>
        <w:rPr>
          <w:spacing w:val="50"/>
        </w:rPr>
        <w:t xml:space="preserve"> </w:t>
      </w:r>
      <w:r>
        <w:t>Customs</w:t>
      </w:r>
      <w:r>
        <w:rPr>
          <w:spacing w:val="50"/>
        </w:rPr>
        <w:t xml:space="preserve"> </w:t>
      </w:r>
      <w:r>
        <w:t>Enforcement.</w:t>
      </w:r>
      <w:r>
        <w:rPr>
          <w:spacing w:val="1"/>
        </w:rPr>
        <w:t xml:space="preserve"> </w:t>
      </w:r>
      <w:r>
        <w:t>Sweet’s</w:t>
      </w:r>
      <w:r>
        <w:rPr>
          <w:spacing w:val="43"/>
        </w:rPr>
        <w:t xml:space="preserve"> </w:t>
      </w:r>
      <w:r>
        <w:t>study</w:t>
      </w:r>
      <w:r>
        <w:rPr>
          <w:spacing w:val="45"/>
        </w:rPr>
        <w:t xml:space="preserve"> </w:t>
      </w:r>
      <w:r>
        <w:t>makes</w:t>
      </w:r>
      <w:r>
        <w:rPr>
          <w:spacing w:val="45"/>
        </w:rPr>
        <w:t xml:space="preserve"> </w:t>
      </w:r>
      <w:r>
        <w:t>a</w:t>
      </w:r>
      <w:r>
        <w:rPr>
          <w:spacing w:val="44"/>
        </w:rPr>
        <w:t xml:space="preserve"> </w:t>
      </w:r>
      <w:r>
        <w:t>noteworthy</w:t>
      </w:r>
      <w:r>
        <w:rPr>
          <w:spacing w:val="46"/>
        </w:rPr>
        <w:t xml:space="preserve"> </w:t>
      </w:r>
      <w:r>
        <w:t>contribution</w:t>
      </w:r>
      <w:r>
        <w:rPr>
          <w:spacing w:val="45"/>
        </w:rPr>
        <w:t xml:space="preserve"> </w:t>
      </w:r>
      <w:r>
        <w:t>to</w:t>
      </w:r>
      <w:r>
        <w:rPr>
          <w:spacing w:val="45"/>
        </w:rPr>
        <w:t xml:space="preserve"> </w:t>
      </w:r>
      <w:r>
        <w:t>the</w:t>
      </w:r>
      <w:r>
        <w:rPr>
          <w:spacing w:val="46"/>
        </w:rPr>
        <w:t xml:space="preserve"> </w:t>
      </w:r>
      <w:r>
        <w:t>planning</w:t>
      </w:r>
      <w:r>
        <w:rPr>
          <w:spacing w:val="45"/>
        </w:rPr>
        <w:t xml:space="preserve"> </w:t>
      </w:r>
      <w:r>
        <w:t>profession</w:t>
      </w:r>
      <w:r>
        <w:rPr>
          <w:spacing w:val="46"/>
        </w:rPr>
        <w:t xml:space="preserve"> </w:t>
      </w:r>
      <w:r>
        <w:t>in</w:t>
      </w:r>
      <w:r>
        <w:rPr>
          <w:spacing w:val="44"/>
        </w:rPr>
        <w:t xml:space="preserve"> </w:t>
      </w:r>
      <w:r>
        <w:t>that</w:t>
      </w:r>
      <w:r>
        <w:rPr>
          <w:spacing w:val="44"/>
        </w:rPr>
        <w:t xml:space="preserve"> </w:t>
      </w:r>
      <w:r>
        <w:t>it</w:t>
      </w:r>
      <w:r>
        <w:rPr>
          <w:spacing w:val="-48"/>
        </w:rPr>
        <w:t xml:space="preserve"> </w:t>
      </w:r>
      <w:r>
        <w:t>shows</w:t>
      </w:r>
      <w:r>
        <w:rPr>
          <w:spacing w:val="30"/>
        </w:rPr>
        <w:t xml:space="preserve"> </w:t>
      </w:r>
      <w:r>
        <w:t>why</w:t>
      </w:r>
      <w:r>
        <w:rPr>
          <w:spacing w:val="30"/>
        </w:rPr>
        <w:t xml:space="preserve"> </w:t>
      </w:r>
      <w:r>
        <w:t>and</w:t>
      </w:r>
      <w:r>
        <w:rPr>
          <w:spacing w:val="30"/>
        </w:rPr>
        <w:t xml:space="preserve"> </w:t>
      </w:r>
      <w:r>
        <w:t>how</w:t>
      </w:r>
      <w:r>
        <w:rPr>
          <w:spacing w:val="30"/>
        </w:rPr>
        <w:t xml:space="preserve"> </w:t>
      </w:r>
      <w:r>
        <w:t>informal</w:t>
      </w:r>
      <w:r>
        <w:rPr>
          <w:spacing w:val="31"/>
        </w:rPr>
        <w:t xml:space="preserve"> </w:t>
      </w:r>
      <w:r>
        <w:t>planning</w:t>
      </w:r>
      <w:r>
        <w:rPr>
          <w:spacing w:val="31"/>
        </w:rPr>
        <w:t xml:space="preserve"> </w:t>
      </w:r>
      <w:r>
        <w:t>practices</w:t>
      </w:r>
      <w:r>
        <w:rPr>
          <w:spacing w:val="31"/>
        </w:rPr>
        <w:t xml:space="preserve"> </w:t>
      </w:r>
      <w:r>
        <w:t>are</w:t>
      </w:r>
      <w:r>
        <w:rPr>
          <w:spacing w:val="31"/>
        </w:rPr>
        <w:t xml:space="preserve"> </w:t>
      </w:r>
      <w:r>
        <w:t>necessary</w:t>
      </w:r>
      <w:r>
        <w:rPr>
          <w:spacing w:val="30"/>
        </w:rPr>
        <w:t xml:space="preserve"> </w:t>
      </w:r>
      <w:r>
        <w:t>and</w:t>
      </w:r>
      <w:r>
        <w:rPr>
          <w:spacing w:val="30"/>
        </w:rPr>
        <w:t xml:space="preserve"> </w:t>
      </w:r>
      <w:r>
        <w:t>often</w:t>
      </w:r>
      <w:r>
        <w:rPr>
          <w:spacing w:val="30"/>
        </w:rPr>
        <w:t xml:space="preserve"> </w:t>
      </w:r>
      <w:r>
        <w:t>effective</w:t>
      </w:r>
      <w:r>
        <w:rPr>
          <w:spacing w:val="29"/>
        </w:rPr>
        <w:t xml:space="preserve"> </w:t>
      </w:r>
      <w:r>
        <w:t>for</w:t>
      </w:r>
      <w:r>
        <w:rPr>
          <w:spacing w:val="-47"/>
        </w:rPr>
        <w:t xml:space="preserve"> </w:t>
      </w:r>
      <w:r>
        <w:t>the</w:t>
      </w:r>
      <w:r>
        <w:rPr>
          <w:spacing w:val="44"/>
        </w:rPr>
        <w:t xml:space="preserve"> </w:t>
      </w:r>
      <w:r>
        <w:t>types</w:t>
      </w:r>
      <w:r>
        <w:rPr>
          <w:spacing w:val="45"/>
        </w:rPr>
        <w:t xml:space="preserve"> </w:t>
      </w:r>
      <w:r>
        <w:t>of</w:t>
      </w:r>
      <w:r>
        <w:rPr>
          <w:spacing w:val="44"/>
        </w:rPr>
        <w:t xml:space="preserve"> </w:t>
      </w:r>
      <w:r>
        <w:t>crisis</w:t>
      </w:r>
      <w:r>
        <w:rPr>
          <w:spacing w:val="44"/>
        </w:rPr>
        <w:t xml:space="preserve"> </w:t>
      </w:r>
      <w:r>
        <w:t>that</w:t>
      </w:r>
      <w:r>
        <w:rPr>
          <w:spacing w:val="43"/>
        </w:rPr>
        <w:t xml:space="preserve"> </w:t>
      </w:r>
      <w:r>
        <w:t>commonly</w:t>
      </w:r>
      <w:r>
        <w:rPr>
          <w:spacing w:val="45"/>
        </w:rPr>
        <w:t xml:space="preserve"> </w:t>
      </w:r>
      <w:r>
        <w:t>plague</w:t>
      </w:r>
      <w:r>
        <w:rPr>
          <w:spacing w:val="43"/>
        </w:rPr>
        <w:t xml:space="preserve"> </w:t>
      </w:r>
      <w:r>
        <w:t>US</w:t>
      </w:r>
      <w:r>
        <w:rPr>
          <w:spacing w:val="46"/>
        </w:rPr>
        <w:t xml:space="preserve"> </w:t>
      </w:r>
      <w:proofErr w:type="spellStart"/>
      <w:r>
        <w:t>neighbourhoods</w:t>
      </w:r>
      <w:proofErr w:type="spellEnd"/>
      <w:r>
        <w:rPr>
          <w:spacing w:val="44"/>
        </w:rPr>
        <w:t xml:space="preserve"> </w:t>
      </w:r>
      <w:r>
        <w:t>with</w:t>
      </w:r>
      <w:r>
        <w:rPr>
          <w:spacing w:val="44"/>
        </w:rPr>
        <w:t xml:space="preserve"> </w:t>
      </w:r>
      <w:r>
        <w:t>mixed-immigrant</w:t>
      </w:r>
      <w:r>
        <w:rPr>
          <w:spacing w:val="-47"/>
        </w:rPr>
        <w:t xml:space="preserve"> </w:t>
      </w:r>
      <w:r>
        <w:t>status families and that all too often bypass the planning profession. Sweet examination</w:t>
      </w:r>
      <w:r>
        <w:rPr>
          <w:spacing w:val="1"/>
        </w:rPr>
        <w:t xml:space="preserve"> </w:t>
      </w:r>
      <w:r>
        <w:t>calls attention to the need to integrate more intimate, ethnographic, and auto-ethnographic</w:t>
      </w:r>
      <w:r>
        <w:rPr>
          <w:spacing w:val="-47"/>
        </w:rPr>
        <w:t xml:space="preserve"> </w:t>
      </w:r>
      <w:r>
        <w:t>methods into planning research to be ab</w:t>
      </w:r>
      <w:r>
        <w:t>le to appreciate more individual and subjective</w:t>
      </w:r>
      <w:r>
        <w:rPr>
          <w:spacing w:val="1"/>
        </w:rPr>
        <w:t xml:space="preserve"> </w:t>
      </w:r>
      <w:r>
        <w:t>planning</w:t>
      </w:r>
      <w:r>
        <w:rPr>
          <w:spacing w:val="1"/>
        </w:rPr>
        <w:t xml:space="preserve"> </w:t>
      </w:r>
      <w:r>
        <w:t>practices,</w:t>
      </w:r>
      <w:r>
        <w:rPr>
          <w:spacing w:val="1"/>
        </w:rPr>
        <w:t xml:space="preserve"> </w:t>
      </w:r>
      <w:r>
        <w:t>often</w:t>
      </w:r>
      <w:r>
        <w:rPr>
          <w:spacing w:val="1"/>
        </w:rPr>
        <w:t xml:space="preserve"> </w:t>
      </w:r>
      <w:r>
        <w:t>informal,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both</w:t>
      </w:r>
      <w:r>
        <w:rPr>
          <w:spacing w:val="1"/>
        </w:rPr>
        <w:t xml:space="preserve"> </w:t>
      </w:r>
      <w:r>
        <w:t>work</w:t>
      </w:r>
      <w:r>
        <w:rPr>
          <w:spacing w:val="1"/>
        </w:rPr>
        <w:t xml:space="preserve"> </w:t>
      </w:r>
      <w:r>
        <w:t>within</w:t>
      </w:r>
      <w:r>
        <w:rPr>
          <w:spacing w:val="50"/>
        </w:rPr>
        <w:t xml:space="preserve"> </w:t>
      </w:r>
      <w:r>
        <w:t>the</w:t>
      </w:r>
      <w:r>
        <w:rPr>
          <w:spacing w:val="50"/>
        </w:rPr>
        <w:t xml:space="preserve"> </w:t>
      </w:r>
      <w:r>
        <w:t>cracks</w:t>
      </w:r>
      <w:r>
        <w:rPr>
          <w:spacing w:val="50"/>
        </w:rPr>
        <w:t xml:space="preserve"> </w:t>
      </w:r>
      <w:r>
        <w:t>but</w:t>
      </w:r>
      <w:r>
        <w:rPr>
          <w:spacing w:val="50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rPr>
          <w:i/>
        </w:rPr>
        <w:t xml:space="preserve">produce </w:t>
      </w:r>
      <w:r>
        <w:t xml:space="preserve">cracks in the systems of oppression (see also </w:t>
      </w:r>
      <w:proofErr w:type="spellStart"/>
      <w:r>
        <w:t>Mukhija</w:t>
      </w:r>
      <w:proofErr w:type="spellEnd"/>
      <w:r>
        <w:t xml:space="preserve"> and </w:t>
      </w:r>
      <w:proofErr w:type="spellStart"/>
      <w:r>
        <w:t>Loukaitou</w:t>
      </w:r>
      <w:proofErr w:type="spellEnd"/>
      <w:r>
        <w:t>-Sideris</w:t>
      </w:r>
      <w:r>
        <w:rPr>
          <w:spacing w:val="1"/>
        </w:rPr>
        <w:t xml:space="preserve"> </w:t>
      </w:r>
      <w:hyperlink w:anchor="_bookmark1" w:history="1">
        <w:r>
          <w:rPr>
            <w:color w:val="000080"/>
          </w:rPr>
          <w:t>2014</w:t>
        </w:r>
      </w:hyperlink>
      <w:r>
        <w:t xml:space="preserve">, </w:t>
      </w:r>
      <w:r>
        <w:rPr>
          <w:spacing w:val="-16"/>
        </w:rPr>
        <w:t xml:space="preserve"> </w:t>
      </w:r>
      <w:r>
        <w:rPr>
          <w:w w:val="99"/>
        </w:rPr>
        <w:t>Sandoval</w:t>
      </w:r>
      <w:r>
        <w:t xml:space="preserve"> </w:t>
      </w:r>
      <w:r>
        <w:rPr>
          <w:spacing w:val="-14"/>
        </w:rPr>
        <w:t xml:space="preserve"> </w:t>
      </w:r>
      <w:r>
        <w:rPr>
          <w:w w:val="99"/>
        </w:rPr>
        <w:t>and</w:t>
      </w:r>
      <w:r>
        <w:t xml:space="preserve"> </w:t>
      </w:r>
      <w:r>
        <w:rPr>
          <w:spacing w:val="-15"/>
        </w:rPr>
        <w:t xml:space="preserve"> </w:t>
      </w:r>
      <w:proofErr w:type="spellStart"/>
      <w:r>
        <w:rPr>
          <w:w w:val="98"/>
        </w:rPr>
        <w:t>Hern</w:t>
      </w:r>
      <w:r>
        <w:rPr>
          <w:spacing w:val="-75"/>
          <w:w w:val="98"/>
        </w:rPr>
        <w:t>a</w:t>
      </w:r>
      <w:proofErr w:type="spellEnd"/>
      <w:r>
        <w:rPr>
          <w:spacing w:val="10"/>
          <w:w w:val="96"/>
          <w:position w:val="1"/>
        </w:rPr>
        <w:t>´</w:t>
      </w:r>
      <w:proofErr w:type="spellStart"/>
      <w:r>
        <w:rPr>
          <w:w w:val="99"/>
        </w:rPr>
        <w:t>ndez</w:t>
      </w:r>
      <w:proofErr w:type="spellEnd"/>
      <w:r>
        <w:t xml:space="preserve"> </w:t>
      </w:r>
      <w:r>
        <w:rPr>
          <w:spacing w:val="-15"/>
        </w:rPr>
        <w:t xml:space="preserve"> </w:t>
      </w:r>
      <w:hyperlink w:anchor="_bookmark2" w:history="1">
        <w:r>
          <w:rPr>
            <w:color w:val="000080"/>
          </w:rPr>
          <w:t>2014</w:t>
        </w:r>
      </w:hyperlink>
      <w:r>
        <w:rPr>
          <w:w w:val="98"/>
        </w:rPr>
        <w:t>).</w:t>
      </w:r>
      <w:r>
        <w:t xml:space="preserve"> </w:t>
      </w:r>
      <w:r>
        <w:rPr>
          <w:spacing w:val="-15"/>
        </w:rPr>
        <w:t xml:space="preserve"> </w:t>
      </w:r>
      <w:r>
        <w:rPr>
          <w:w w:val="98"/>
        </w:rPr>
        <w:t>Sweet</w:t>
      </w:r>
      <w:r>
        <w:rPr>
          <w:spacing w:val="-9"/>
          <w:w w:val="98"/>
        </w:rPr>
        <w:t>’</w:t>
      </w:r>
      <w:r>
        <w:rPr>
          <w:w w:val="98"/>
        </w:rPr>
        <w:t>s</w:t>
      </w:r>
      <w:r>
        <w:t xml:space="preserve"> </w:t>
      </w:r>
      <w:r>
        <w:rPr>
          <w:spacing w:val="-15"/>
        </w:rPr>
        <w:t xml:space="preserve"> </w:t>
      </w:r>
      <w:r>
        <w:rPr>
          <w:w w:val="99"/>
        </w:rPr>
        <w:t>study</w:t>
      </w:r>
      <w:r>
        <w:t xml:space="preserve"> </w:t>
      </w:r>
      <w:r>
        <w:rPr>
          <w:spacing w:val="-16"/>
        </w:rPr>
        <w:t xml:space="preserve"> </w:t>
      </w:r>
      <w:r>
        <w:rPr>
          <w:w w:val="98"/>
        </w:rPr>
        <w:t>raises</w:t>
      </w:r>
      <w:r>
        <w:t xml:space="preserve"> </w:t>
      </w:r>
      <w:r>
        <w:rPr>
          <w:spacing w:val="-15"/>
        </w:rPr>
        <w:t xml:space="preserve"> </w:t>
      </w:r>
      <w:r>
        <w:rPr>
          <w:w w:val="99"/>
        </w:rPr>
        <w:t>questions</w:t>
      </w:r>
      <w:r>
        <w:t xml:space="preserve"> </w:t>
      </w:r>
      <w:r>
        <w:rPr>
          <w:spacing w:val="-14"/>
        </w:rPr>
        <w:t xml:space="preserve"> </w:t>
      </w:r>
      <w:r>
        <w:rPr>
          <w:w w:val="99"/>
        </w:rPr>
        <w:t>about</w:t>
      </w:r>
      <w:r>
        <w:t xml:space="preserve"> </w:t>
      </w:r>
      <w:r>
        <w:rPr>
          <w:spacing w:val="-15"/>
        </w:rPr>
        <w:t xml:space="preserve"> </w:t>
      </w:r>
      <w:r>
        <w:rPr>
          <w:w w:val="98"/>
        </w:rPr>
        <w:t>the</w:t>
      </w:r>
      <w:r>
        <w:t xml:space="preserve"> </w:t>
      </w:r>
      <w:r>
        <w:rPr>
          <w:spacing w:val="-15"/>
        </w:rPr>
        <w:t xml:space="preserve"> </w:t>
      </w:r>
      <w:r>
        <w:rPr>
          <w:w w:val="98"/>
        </w:rPr>
        <w:t xml:space="preserve">extent </w:t>
      </w:r>
      <w:r>
        <w:t>that kitchen table plann</w:t>
      </w:r>
      <w:r>
        <w:t>ing and other informal practices could work inside and outside</w:t>
      </w:r>
      <w:r>
        <w:rPr>
          <w:spacing w:val="1"/>
        </w:rPr>
        <w:t xml:space="preserve"> </w:t>
      </w:r>
      <w:r>
        <w:t>formal</w:t>
      </w:r>
      <w:r>
        <w:rPr>
          <w:spacing w:val="22"/>
        </w:rPr>
        <w:t xml:space="preserve"> </w:t>
      </w:r>
      <w:r>
        <w:t>participatory</w:t>
      </w:r>
      <w:r>
        <w:rPr>
          <w:spacing w:val="21"/>
        </w:rPr>
        <w:t xml:space="preserve"> </w:t>
      </w:r>
      <w:r>
        <w:t>urban</w:t>
      </w:r>
      <w:r>
        <w:rPr>
          <w:spacing w:val="21"/>
        </w:rPr>
        <w:t xml:space="preserve"> </w:t>
      </w:r>
      <w:r>
        <w:t>planning</w:t>
      </w:r>
      <w:r>
        <w:rPr>
          <w:spacing w:val="22"/>
        </w:rPr>
        <w:t xml:space="preserve"> </w:t>
      </w:r>
      <w:r>
        <w:t>practices.</w:t>
      </w:r>
    </w:p>
    <w:p w14:paraId="0B0CD746" w14:textId="77777777" w:rsidR="00B20435" w:rsidRDefault="00B20435">
      <w:pPr>
        <w:pStyle w:val="BodyText"/>
      </w:pPr>
    </w:p>
    <w:p w14:paraId="06AB3E46" w14:textId="77777777" w:rsidR="00B20435" w:rsidRDefault="00B20435">
      <w:pPr>
        <w:pStyle w:val="BodyText"/>
        <w:spacing w:before="3"/>
        <w:rPr>
          <w:sz w:val="17"/>
        </w:rPr>
      </w:pPr>
    </w:p>
    <w:p w14:paraId="7280AC7D" w14:textId="77777777" w:rsidR="00B20435" w:rsidRDefault="0088126C">
      <w:pPr>
        <w:pStyle w:val="BodyText"/>
        <w:ind w:left="112"/>
      </w:pPr>
      <w:r>
        <w:rPr>
          <w:w w:val="105"/>
        </w:rPr>
        <w:t>Conclusions</w:t>
      </w:r>
    </w:p>
    <w:p w14:paraId="4D6625EE" w14:textId="77777777" w:rsidR="00B20435" w:rsidRDefault="0088126C">
      <w:pPr>
        <w:pStyle w:val="BodyText"/>
        <w:spacing w:before="69" w:line="249" w:lineRule="auto"/>
        <w:ind w:left="112" w:right="148"/>
        <w:jc w:val="both"/>
      </w:pPr>
      <w:r>
        <w:t>The</w:t>
      </w:r>
      <w:r>
        <w:rPr>
          <w:spacing w:val="-6"/>
        </w:rPr>
        <w:t xml:space="preserve"> </w:t>
      </w:r>
      <w:r>
        <w:t>manuscripts</w:t>
      </w:r>
      <w:r>
        <w:rPr>
          <w:spacing w:val="-5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this</w:t>
      </w:r>
      <w:r>
        <w:rPr>
          <w:spacing w:val="-6"/>
        </w:rPr>
        <w:t xml:space="preserve"> </w:t>
      </w:r>
      <w:r>
        <w:t>special</w:t>
      </w:r>
      <w:r>
        <w:rPr>
          <w:spacing w:val="-5"/>
        </w:rPr>
        <w:t xml:space="preserve"> </w:t>
      </w:r>
      <w:r>
        <w:t>issue</w:t>
      </w:r>
      <w:r>
        <w:rPr>
          <w:spacing w:val="-6"/>
        </w:rPr>
        <w:t xml:space="preserve"> </w:t>
      </w:r>
      <w:r>
        <w:t>focus</w:t>
      </w:r>
      <w:r>
        <w:rPr>
          <w:spacing w:val="-6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emerging</w:t>
      </w:r>
      <w:r>
        <w:rPr>
          <w:spacing w:val="-8"/>
        </w:rPr>
        <w:t xml:space="preserve"> </w:t>
      </w:r>
      <w:r>
        <w:t>ethno-racial</w:t>
      </w:r>
      <w:r>
        <w:rPr>
          <w:spacing w:val="-6"/>
        </w:rPr>
        <w:t xml:space="preserve"> </w:t>
      </w:r>
      <w:r>
        <w:t>intersections</w:t>
      </w:r>
      <w:r>
        <w:rPr>
          <w:spacing w:val="-4"/>
        </w:rPr>
        <w:t xml:space="preserve"> </w:t>
      </w:r>
      <w:r>
        <w:t>topics</w:t>
      </w:r>
      <w:r>
        <w:rPr>
          <w:spacing w:val="-6"/>
        </w:rPr>
        <w:t xml:space="preserve"> </w:t>
      </w:r>
      <w:r>
        <w:t>in</w:t>
      </w:r>
      <w:r>
        <w:rPr>
          <w:spacing w:val="-47"/>
        </w:rPr>
        <w:t xml:space="preserve"> </w:t>
      </w:r>
      <w:r>
        <w:t>planning, yet they are not exhaustive. They just reveal a tip of an iceberg. Our hope is for</w:t>
      </w:r>
      <w:r>
        <w:rPr>
          <w:spacing w:val="1"/>
        </w:rPr>
        <w:t xml:space="preserve"> </w:t>
      </w:r>
      <w:r>
        <w:t>these articles to elicit a growing and continuous scholarship that expands the scrutiny of</w:t>
      </w:r>
      <w:r>
        <w:rPr>
          <w:spacing w:val="1"/>
        </w:rPr>
        <w:t xml:space="preserve"> </w:t>
      </w:r>
      <w:r>
        <w:t>planning’s</w:t>
      </w:r>
      <w:r>
        <w:rPr>
          <w:spacing w:val="-4"/>
        </w:rPr>
        <w:t xml:space="preserve"> </w:t>
      </w:r>
      <w:r>
        <w:t>evolving</w:t>
      </w:r>
      <w:r>
        <w:rPr>
          <w:spacing w:val="-1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ever</w:t>
      </w:r>
      <w:r>
        <w:rPr>
          <w:spacing w:val="-2"/>
        </w:rPr>
        <w:t xml:space="preserve"> </w:t>
      </w:r>
      <w:r>
        <w:t>more</w:t>
      </w:r>
      <w:r>
        <w:rPr>
          <w:spacing w:val="-4"/>
        </w:rPr>
        <w:t xml:space="preserve"> </w:t>
      </w:r>
      <w:r>
        <w:t>complex</w:t>
      </w:r>
      <w:r>
        <w:rPr>
          <w:spacing w:val="-1"/>
        </w:rPr>
        <w:t xml:space="preserve"> </w:t>
      </w:r>
      <w:r>
        <w:t>ethno-racial</w:t>
      </w:r>
      <w:r>
        <w:rPr>
          <w:spacing w:val="-2"/>
        </w:rPr>
        <w:t xml:space="preserve"> </w:t>
      </w:r>
      <w:r>
        <w:t>intersections</w:t>
      </w:r>
      <w:r>
        <w:rPr>
          <w:spacing w:val="-3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well</w:t>
      </w:r>
      <w:r>
        <w:rPr>
          <w:spacing w:val="-3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emerging</w:t>
      </w:r>
      <w:r>
        <w:rPr>
          <w:spacing w:val="-48"/>
        </w:rPr>
        <w:t xml:space="preserve"> </w:t>
      </w:r>
      <w:r>
        <w:rPr>
          <w:w w:val="95"/>
        </w:rPr>
        <w:t>themes. We further call for planning scholars to increasingly engage in intersectional exam-</w:t>
      </w:r>
      <w:r>
        <w:rPr>
          <w:spacing w:val="1"/>
          <w:w w:val="95"/>
        </w:rPr>
        <w:t xml:space="preserve"> </w:t>
      </w:r>
      <w:proofErr w:type="spellStart"/>
      <w:r>
        <w:t>inations</w:t>
      </w:r>
      <w:proofErr w:type="spellEnd"/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ethnicity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race</w:t>
      </w:r>
      <w:r>
        <w:rPr>
          <w:spacing w:val="-4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their</w:t>
      </w:r>
      <w:r>
        <w:rPr>
          <w:spacing w:val="-4"/>
        </w:rPr>
        <w:t xml:space="preserve"> </w:t>
      </w:r>
      <w:r>
        <w:t>entanglements</w:t>
      </w:r>
      <w:r>
        <w:rPr>
          <w:spacing w:val="-6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systems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domination</w:t>
      </w:r>
      <w:r>
        <w:rPr>
          <w:spacing w:val="-3"/>
        </w:rPr>
        <w:t xml:space="preserve"> </w:t>
      </w:r>
      <w:r>
        <w:t>and</w:t>
      </w:r>
      <w:r>
        <w:rPr>
          <w:spacing w:val="-5"/>
        </w:rPr>
        <w:t xml:space="preserve"> </w:t>
      </w:r>
      <w:proofErr w:type="spellStart"/>
      <w:r>
        <w:t>subor</w:t>
      </w:r>
      <w:proofErr w:type="spellEnd"/>
      <w:r>
        <w:t>-</w:t>
      </w:r>
      <w:r>
        <w:rPr>
          <w:spacing w:val="-48"/>
        </w:rPr>
        <w:t xml:space="preserve"> </w:t>
      </w:r>
      <w:proofErr w:type="spellStart"/>
      <w:r>
        <w:t>dination</w:t>
      </w:r>
      <w:proofErr w:type="spellEnd"/>
      <w:r>
        <w:t xml:space="preserve"> deﬁned by class, gender, sexual orientation, origin, immigration status, English</w:t>
      </w:r>
      <w:r>
        <w:rPr>
          <w:spacing w:val="1"/>
        </w:rPr>
        <w:t xml:space="preserve"> </w:t>
      </w:r>
      <w:r>
        <w:t>language</w:t>
      </w:r>
      <w:r>
        <w:rPr>
          <w:spacing w:val="-7"/>
        </w:rPr>
        <w:t xml:space="preserve"> </w:t>
      </w:r>
      <w:r>
        <w:t>proﬁciency,</w:t>
      </w:r>
      <w:r>
        <w:rPr>
          <w:spacing w:val="-6"/>
        </w:rPr>
        <w:t xml:space="preserve"> </w:t>
      </w:r>
      <w:r>
        <w:t>educational</w:t>
      </w:r>
      <w:r>
        <w:rPr>
          <w:spacing w:val="-6"/>
        </w:rPr>
        <w:t xml:space="preserve"> </w:t>
      </w:r>
      <w:r>
        <w:t>attainment,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political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religious</w:t>
      </w:r>
      <w:r>
        <w:rPr>
          <w:spacing w:val="-5"/>
        </w:rPr>
        <w:t xml:space="preserve"> </w:t>
      </w:r>
      <w:r>
        <w:t>afﬁliations</w:t>
      </w:r>
      <w:r>
        <w:rPr>
          <w:spacing w:val="-4"/>
        </w:rPr>
        <w:t xml:space="preserve"> </w:t>
      </w:r>
      <w:r>
        <w:t>(</w:t>
      </w:r>
      <w:proofErr w:type="spellStart"/>
      <w:r>
        <w:t>Cren</w:t>
      </w:r>
      <w:proofErr w:type="spellEnd"/>
      <w:r>
        <w:t>-</w:t>
      </w:r>
      <w:r>
        <w:rPr>
          <w:spacing w:val="-48"/>
        </w:rPr>
        <w:t xml:space="preserve"> </w:t>
      </w:r>
      <w:proofErr w:type="spellStart"/>
      <w:r>
        <w:t>shaw</w:t>
      </w:r>
      <w:proofErr w:type="spellEnd"/>
      <w:r>
        <w:rPr>
          <w:spacing w:val="-2"/>
        </w:rPr>
        <w:t xml:space="preserve"> </w:t>
      </w:r>
      <w:hyperlink w:anchor="_bookmark0" w:history="1">
        <w:r>
          <w:rPr>
            <w:color w:val="000080"/>
          </w:rPr>
          <w:t>1989</w:t>
        </w:r>
      </w:hyperlink>
      <w:r>
        <w:t>,</w:t>
      </w:r>
      <w:r>
        <w:rPr>
          <w:spacing w:val="-1"/>
        </w:rPr>
        <w:t xml:space="preserve"> </w:t>
      </w:r>
      <w:hyperlink w:anchor="_bookmark0" w:history="1">
        <w:r>
          <w:rPr>
            <w:color w:val="000080"/>
          </w:rPr>
          <w:t>199</w:t>
        </w:r>
        <w:r>
          <w:rPr>
            <w:color w:val="000080"/>
          </w:rPr>
          <w:t>1</w:t>
        </w:r>
      </w:hyperlink>
      <w:r>
        <w:t>,</w:t>
      </w:r>
      <w:r>
        <w:rPr>
          <w:spacing w:val="-2"/>
        </w:rPr>
        <w:t xml:space="preserve"> </w:t>
      </w:r>
      <w:r>
        <w:t>Sweet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Ortiz</w:t>
      </w:r>
      <w:r>
        <w:rPr>
          <w:spacing w:val="-1"/>
        </w:rPr>
        <w:t xml:space="preserve"> </w:t>
      </w:r>
      <w:r>
        <w:t>Escalante</w:t>
      </w:r>
      <w:r>
        <w:rPr>
          <w:spacing w:val="-2"/>
        </w:rPr>
        <w:t xml:space="preserve"> </w:t>
      </w:r>
      <w:hyperlink w:anchor="_bookmark2" w:history="1">
        <w:r>
          <w:rPr>
            <w:color w:val="000080"/>
          </w:rPr>
          <w:t>2010</w:t>
        </w:r>
      </w:hyperlink>
      <w:r>
        <w:t>,</w:t>
      </w:r>
      <w:r>
        <w:rPr>
          <w:spacing w:val="-1"/>
        </w:rPr>
        <w:t xml:space="preserve"> </w:t>
      </w:r>
      <w:proofErr w:type="spellStart"/>
      <w:r>
        <w:t>Carbado</w:t>
      </w:r>
      <w:proofErr w:type="spellEnd"/>
      <w:r>
        <w:rPr>
          <w:spacing w:val="-1"/>
        </w:rPr>
        <w:t xml:space="preserve"> </w:t>
      </w:r>
      <w:r>
        <w:rPr>
          <w:i/>
        </w:rPr>
        <w:t>et</w:t>
      </w:r>
      <w:r>
        <w:rPr>
          <w:i/>
          <w:spacing w:val="-2"/>
        </w:rPr>
        <w:t xml:space="preserve"> </w:t>
      </w:r>
      <w:r>
        <w:rPr>
          <w:i/>
        </w:rPr>
        <w:t>al</w:t>
      </w:r>
      <w:r>
        <w:t>.</w:t>
      </w:r>
      <w:r>
        <w:rPr>
          <w:spacing w:val="-1"/>
        </w:rPr>
        <w:t xml:space="preserve"> </w:t>
      </w:r>
      <w:hyperlink w:anchor="_bookmark0" w:history="1">
        <w:r>
          <w:rPr>
            <w:color w:val="000080"/>
          </w:rPr>
          <w:t>2013</w:t>
        </w:r>
      </w:hyperlink>
      <w:r>
        <w:t>,</w:t>
      </w:r>
      <w:r>
        <w:rPr>
          <w:spacing w:val="-2"/>
        </w:rPr>
        <w:t xml:space="preserve"> </w:t>
      </w:r>
      <w:r>
        <w:t>Roberts and</w:t>
      </w:r>
      <w:r>
        <w:rPr>
          <w:spacing w:val="-3"/>
        </w:rPr>
        <w:t xml:space="preserve"> </w:t>
      </w:r>
      <w:r>
        <w:t>Jesu-</w:t>
      </w:r>
      <w:r>
        <w:rPr>
          <w:spacing w:val="-47"/>
        </w:rPr>
        <w:t xml:space="preserve"> </w:t>
      </w:r>
      <w:proofErr w:type="spellStart"/>
      <w:r>
        <w:rPr>
          <w:w w:val="99"/>
        </w:rPr>
        <w:t>dason</w:t>
      </w:r>
      <w:proofErr w:type="spellEnd"/>
      <w:r>
        <w:rPr>
          <w:spacing w:val="20"/>
        </w:rPr>
        <w:t xml:space="preserve"> </w:t>
      </w:r>
      <w:hyperlink w:anchor="_bookmark2" w:history="1">
        <w:r>
          <w:rPr>
            <w:color w:val="000080"/>
          </w:rPr>
          <w:t>2013</w:t>
        </w:r>
      </w:hyperlink>
      <w:r>
        <w:t>,</w:t>
      </w:r>
      <w:r>
        <w:rPr>
          <w:spacing w:val="21"/>
        </w:rPr>
        <w:t xml:space="preserve"> </w:t>
      </w:r>
      <w:proofErr w:type="spellStart"/>
      <w:r>
        <w:rPr>
          <w:w w:val="97"/>
        </w:rPr>
        <w:t>Iraz</w:t>
      </w:r>
      <w:r>
        <w:rPr>
          <w:spacing w:val="-75"/>
          <w:w w:val="98"/>
        </w:rPr>
        <w:t>a</w:t>
      </w:r>
      <w:proofErr w:type="spellEnd"/>
      <w:r>
        <w:rPr>
          <w:spacing w:val="10"/>
          <w:w w:val="96"/>
          <w:position w:val="1"/>
        </w:rPr>
        <w:t>´</w:t>
      </w:r>
      <w:proofErr w:type="spellStart"/>
      <w:r>
        <w:rPr>
          <w:w w:val="98"/>
        </w:rPr>
        <w:t>bal</w:t>
      </w:r>
      <w:proofErr w:type="spellEnd"/>
      <w:r>
        <w:rPr>
          <w:spacing w:val="21"/>
        </w:rPr>
        <w:t xml:space="preserve"> </w:t>
      </w:r>
      <w:r>
        <w:rPr>
          <w:w w:val="99"/>
        </w:rPr>
        <w:t>and</w:t>
      </w:r>
      <w:r>
        <w:rPr>
          <w:spacing w:val="20"/>
        </w:rPr>
        <w:t xml:space="preserve"> </w:t>
      </w:r>
      <w:r>
        <w:rPr>
          <w:w w:val="98"/>
        </w:rPr>
        <w:t>Huerta</w:t>
      </w:r>
      <w:r>
        <w:rPr>
          <w:spacing w:val="20"/>
        </w:rPr>
        <w:t xml:space="preserve"> </w:t>
      </w:r>
      <w:hyperlink w:anchor="_bookmark1" w:history="1">
        <w:r>
          <w:rPr>
            <w:color w:val="000080"/>
            <w:w w:val="97"/>
          </w:rPr>
          <w:t>for</w:t>
        </w:r>
        <w:r>
          <w:rPr>
            <w:color w:val="000080"/>
            <w:spacing w:val="1"/>
            <w:w w:val="97"/>
          </w:rPr>
          <w:t>t</w:t>
        </w:r>
        <w:r>
          <w:rPr>
            <w:color w:val="000080"/>
            <w:w w:val="99"/>
          </w:rPr>
          <w:t>hcoming</w:t>
        </w:r>
      </w:hyperlink>
      <w:r>
        <w:rPr>
          <w:w w:val="98"/>
        </w:rPr>
        <w:t>).</w:t>
      </w:r>
      <w:r>
        <w:rPr>
          <w:spacing w:val="20"/>
        </w:rPr>
        <w:t xml:space="preserve"> </w:t>
      </w:r>
      <w:r>
        <w:rPr>
          <w:spacing w:val="-14"/>
          <w:w w:val="99"/>
        </w:rPr>
        <w:t>W</w:t>
      </w:r>
      <w:r>
        <w:rPr>
          <w:w w:val="98"/>
        </w:rPr>
        <w:t>e</w:t>
      </w:r>
      <w:r>
        <w:rPr>
          <w:spacing w:val="20"/>
        </w:rPr>
        <w:t xml:space="preserve"> </w:t>
      </w:r>
      <w:r>
        <w:rPr>
          <w:w w:val="99"/>
        </w:rPr>
        <w:t>conclu</w:t>
      </w:r>
      <w:r>
        <w:rPr>
          <w:spacing w:val="1"/>
          <w:w w:val="99"/>
        </w:rPr>
        <w:t>d</w:t>
      </w:r>
      <w:r>
        <w:rPr>
          <w:w w:val="98"/>
        </w:rPr>
        <w:t>e</w:t>
      </w:r>
      <w:r>
        <w:rPr>
          <w:spacing w:val="20"/>
        </w:rPr>
        <w:t xml:space="preserve"> </w:t>
      </w:r>
      <w:r>
        <w:rPr>
          <w:w w:val="98"/>
        </w:rPr>
        <w:t>this</w:t>
      </w:r>
      <w:r>
        <w:rPr>
          <w:spacing w:val="21"/>
        </w:rPr>
        <w:t xml:space="preserve"> </w:t>
      </w:r>
      <w:r>
        <w:rPr>
          <w:w w:val="98"/>
        </w:rPr>
        <w:t>introduct</w:t>
      </w:r>
      <w:r>
        <w:rPr>
          <w:spacing w:val="2"/>
          <w:w w:val="98"/>
        </w:rPr>
        <w:t>i</w:t>
      </w:r>
      <w:r>
        <w:t>on</w:t>
      </w:r>
      <w:r>
        <w:rPr>
          <w:spacing w:val="19"/>
        </w:rPr>
        <w:t xml:space="preserve"> </w:t>
      </w:r>
      <w:r>
        <w:rPr>
          <w:w w:val="98"/>
        </w:rPr>
        <w:t>offering</w:t>
      </w:r>
      <w:r>
        <w:rPr>
          <w:spacing w:val="19"/>
        </w:rPr>
        <w:t xml:space="preserve"> </w:t>
      </w:r>
      <w:r>
        <w:rPr>
          <w:w w:val="98"/>
        </w:rPr>
        <w:t xml:space="preserve">a </w:t>
      </w:r>
      <w:r>
        <w:t>brief</w:t>
      </w:r>
      <w:r>
        <w:rPr>
          <w:spacing w:val="-5"/>
        </w:rPr>
        <w:t xml:space="preserve"> </w:t>
      </w:r>
      <w:r>
        <w:t>reﬂection</w:t>
      </w:r>
      <w:r>
        <w:rPr>
          <w:spacing w:val="-4"/>
        </w:rPr>
        <w:t xml:space="preserve"> </w:t>
      </w:r>
      <w:r>
        <w:t>on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implications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Emerging</w:t>
      </w:r>
      <w:r>
        <w:rPr>
          <w:spacing w:val="-5"/>
        </w:rPr>
        <w:t xml:space="preserve"> </w:t>
      </w:r>
      <w:r>
        <w:t>Issues</w:t>
      </w:r>
      <w:r>
        <w:rPr>
          <w:spacing w:val="-4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Planning:</w:t>
      </w:r>
      <w:r>
        <w:rPr>
          <w:spacing w:val="-3"/>
        </w:rPr>
        <w:t xml:space="preserve"> </w:t>
      </w:r>
      <w:r>
        <w:t>Ethno-Racial</w:t>
      </w:r>
      <w:r>
        <w:rPr>
          <w:spacing w:val="-3"/>
        </w:rPr>
        <w:t xml:space="preserve"> </w:t>
      </w:r>
      <w:proofErr w:type="spellStart"/>
      <w:r>
        <w:t>Intersec</w:t>
      </w:r>
      <w:proofErr w:type="spellEnd"/>
      <w:r>
        <w:t>-</w:t>
      </w:r>
      <w:r>
        <w:rPr>
          <w:spacing w:val="-48"/>
        </w:rPr>
        <w:t xml:space="preserve"> </w:t>
      </w:r>
      <w:proofErr w:type="spellStart"/>
      <w:r>
        <w:t>tions</w:t>
      </w:r>
      <w:proofErr w:type="spellEnd"/>
      <w:r>
        <w:rPr>
          <w:spacing w:val="9"/>
        </w:rPr>
        <w:t xml:space="preserve"> </w:t>
      </w:r>
      <w:r>
        <w:t>for</w:t>
      </w:r>
      <w:r>
        <w:rPr>
          <w:spacing w:val="9"/>
        </w:rPr>
        <w:t xml:space="preserve"> </w:t>
      </w:r>
      <w:r>
        <w:t>planning</w:t>
      </w:r>
      <w:r>
        <w:rPr>
          <w:spacing w:val="9"/>
        </w:rPr>
        <w:t xml:space="preserve"> </w:t>
      </w:r>
      <w:r>
        <w:t>education,</w:t>
      </w:r>
      <w:r>
        <w:rPr>
          <w:spacing w:val="10"/>
        </w:rPr>
        <w:t xml:space="preserve"> </w:t>
      </w:r>
      <w:r>
        <w:t>research,</w:t>
      </w:r>
      <w:r>
        <w:rPr>
          <w:spacing w:val="8"/>
        </w:rPr>
        <w:t xml:space="preserve"> </w:t>
      </w:r>
      <w:r>
        <w:t>and</w:t>
      </w:r>
      <w:r>
        <w:rPr>
          <w:spacing w:val="8"/>
        </w:rPr>
        <w:t xml:space="preserve"> </w:t>
      </w:r>
      <w:r>
        <w:t>practice.</w:t>
      </w:r>
    </w:p>
    <w:p w14:paraId="62C9F24D" w14:textId="77777777" w:rsidR="00B20435" w:rsidRDefault="00B20435">
      <w:pPr>
        <w:pStyle w:val="BodyText"/>
      </w:pPr>
    </w:p>
    <w:p w14:paraId="786161D0" w14:textId="77777777" w:rsidR="00B20435" w:rsidRDefault="00B20435">
      <w:pPr>
        <w:pStyle w:val="BodyText"/>
        <w:spacing w:before="7"/>
        <w:rPr>
          <w:sz w:val="16"/>
        </w:rPr>
      </w:pPr>
    </w:p>
    <w:p w14:paraId="4AF273B4" w14:textId="77777777" w:rsidR="00B20435" w:rsidRDefault="0088126C">
      <w:pPr>
        <w:ind w:left="112"/>
        <w:rPr>
          <w:i/>
          <w:sz w:val="20"/>
        </w:rPr>
      </w:pPr>
      <w:r>
        <w:rPr>
          <w:i/>
          <w:w w:val="105"/>
          <w:sz w:val="20"/>
        </w:rPr>
        <w:t>Education</w:t>
      </w:r>
    </w:p>
    <w:p w14:paraId="524DA611" w14:textId="77777777" w:rsidR="00B20435" w:rsidRDefault="0088126C">
      <w:pPr>
        <w:pStyle w:val="BodyText"/>
        <w:spacing w:before="69" w:line="249" w:lineRule="auto"/>
        <w:ind w:left="112" w:right="151"/>
        <w:jc w:val="both"/>
      </w:pPr>
      <w:r>
        <w:t>One of the ﬁrst thing that planning education needs to strive for is to attract more students</w:t>
      </w:r>
      <w:r>
        <w:rPr>
          <w:spacing w:val="-47"/>
        </w:rPr>
        <w:t xml:space="preserve"> </w:t>
      </w:r>
      <w:r>
        <w:t xml:space="preserve">and professors of </w:t>
      </w:r>
      <w:proofErr w:type="spellStart"/>
      <w:r>
        <w:t>colour</w:t>
      </w:r>
      <w:proofErr w:type="spellEnd"/>
      <w:r>
        <w:t xml:space="preserve"> into its programs and provide them an academic and social</w:t>
      </w:r>
      <w:r>
        <w:rPr>
          <w:spacing w:val="1"/>
        </w:rPr>
        <w:t xml:space="preserve"> </w:t>
      </w:r>
      <w:r>
        <w:t>environment that nurtures their personal and professional wellbeing and develop</w:t>
      </w:r>
      <w:r>
        <w:t>ment</w:t>
      </w:r>
      <w:r>
        <w:rPr>
          <w:spacing w:val="1"/>
        </w:rPr>
        <w:t xml:space="preserve"> </w:t>
      </w:r>
      <w:r>
        <w:t>(Sweet</w:t>
      </w:r>
      <w:r>
        <w:rPr>
          <w:spacing w:val="1"/>
        </w:rPr>
        <w:t xml:space="preserve"> </w:t>
      </w:r>
      <w:r>
        <w:t xml:space="preserve">and Etienne </w:t>
      </w:r>
      <w:hyperlink w:anchor="_bookmark2" w:history="1">
        <w:r>
          <w:rPr>
            <w:color w:val="000080"/>
          </w:rPr>
          <w:t>2011</w:t>
        </w:r>
      </w:hyperlink>
      <w:r>
        <w:t>). The second is to mainstream</w:t>
      </w:r>
      <w:r>
        <w:rPr>
          <w:spacing w:val="1"/>
        </w:rPr>
        <w:t xml:space="preserve"> </w:t>
      </w:r>
      <w:r>
        <w:t>ethno-racial justice</w:t>
      </w:r>
      <w:r>
        <w:rPr>
          <w:spacing w:val="1"/>
        </w:rPr>
        <w:t xml:space="preserve"> </w:t>
      </w:r>
      <w:r>
        <w:t>in all subjects</w:t>
      </w:r>
    </w:p>
    <w:p w14:paraId="07E8C6AD" w14:textId="77777777" w:rsidR="00B20435" w:rsidRDefault="00B20435">
      <w:pPr>
        <w:spacing w:line="249" w:lineRule="auto"/>
        <w:jc w:val="both"/>
        <w:sectPr w:rsidR="00B20435">
          <w:pgSz w:w="9870" w:h="14060"/>
          <w:pgMar w:top="980" w:right="1180" w:bottom="280" w:left="1220" w:header="786" w:footer="0" w:gutter="0"/>
          <w:cols w:space="720"/>
        </w:sectPr>
      </w:pPr>
    </w:p>
    <w:p w14:paraId="081A8EED" w14:textId="77777777" w:rsidR="00B20435" w:rsidRDefault="00B20435">
      <w:pPr>
        <w:pStyle w:val="BodyText"/>
        <w:rPr>
          <w:sz w:val="15"/>
        </w:rPr>
      </w:pPr>
    </w:p>
    <w:p w14:paraId="7DE9D6C9" w14:textId="77777777" w:rsidR="00B20435" w:rsidRDefault="0088126C">
      <w:pPr>
        <w:pStyle w:val="BodyText"/>
        <w:spacing w:before="78" w:line="252" w:lineRule="auto"/>
        <w:ind w:left="112" w:right="150"/>
        <w:jc w:val="both"/>
      </w:pPr>
      <w:bookmarkStart w:id="4" w:name="Research"/>
      <w:bookmarkEnd w:id="4"/>
      <w:r>
        <w:rPr>
          <w:w w:val="95"/>
        </w:rPr>
        <w:t>of the planning curricula. Both objectives have been central to POCIG’s preoccupations and</w:t>
      </w:r>
      <w:r>
        <w:rPr>
          <w:spacing w:val="1"/>
          <w:w w:val="95"/>
        </w:rPr>
        <w:t xml:space="preserve"> </w:t>
      </w:r>
      <w:r>
        <w:t>are</w:t>
      </w:r>
      <w:r>
        <w:rPr>
          <w:spacing w:val="10"/>
        </w:rPr>
        <w:t xml:space="preserve"> </w:t>
      </w:r>
      <w:r>
        <w:t>included</w:t>
      </w:r>
      <w:r>
        <w:rPr>
          <w:spacing w:val="10"/>
        </w:rPr>
        <w:t xml:space="preserve"> </w:t>
      </w:r>
      <w:r>
        <w:t>as</w:t>
      </w:r>
      <w:r>
        <w:rPr>
          <w:spacing w:val="9"/>
        </w:rPr>
        <w:t xml:space="preserve"> </w:t>
      </w:r>
      <w:r>
        <w:t>speciﬁc</w:t>
      </w:r>
      <w:r>
        <w:rPr>
          <w:spacing w:val="9"/>
        </w:rPr>
        <w:t xml:space="preserve"> </w:t>
      </w:r>
      <w:r>
        <w:t>goals</w:t>
      </w:r>
      <w:r>
        <w:rPr>
          <w:spacing w:val="11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its</w:t>
      </w:r>
      <w:r>
        <w:rPr>
          <w:spacing w:val="10"/>
        </w:rPr>
        <w:t xml:space="preserve"> </w:t>
      </w:r>
      <w:r>
        <w:t>Strategic</w:t>
      </w:r>
      <w:r>
        <w:rPr>
          <w:spacing w:val="9"/>
        </w:rPr>
        <w:t xml:space="preserve"> </w:t>
      </w:r>
      <w:r>
        <w:t>Plan.</w:t>
      </w:r>
    </w:p>
    <w:p w14:paraId="0EE1E22C" w14:textId="77777777" w:rsidR="00B20435" w:rsidRDefault="0088126C">
      <w:pPr>
        <w:pStyle w:val="BodyText"/>
        <w:spacing w:line="249" w:lineRule="auto"/>
        <w:ind w:left="112" w:right="149" w:firstLine="300"/>
        <w:jc w:val="both"/>
      </w:pPr>
      <w:r>
        <w:t>Planning</w:t>
      </w:r>
      <w:r>
        <w:rPr>
          <w:spacing w:val="-4"/>
        </w:rPr>
        <w:t xml:space="preserve"> </w:t>
      </w:r>
      <w:r>
        <w:t>education</w:t>
      </w:r>
      <w:r>
        <w:rPr>
          <w:spacing w:val="-3"/>
        </w:rPr>
        <w:t xml:space="preserve"> </w:t>
      </w:r>
      <w:r>
        <w:t>ought</w:t>
      </w:r>
      <w:r>
        <w:rPr>
          <w:spacing w:val="-3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raise</w:t>
      </w:r>
      <w:r>
        <w:rPr>
          <w:spacing w:val="-4"/>
        </w:rPr>
        <w:t xml:space="preserve"> </w:t>
      </w:r>
      <w:r>
        <w:t>awareness</w:t>
      </w:r>
      <w:r>
        <w:rPr>
          <w:spacing w:val="-1"/>
        </w:rPr>
        <w:t xml:space="preserve"> </w:t>
      </w:r>
      <w:r>
        <w:t>about</w:t>
      </w:r>
      <w:r>
        <w:rPr>
          <w:spacing w:val="-3"/>
        </w:rPr>
        <w:t xml:space="preserve"> </w:t>
      </w:r>
      <w:r>
        <w:t>how</w:t>
      </w:r>
      <w:r>
        <w:rPr>
          <w:spacing w:val="-2"/>
        </w:rPr>
        <w:t xml:space="preserve"> </w:t>
      </w:r>
      <w:r>
        <w:t>ethno-racial</w:t>
      </w:r>
      <w:r>
        <w:rPr>
          <w:spacing w:val="-2"/>
        </w:rPr>
        <w:t xml:space="preserve"> </w:t>
      </w:r>
      <w:r>
        <w:t>issues</w:t>
      </w:r>
      <w:r>
        <w:rPr>
          <w:spacing w:val="-2"/>
        </w:rPr>
        <w:t xml:space="preserve"> </w:t>
      </w:r>
      <w:r>
        <w:t>impregnate</w:t>
      </w:r>
      <w:r>
        <w:rPr>
          <w:spacing w:val="-48"/>
        </w:rPr>
        <w:t xml:space="preserve"> </w:t>
      </w:r>
      <w:r>
        <w:t>planning</w:t>
      </w:r>
      <w:r>
        <w:rPr>
          <w:spacing w:val="-9"/>
        </w:rPr>
        <w:t xml:space="preserve"> </w:t>
      </w:r>
      <w:r>
        <w:t>matters</w:t>
      </w:r>
      <w:r>
        <w:rPr>
          <w:spacing w:val="-9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better</w:t>
      </w:r>
      <w:r>
        <w:rPr>
          <w:spacing w:val="-8"/>
        </w:rPr>
        <w:t xml:space="preserve"> </w:t>
      </w:r>
      <w:proofErr w:type="spellStart"/>
      <w:r>
        <w:t>sensitise</w:t>
      </w:r>
      <w:proofErr w:type="spellEnd"/>
      <w:r>
        <w:rPr>
          <w:spacing w:val="-10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train</w:t>
      </w:r>
      <w:r>
        <w:rPr>
          <w:spacing w:val="-10"/>
        </w:rPr>
        <w:t xml:space="preserve"> </w:t>
      </w:r>
      <w:r>
        <w:t>planning</w:t>
      </w:r>
      <w:r>
        <w:rPr>
          <w:spacing w:val="-9"/>
        </w:rPr>
        <w:t xml:space="preserve"> </w:t>
      </w:r>
      <w:r>
        <w:t>students</w:t>
      </w:r>
      <w:r>
        <w:rPr>
          <w:spacing w:val="-9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become</w:t>
      </w:r>
      <w:r>
        <w:rPr>
          <w:spacing w:val="-8"/>
        </w:rPr>
        <w:t xml:space="preserve"> </w:t>
      </w:r>
      <w:r>
        <w:t>more</w:t>
      </w:r>
      <w:r>
        <w:rPr>
          <w:spacing w:val="-10"/>
        </w:rPr>
        <w:t xml:space="preserve"> </w:t>
      </w:r>
      <w:r>
        <w:t>conscious</w:t>
      </w:r>
      <w:r>
        <w:rPr>
          <w:spacing w:val="-47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transformative</w:t>
      </w:r>
      <w:r>
        <w:rPr>
          <w:spacing w:val="-4"/>
        </w:rPr>
        <w:t xml:space="preserve"> </w:t>
      </w:r>
      <w:r>
        <w:t>professionals.</w:t>
      </w:r>
      <w:r>
        <w:rPr>
          <w:spacing w:val="-3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part,</w:t>
      </w:r>
      <w:r>
        <w:rPr>
          <w:spacing w:val="-4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requires</w:t>
      </w:r>
      <w:r>
        <w:rPr>
          <w:spacing w:val="-3"/>
        </w:rPr>
        <w:t xml:space="preserve"> </w:t>
      </w:r>
      <w:r>
        <w:t>educational</w:t>
      </w:r>
      <w:r>
        <w:rPr>
          <w:spacing w:val="-4"/>
        </w:rPr>
        <w:t xml:space="preserve"> </w:t>
      </w:r>
      <w:r>
        <w:t>practices</w:t>
      </w:r>
      <w:r>
        <w:rPr>
          <w:spacing w:val="-3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can</w:t>
      </w:r>
      <w:r>
        <w:rPr>
          <w:spacing w:val="-3"/>
        </w:rPr>
        <w:t xml:space="preserve"> </w:t>
      </w:r>
      <w:r>
        <w:t>trans-</w:t>
      </w:r>
      <w:r>
        <w:rPr>
          <w:spacing w:val="-48"/>
        </w:rPr>
        <w:t xml:space="preserve"> </w:t>
      </w:r>
      <w:r>
        <w:rPr>
          <w:w w:val="95"/>
        </w:rPr>
        <w:t>form students’ subjectivities as they traverse their own paths from students to professiona</w:t>
      </w:r>
      <w:r>
        <w:rPr>
          <w:w w:val="95"/>
        </w:rPr>
        <w:t>ls,</w:t>
      </w:r>
      <w:r>
        <w:rPr>
          <w:spacing w:val="1"/>
          <w:w w:val="95"/>
        </w:rPr>
        <w:t xml:space="preserve"> </w:t>
      </w:r>
      <w:r>
        <w:t>from</w:t>
      </w:r>
      <w:r>
        <w:rPr>
          <w:spacing w:val="-4"/>
        </w:rPr>
        <w:t xml:space="preserve"> </w:t>
      </w:r>
      <w:r>
        <w:t>learners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doers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co-educators,</w:t>
      </w:r>
      <w:r>
        <w:rPr>
          <w:spacing w:val="-3"/>
        </w:rPr>
        <w:t xml:space="preserve"> </w:t>
      </w:r>
      <w:r>
        <w:t>from</w:t>
      </w:r>
      <w:r>
        <w:rPr>
          <w:spacing w:val="-4"/>
        </w:rPr>
        <w:t xml:space="preserve"> </w:t>
      </w:r>
      <w:r>
        <w:t>experts</w:t>
      </w:r>
      <w:r>
        <w:rPr>
          <w:spacing w:val="-3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collaborators.</w:t>
      </w:r>
      <w:r>
        <w:rPr>
          <w:spacing w:val="-2"/>
        </w:rPr>
        <w:t xml:space="preserve"> </w:t>
      </w:r>
      <w:r>
        <w:t>Planning</w:t>
      </w:r>
      <w:r>
        <w:rPr>
          <w:spacing w:val="-3"/>
        </w:rPr>
        <w:t xml:space="preserve"> </w:t>
      </w:r>
      <w:r>
        <w:t>education</w:t>
      </w:r>
      <w:r>
        <w:rPr>
          <w:spacing w:val="-47"/>
        </w:rPr>
        <w:t xml:space="preserve"> </w:t>
      </w:r>
      <w:r>
        <w:t xml:space="preserve">should strive further to </w:t>
      </w:r>
      <w:proofErr w:type="spellStart"/>
      <w:r>
        <w:t>minimise</w:t>
      </w:r>
      <w:proofErr w:type="spellEnd"/>
      <w:r>
        <w:t xml:space="preserve"> the boundaries separating the urban planning classroom</w:t>
      </w:r>
      <w:r>
        <w:rPr>
          <w:spacing w:val="1"/>
        </w:rPr>
        <w:t xml:space="preserve"> </w:t>
      </w:r>
      <w:r>
        <w:t>and the communities in which professional urban planners work. In additi</w:t>
      </w:r>
      <w:r>
        <w:t>on, education</w:t>
      </w:r>
      <w:r>
        <w:rPr>
          <w:spacing w:val="1"/>
        </w:rPr>
        <w:t xml:space="preserve"> </w:t>
      </w:r>
      <w:r>
        <w:t>should have a more explicit interdisciplinary perspective, encouraging students to bridge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gap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disciplines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usually</w:t>
      </w:r>
      <w:r>
        <w:rPr>
          <w:spacing w:val="1"/>
        </w:rPr>
        <w:t xml:space="preserve"> </w:t>
      </w:r>
      <w:r>
        <w:t>taught</w:t>
      </w:r>
      <w:r>
        <w:rPr>
          <w:spacing w:val="1"/>
        </w:rPr>
        <w:t xml:space="preserve"> </w:t>
      </w:r>
      <w:r>
        <w:t>separately</w:t>
      </w:r>
      <w:r>
        <w:rPr>
          <w:spacing w:val="50"/>
        </w:rPr>
        <w:t xml:space="preserve"> </w:t>
      </w:r>
      <w:r>
        <w:t>(e.g.</w:t>
      </w:r>
      <w:r>
        <w:rPr>
          <w:spacing w:val="50"/>
        </w:rPr>
        <w:t xml:space="preserve"> </w:t>
      </w:r>
      <w:r>
        <w:t>urban</w:t>
      </w:r>
      <w:r>
        <w:rPr>
          <w:spacing w:val="50"/>
        </w:rPr>
        <w:t xml:space="preserve"> </w:t>
      </w:r>
      <w:r>
        <w:t>planning,</w:t>
      </w:r>
      <w:r>
        <w:rPr>
          <w:spacing w:val="1"/>
        </w:rPr>
        <w:t xml:space="preserve"> </w:t>
      </w:r>
      <w:r>
        <w:t>public policy, public management, public administration, urban design, and real estate)</w:t>
      </w:r>
      <w:r>
        <w:rPr>
          <w:spacing w:val="1"/>
        </w:rPr>
        <w:t xml:space="preserve"> </w:t>
      </w:r>
      <w:r>
        <w:rPr>
          <w:w w:val="95"/>
        </w:rPr>
        <w:t>and in the process help students to become better collaborative and socially responsible pro-</w:t>
      </w:r>
      <w:r>
        <w:rPr>
          <w:spacing w:val="1"/>
          <w:w w:val="95"/>
        </w:rPr>
        <w:t xml:space="preserve"> </w:t>
      </w:r>
      <w:proofErr w:type="spellStart"/>
      <w:r>
        <w:t>fessionals</w:t>
      </w:r>
      <w:proofErr w:type="spellEnd"/>
      <w:r>
        <w:t>. Teaching-learning in this manner becomes an opportunity to cha</w:t>
      </w:r>
      <w:r>
        <w:t>llenge social</w:t>
      </w:r>
      <w:r>
        <w:rPr>
          <w:spacing w:val="1"/>
        </w:rPr>
        <w:t xml:space="preserve"> </w:t>
      </w:r>
      <w:r>
        <w:t>biases and to heighten the consciousness of students across class, race, ethnicity, gender,</w:t>
      </w:r>
      <w:r>
        <w:rPr>
          <w:spacing w:val="1"/>
        </w:rPr>
        <w:t xml:space="preserve"> </w:t>
      </w:r>
      <w:r>
        <w:t>and age. It is also an opportunity to validate the students’ particular histories, especially</w:t>
      </w:r>
      <w:r>
        <w:rPr>
          <w:spacing w:val="1"/>
        </w:rPr>
        <w:t xml:space="preserve"> </w:t>
      </w:r>
      <w:r>
        <w:t>for</w:t>
      </w:r>
      <w:r>
        <w:rPr>
          <w:spacing w:val="48"/>
        </w:rPr>
        <w:t xml:space="preserve"> </w:t>
      </w:r>
      <w:r>
        <w:t>minority</w:t>
      </w:r>
      <w:r>
        <w:rPr>
          <w:spacing w:val="47"/>
        </w:rPr>
        <w:t xml:space="preserve"> </w:t>
      </w:r>
      <w:r>
        <w:t>students,</w:t>
      </w:r>
      <w:r>
        <w:rPr>
          <w:spacing w:val="48"/>
        </w:rPr>
        <w:t xml:space="preserve"> </w:t>
      </w:r>
      <w:r>
        <w:t>thus</w:t>
      </w:r>
      <w:r>
        <w:rPr>
          <w:spacing w:val="48"/>
        </w:rPr>
        <w:t xml:space="preserve"> </w:t>
      </w:r>
      <w:r>
        <w:t>expanding</w:t>
      </w:r>
      <w:r>
        <w:rPr>
          <w:spacing w:val="48"/>
        </w:rPr>
        <w:t xml:space="preserve"> </w:t>
      </w:r>
      <w:r>
        <w:t>the</w:t>
      </w:r>
      <w:r>
        <w:rPr>
          <w:spacing w:val="48"/>
        </w:rPr>
        <w:t xml:space="preserve"> </w:t>
      </w:r>
      <w:r>
        <w:t>possibility</w:t>
      </w:r>
      <w:r>
        <w:rPr>
          <w:spacing w:val="48"/>
        </w:rPr>
        <w:t xml:space="preserve"> </w:t>
      </w:r>
      <w:r>
        <w:t>of</w:t>
      </w:r>
      <w:r>
        <w:rPr>
          <w:spacing w:val="48"/>
        </w:rPr>
        <w:t xml:space="preserve"> </w:t>
      </w:r>
      <w:r>
        <w:t>education  to</w:t>
      </w:r>
      <w:r>
        <w:rPr>
          <w:spacing w:val="48"/>
        </w:rPr>
        <w:t xml:space="preserve"> </w:t>
      </w:r>
      <w:r>
        <w:t>liberate</w:t>
      </w:r>
      <w:r>
        <w:rPr>
          <w:spacing w:val="49"/>
        </w:rPr>
        <w:t xml:space="preserve"> </w:t>
      </w:r>
      <w:r>
        <w:t>and</w:t>
      </w:r>
      <w:r>
        <w:rPr>
          <w:spacing w:val="48"/>
        </w:rPr>
        <w:t xml:space="preserve"> </w:t>
      </w:r>
      <w:r>
        <w:t>to</w:t>
      </w:r>
      <w:r>
        <w:rPr>
          <w:spacing w:val="-47"/>
        </w:rPr>
        <w:t xml:space="preserve"> </w:t>
      </w:r>
      <w:r>
        <w:rPr>
          <w:w w:val="98"/>
        </w:rPr>
        <w:t>include</w:t>
      </w:r>
      <w:r>
        <w:rPr>
          <w:spacing w:val="11"/>
        </w:rPr>
        <w:t xml:space="preserve"> </w:t>
      </w:r>
      <w:r>
        <w:rPr>
          <w:w w:val="99"/>
        </w:rPr>
        <w:t>(hooks</w:t>
      </w:r>
      <w:r>
        <w:rPr>
          <w:spacing w:val="10"/>
        </w:rPr>
        <w:t xml:space="preserve"> </w:t>
      </w:r>
      <w:hyperlink w:anchor="_bookmark0" w:history="1">
        <w:r>
          <w:rPr>
            <w:color w:val="000080"/>
          </w:rPr>
          <w:t>1994</w:t>
        </w:r>
      </w:hyperlink>
      <w:r>
        <w:t>,</w:t>
      </w:r>
      <w:r>
        <w:rPr>
          <w:spacing w:val="10"/>
        </w:rPr>
        <w:t xml:space="preserve"> </w:t>
      </w:r>
      <w:hyperlink w:anchor="_bookmark1" w:history="1">
        <w:r>
          <w:rPr>
            <w:color w:val="000080"/>
          </w:rPr>
          <w:t>2003</w:t>
        </w:r>
      </w:hyperlink>
      <w:r>
        <w:t>,</w:t>
      </w:r>
      <w:r>
        <w:rPr>
          <w:spacing w:val="9"/>
        </w:rPr>
        <w:t xml:space="preserve"> </w:t>
      </w:r>
      <w:r>
        <w:rPr>
          <w:w w:val="98"/>
        </w:rPr>
        <w:t>see</w:t>
      </w:r>
      <w:r>
        <w:rPr>
          <w:spacing w:val="11"/>
        </w:rPr>
        <w:t xml:space="preserve"> </w:t>
      </w:r>
      <w:r>
        <w:rPr>
          <w:w w:val="98"/>
        </w:rPr>
        <w:t>also</w:t>
      </w:r>
      <w:r>
        <w:rPr>
          <w:spacing w:val="10"/>
        </w:rPr>
        <w:t xml:space="preserve"> </w:t>
      </w:r>
      <w:r>
        <w:rPr>
          <w:w w:val="98"/>
        </w:rPr>
        <w:t>Freire</w:t>
      </w:r>
      <w:r>
        <w:rPr>
          <w:spacing w:val="11"/>
        </w:rPr>
        <w:t xml:space="preserve"> </w:t>
      </w:r>
      <w:hyperlink w:anchor="_bookmark0" w:history="1">
        <w:r>
          <w:rPr>
            <w:color w:val="000080"/>
            <w:w w:val="99"/>
          </w:rPr>
          <w:t>[1970]</w:t>
        </w:r>
        <w:r>
          <w:rPr>
            <w:color w:val="000080"/>
            <w:spacing w:val="10"/>
          </w:rPr>
          <w:t xml:space="preserve"> </w:t>
        </w:r>
        <w:r>
          <w:rPr>
            <w:color w:val="000080"/>
          </w:rPr>
          <w:t>2000</w:t>
        </w:r>
      </w:hyperlink>
      <w:r>
        <w:t>,</w:t>
      </w:r>
      <w:r>
        <w:rPr>
          <w:spacing w:val="9"/>
        </w:rPr>
        <w:t xml:space="preserve"> </w:t>
      </w:r>
      <w:r>
        <w:rPr>
          <w:w w:val="98"/>
        </w:rPr>
        <w:t>Harris</w:t>
      </w:r>
      <w:r>
        <w:rPr>
          <w:spacing w:val="11"/>
        </w:rPr>
        <w:t xml:space="preserve"> </w:t>
      </w:r>
      <w:r>
        <w:rPr>
          <w:w w:val="99"/>
        </w:rPr>
        <w:t>and</w:t>
      </w:r>
      <w:r>
        <w:rPr>
          <w:spacing w:val="10"/>
        </w:rPr>
        <w:t xml:space="preserve"> </w:t>
      </w:r>
      <w:proofErr w:type="spellStart"/>
      <w:r>
        <w:rPr>
          <w:w w:val="97"/>
        </w:rPr>
        <w:t>Iraz</w:t>
      </w:r>
      <w:r>
        <w:rPr>
          <w:spacing w:val="-74"/>
          <w:w w:val="98"/>
        </w:rPr>
        <w:t>a</w:t>
      </w:r>
      <w:proofErr w:type="spellEnd"/>
      <w:r>
        <w:rPr>
          <w:spacing w:val="10"/>
          <w:w w:val="96"/>
          <w:position w:val="1"/>
        </w:rPr>
        <w:t>´</w:t>
      </w:r>
      <w:proofErr w:type="spellStart"/>
      <w:r>
        <w:rPr>
          <w:w w:val="98"/>
        </w:rPr>
        <w:t>bal</w:t>
      </w:r>
      <w:proofErr w:type="spellEnd"/>
      <w:r>
        <w:rPr>
          <w:spacing w:val="10"/>
        </w:rPr>
        <w:t xml:space="preserve"> </w:t>
      </w:r>
      <w:hyperlink w:anchor="_bookmark0" w:history="1">
        <w:r>
          <w:rPr>
            <w:color w:val="000080"/>
          </w:rPr>
          <w:t>2012</w:t>
        </w:r>
      </w:hyperlink>
      <w:r>
        <w:rPr>
          <w:w w:val="98"/>
        </w:rPr>
        <w:t>).</w:t>
      </w:r>
    </w:p>
    <w:p w14:paraId="0AAE5CEC" w14:textId="77777777" w:rsidR="00B20435" w:rsidRDefault="0088126C">
      <w:pPr>
        <w:pStyle w:val="BodyText"/>
        <w:spacing w:before="1" w:line="249" w:lineRule="auto"/>
        <w:ind w:left="111" w:right="150" w:firstLine="301"/>
        <w:jc w:val="both"/>
      </w:pPr>
      <w:r>
        <w:t>The transformation of subjectivity we should aim for follows the planning tradition of</w:t>
      </w:r>
      <w:r>
        <w:rPr>
          <w:spacing w:val="-47"/>
        </w:rPr>
        <w:t xml:space="preserve"> </w:t>
      </w:r>
      <w:proofErr w:type="spellStart"/>
      <w:r>
        <w:rPr>
          <w:w w:val="99"/>
        </w:rPr>
        <w:t>Sch</w:t>
      </w:r>
      <w:r>
        <w:rPr>
          <w:spacing w:val="-81"/>
        </w:rPr>
        <w:t>o</w:t>
      </w:r>
      <w:r>
        <w:rPr>
          <w:spacing w:val="16"/>
          <w:w w:val="98"/>
        </w:rPr>
        <w:t>¨</w:t>
      </w:r>
      <w:r>
        <w:rPr>
          <w:w w:val="98"/>
        </w:rPr>
        <w:t>n</w:t>
      </w:r>
      <w:proofErr w:type="spellEnd"/>
      <w:r>
        <w:rPr>
          <w:spacing w:val="9"/>
        </w:rPr>
        <w:t xml:space="preserve"> </w:t>
      </w:r>
      <w:r>
        <w:rPr>
          <w:w w:val="96"/>
        </w:rPr>
        <w:t>(</w:t>
      </w:r>
      <w:hyperlink w:anchor="_bookmark2" w:history="1">
        <w:r>
          <w:rPr>
            <w:color w:val="000080"/>
          </w:rPr>
          <w:t>1983</w:t>
        </w:r>
      </w:hyperlink>
      <w:r>
        <w:rPr>
          <w:w w:val="98"/>
        </w:rPr>
        <w:t>).</w:t>
      </w:r>
      <w:r>
        <w:rPr>
          <w:spacing w:val="10"/>
        </w:rPr>
        <w:t xml:space="preserve"> </w:t>
      </w:r>
      <w:proofErr w:type="spellStart"/>
      <w:r>
        <w:rPr>
          <w:w w:val="99"/>
        </w:rPr>
        <w:t>Sch</w:t>
      </w:r>
      <w:r>
        <w:rPr>
          <w:spacing w:val="-82"/>
        </w:rPr>
        <w:t>o</w:t>
      </w:r>
      <w:r>
        <w:rPr>
          <w:spacing w:val="17"/>
          <w:w w:val="96"/>
        </w:rPr>
        <w:t>¨</w:t>
      </w:r>
      <w:r>
        <w:t>n</w:t>
      </w:r>
      <w:proofErr w:type="spellEnd"/>
      <w:r>
        <w:rPr>
          <w:spacing w:val="9"/>
        </w:rPr>
        <w:t xml:space="preserve"> </w:t>
      </w:r>
      <w:r>
        <w:rPr>
          <w:w w:val="97"/>
        </w:rPr>
        <w:t>a</w:t>
      </w:r>
      <w:r>
        <w:rPr>
          <w:spacing w:val="-3"/>
          <w:w w:val="97"/>
        </w:rPr>
        <w:t>r</w:t>
      </w:r>
      <w:r>
        <w:rPr>
          <w:w w:val="99"/>
        </w:rPr>
        <w:t>gued</w:t>
      </w:r>
      <w:r>
        <w:rPr>
          <w:spacing w:val="10"/>
        </w:rPr>
        <w:t xml:space="preserve"> </w:t>
      </w:r>
      <w:r>
        <w:rPr>
          <w:w w:val="98"/>
        </w:rPr>
        <w:t>that</w:t>
      </w:r>
      <w:r>
        <w:rPr>
          <w:spacing w:val="9"/>
        </w:rPr>
        <w:t xml:space="preserve"> </w:t>
      </w:r>
      <w:r>
        <w:rPr>
          <w:w w:val="98"/>
        </w:rPr>
        <w:t>profession</w:t>
      </w:r>
      <w:r>
        <w:rPr>
          <w:spacing w:val="2"/>
          <w:w w:val="98"/>
        </w:rPr>
        <w:t>a</w:t>
      </w:r>
      <w:r>
        <w:rPr>
          <w:w w:val="97"/>
        </w:rPr>
        <w:t>l</w:t>
      </w:r>
      <w:r>
        <w:rPr>
          <w:spacing w:val="9"/>
        </w:rPr>
        <w:t xml:space="preserve"> </w:t>
      </w:r>
      <w:r>
        <w:rPr>
          <w:w w:val="99"/>
        </w:rPr>
        <w:t>planning</w:t>
      </w:r>
      <w:r>
        <w:rPr>
          <w:spacing w:val="9"/>
        </w:rPr>
        <w:t xml:space="preserve"> </w:t>
      </w:r>
      <w:r>
        <w:rPr>
          <w:w w:val="99"/>
        </w:rPr>
        <w:t>scho</w:t>
      </w:r>
      <w:r>
        <w:rPr>
          <w:spacing w:val="1"/>
          <w:w w:val="99"/>
        </w:rPr>
        <w:t>o</w:t>
      </w:r>
      <w:r>
        <w:rPr>
          <w:w w:val="98"/>
        </w:rPr>
        <w:t>ls</w:t>
      </w:r>
      <w:r>
        <w:rPr>
          <w:spacing w:val="9"/>
        </w:rPr>
        <w:t xml:space="preserve"> </w:t>
      </w:r>
      <w:r>
        <w:rPr>
          <w:w w:val="98"/>
        </w:rPr>
        <w:t>rely</w:t>
      </w:r>
      <w:r>
        <w:rPr>
          <w:spacing w:val="9"/>
        </w:rPr>
        <w:t xml:space="preserve"> </w:t>
      </w:r>
      <w:r>
        <w:rPr>
          <w:w w:val="98"/>
        </w:rPr>
        <w:t>t</w:t>
      </w:r>
      <w:r>
        <w:rPr>
          <w:spacing w:val="1"/>
          <w:w w:val="98"/>
        </w:rPr>
        <w:t>o</w:t>
      </w:r>
      <w:r>
        <w:t>o</w:t>
      </w:r>
      <w:r>
        <w:rPr>
          <w:spacing w:val="8"/>
        </w:rPr>
        <w:t xml:space="preserve"> </w:t>
      </w:r>
      <w:r>
        <w:rPr>
          <w:w w:val="99"/>
        </w:rPr>
        <w:t>heavily</w:t>
      </w:r>
      <w:r>
        <w:rPr>
          <w:spacing w:val="11"/>
        </w:rPr>
        <w:t xml:space="preserve"> </w:t>
      </w:r>
      <w:r>
        <w:t>on</w:t>
      </w:r>
      <w:r>
        <w:rPr>
          <w:spacing w:val="8"/>
        </w:rPr>
        <w:t xml:space="preserve"> </w:t>
      </w:r>
      <w:proofErr w:type="spellStart"/>
      <w:r>
        <w:rPr>
          <w:spacing w:val="1"/>
          <w:w w:val="98"/>
        </w:rPr>
        <w:t>s</w:t>
      </w:r>
      <w:r>
        <w:rPr>
          <w:w w:val="98"/>
        </w:rPr>
        <w:t>cien</w:t>
      </w:r>
      <w:proofErr w:type="spellEnd"/>
      <w:r>
        <w:rPr>
          <w:w w:val="98"/>
        </w:rPr>
        <w:t xml:space="preserve">- </w:t>
      </w:r>
      <w:proofErr w:type="spellStart"/>
      <w:r>
        <w:t>tiﬁc</w:t>
      </w:r>
      <w:proofErr w:type="spellEnd"/>
      <w:r>
        <w:t xml:space="preserve"> knowledge and technical rationality while giving little attention to “reﬂection-in-</w:t>
      </w:r>
      <w:r>
        <w:rPr>
          <w:spacing w:val="1"/>
        </w:rPr>
        <w:t xml:space="preserve"> </w:t>
      </w:r>
      <w:r>
        <w:rPr>
          <w:w w:val="98"/>
        </w:rPr>
        <w:t>action”.</w:t>
      </w:r>
      <w:r>
        <w:t xml:space="preserve"> </w:t>
      </w:r>
      <w:r>
        <w:rPr>
          <w:spacing w:val="13"/>
        </w:rPr>
        <w:t xml:space="preserve"> </w:t>
      </w:r>
      <w:proofErr w:type="spellStart"/>
      <w:r>
        <w:rPr>
          <w:w w:val="99"/>
        </w:rPr>
        <w:t>Sch</w:t>
      </w:r>
      <w:r>
        <w:rPr>
          <w:spacing w:val="-81"/>
        </w:rPr>
        <w:t>o</w:t>
      </w:r>
      <w:r>
        <w:rPr>
          <w:spacing w:val="16"/>
          <w:w w:val="98"/>
        </w:rPr>
        <w:t>¨</w:t>
      </w:r>
      <w:r>
        <w:rPr>
          <w:w w:val="98"/>
        </w:rPr>
        <w:t>n</w:t>
      </w:r>
      <w:proofErr w:type="spellEnd"/>
      <w:r>
        <w:t xml:space="preserve"> </w:t>
      </w:r>
      <w:r>
        <w:rPr>
          <w:spacing w:val="12"/>
        </w:rPr>
        <w:t xml:space="preserve"> </w:t>
      </w:r>
      <w:r>
        <w:rPr>
          <w:w w:val="96"/>
        </w:rPr>
        <w:t>(</w:t>
      </w:r>
      <w:hyperlink w:anchor="_bookmark2" w:history="1">
        <w:r>
          <w:rPr>
            <w:color w:val="000080"/>
          </w:rPr>
          <w:t>1990</w:t>
        </w:r>
      </w:hyperlink>
      <w:r>
        <w:rPr>
          <w:w w:val="96"/>
        </w:rPr>
        <w:t>)</w:t>
      </w:r>
      <w:r>
        <w:t xml:space="preserve"> </w:t>
      </w:r>
      <w:r>
        <w:rPr>
          <w:spacing w:val="12"/>
        </w:rPr>
        <w:t xml:space="preserve"> </w:t>
      </w:r>
      <w:r>
        <w:rPr>
          <w:w w:val="98"/>
        </w:rPr>
        <w:t>also</w:t>
      </w:r>
      <w:r>
        <w:t xml:space="preserve"> </w:t>
      </w:r>
      <w:r>
        <w:rPr>
          <w:spacing w:val="12"/>
        </w:rPr>
        <w:t xml:space="preserve"> </w:t>
      </w:r>
      <w:r>
        <w:rPr>
          <w:w w:val="98"/>
        </w:rPr>
        <w:t>detailed</w:t>
      </w:r>
      <w:r>
        <w:t xml:space="preserve"> </w:t>
      </w:r>
      <w:r>
        <w:rPr>
          <w:spacing w:val="13"/>
        </w:rPr>
        <w:t xml:space="preserve"> </w:t>
      </w:r>
      <w:r>
        <w:rPr>
          <w:w w:val="98"/>
        </w:rPr>
        <w:t>a</w:t>
      </w:r>
      <w:r>
        <w:t xml:space="preserve"> </w:t>
      </w:r>
      <w:r>
        <w:rPr>
          <w:spacing w:val="12"/>
        </w:rPr>
        <w:t xml:space="preserve"> </w:t>
      </w:r>
      <w:r>
        <w:rPr>
          <w:w w:val="98"/>
        </w:rPr>
        <w:t>program</w:t>
      </w:r>
      <w:r>
        <w:t xml:space="preserve"> </w:t>
      </w:r>
      <w:r>
        <w:rPr>
          <w:spacing w:val="13"/>
        </w:rPr>
        <w:t xml:space="preserve"> </w:t>
      </w:r>
      <w:r>
        <w:rPr>
          <w:w w:val="98"/>
        </w:rPr>
        <w:t>of</w:t>
      </w:r>
      <w:r>
        <w:t xml:space="preserve"> </w:t>
      </w:r>
      <w:r>
        <w:rPr>
          <w:spacing w:val="12"/>
        </w:rPr>
        <w:t xml:space="preserve"> </w:t>
      </w:r>
      <w:r>
        <w:rPr>
          <w:w w:val="98"/>
        </w:rPr>
        <w:t>reﬂective</w:t>
      </w:r>
      <w:r>
        <w:t xml:space="preserve"> </w:t>
      </w:r>
      <w:r>
        <w:rPr>
          <w:spacing w:val="13"/>
        </w:rPr>
        <w:t xml:space="preserve"> </w:t>
      </w:r>
      <w:r>
        <w:rPr>
          <w:w w:val="98"/>
        </w:rPr>
        <w:t>practicum</w:t>
      </w:r>
      <w:r>
        <w:t xml:space="preserve"> </w:t>
      </w:r>
      <w:r>
        <w:rPr>
          <w:spacing w:val="12"/>
        </w:rPr>
        <w:t xml:space="preserve"> </w:t>
      </w:r>
      <w:r>
        <w:rPr>
          <w:w w:val="99"/>
        </w:rPr>
        <w:t>edu</w:t>
      </w:r>
      <w:r>
        <w:rPr>
          <w:spacing w:val="1"/>
          <w:w w:val="99"/>
        </w:rPr>
        <w:t>c</w:t>
      </w:r>
      <w:r>
        <w:rPr>
          <w:w w:val="98"/>
        </w:rPr>
        <w:t>ation</w:t>
      </w:r>
      <w:r>
        <w:t xml:space="preserve"> </w:t>
      </w:r>
      <w:r>
        <w:rPr>
          <w:spacing w:val="12"/>
        </w:rPr>
        <w:t xml:space="preserve"> </w:t>
      </w:r>
      <w:r>
        <w:rPr>
          <w:w w:val="98"/>
        </w:rPr>
        <w:t xml:space="preserve">in </w:t>
      </w:r>
      <w:r>
        <w:t>professional schools, recommending “learnin</w:t>
      </w:r>
      <w:r>
        <w:t>g by doing”. With service-learning teaching</w:t>
      </w:r>
      <w:r>
        <w:rPr>
          <w:spacing w:val="1"/>
        </w:rPr>
        <w:t xml:space="preserve"> </w:t>
      </w:r>
      <w:r>
        <w:rPr>
          <w:w w:val="99"/>
        </w:rPr>
        <w:t>methodolo</w:t>
      </w:r>
      <w:r>
        <w:rPr>
          <w:spacing w:val="1"/>
          <w:w w:val="99"/>
        </w:rPr>
        <w:t>g</w:t>
      </w:r>
      <w:r>
        <w:rPr>
          <w:spacing w:val="-13"/>
        </w:rPr>
        <w:t>y</w:t>
      </w:r>
      <w:r>
        <w:t>,</w:t>
      </w:r>
      <w:r>
        <w:rPr>
          <w:spacing w:val="14"/>
        </w:rPr>
        <w:t xml:space="preserve"> </w:t>
      </w:r>
      <w:r>
        <w:rPr>
          <w:w w:val="99"/>
        </w:rPr>
        <w:t>we</w:t>
      </w:r>
      <w:r>
        <w:rPr>
          <w:spacing w:val="16"/>
        </w:rPr>
        <w:t xml:space="preserve"> </w:t>
      </w:r>
      <w:r>
        <w:rPr>
          <w:w w:val="99"/>
        </w:rPr>
        <w:t>can</w:t>
      </w:r>
      <w:r>
        <w:rPr>
          <w:spacing w:val="14"/>
        </w:rPr>
        <w:t xml:space="preserve"> </w:t>
      </w:r>
      <w:r>
        <w:rPr>
          <w:w w:val="99"/>
        </w:rPr>
        <w:t>enco</w:t>
      </w:r>
      <w:r>
        <w:rPr>
          <w:spacing w:val="1"/>
          <w:w w:val="99"/>
        </w:rPr>
        <w:t>u</w:t>
      </w:r>
      <w:r>
        <w:rPr>
          <w:w w:val="98"/>
        </w:rPr>
        <w:t>rage</w:t>
      </w:r>
      <w:r>
        <w:rPr>
          <w:spacing w:val="15"/>
        </w:rPr>
        <w:t xml:space="preserve"> </w:t>
      </w:r>
      <w:r>
        <w:rPr>
          <w:w w:val="98"/>
        </w:rPr>
        <w:t>students’</w:t>
      </w:r>
      <w:r>
        <w:rPr>
          <w:spacing w:val="16"/>
        </w:rPr>
        <w:t xml:space="preserve"> </w:t>
      </w:r>
      <w:r>
        <w:rPr>
          <w:w w:val="98"/>
        </w:rPr>
        <w:t>attitudinal</w:t>
      </w:r>
      <w:r>
        <w:rPr>
          <w:spacing w:val="16"/>
        </w:rPr>
        <w:t xml:space="preserve"> </w:t>
      </w:r>
      <w:r>
        <w:rPr>
          <w:w w:val="98"/>
        </w:rPr>
        <w:t>transformat</w:t>
      </w:r>
      <w:r>
        <w:rPr>
          <w:spacing w:val="2"/>
          <w:w w:val="98"/>
        </w:rPr>
        <w:t>i</w:t>
      </w:r>
      <w:r>
        <w:t>on</w:t>
      </w:r>
      <w:r>
        <w:rPr>
          <w:spacing w:val="13"/>
        </w:rPr>
        <w:t xml:space="preserve"> </w:t>
      </w:r>
      <w:r>
        <w:rPr>
          <w:i/>
          <w:w w:val="97"/>
        </w:rPr>
        <w:t>vis-</w:t>
      </w:r>
      <w:r>
        <w:rPr>
          <w:i/>
          <w:spacing w:val="-80"/>
        </w:rPr>
        <w:t>a</w:t>
      </w:r>
      <w:r>
        <w:rPr>
          <w:i/>
          <w:spacing w:val="17"/>
          <w:w w:val="96"/>
        </w:rPr>
        <w:t>`</w:t>
      </w:r>
      <w:r>
        <w:rPr>
          <w:i/>
          <w:w w:val="97"/>
        </w:rPr>
        <w:t>-vis</w:t>
      </w:r>
      <w:r>
        <w:rPr>
          <w:i/>
          <w:spacing w:val="15"/>
        </w:rPr>
        <w:t xml:space="preserve"> </w:t>
      </w:r>
      <w:r>
        <w:rPr>
          <w:w w:val="98"/>
        </w:rPr>
        <w:t>the</w:t>
      </w:r>
      <w:r>
        <w:rPr>
          <w:spacing w:val="14"/>
        </w:rPr>
        <w:t xml:space="preserve"> </w:t>
      </w:r>
      <w:r>
        <w:rPr>
          <w:w w:val="98"/>
        </w:rPr>
        <w:t xml:space="preserve">mission </w:t>
      </w:r>
      <w:r>
        <w:t>and</w:t>
      </w:r>
      <w:r>
        <w:rPr>
          <w:spacing w:val="24"/>
        </w:rPr>
        <w:t xml:space="preserve"> </w:t>
      </w:r>
      <w:r>
        <w:t>ethics</w:t>
      </w:r>
      <w:r>
        <w:rPr>
          <w:spacing w:val="25"/>
        </w:rPr>
        <w:t xml:space="preserve"> </w:t>
      </w:r>
      <w:r>
        <w:t>of</w:t>
      </w:r>
      <w:r>
        <w:rPr>
          <w:spacing w:val="25"/>
        </w:rPr>
        <w:t xml:space="preserve"> </w:t>
      </w:r>
      <w:r>
        <w:t>the</w:t>
      </w:r>
      <w:r>
        <w:rPr>
          <w:spacing w:val="24"/>
        </w:rPr>
        <w:t xml:space="preserve"> </w:t>
      </w:r>
      <w:r>
        <w:t>planning</w:t>
      </w:r>
      <w:r>
        <w:rPr>
          <w:spacing w:val="25"/>
        </w:rPr>
        <w:t xml:space="preserve"> </w:t>
      </w:r>
      <w:r>
        <w:t>profession</w:t>
      </w:r>
      <w:r>
        <w:rPr>
          <w:spacing w:val="25"/>
        </w:rPr>
        <w:t xml:space="preserve"> </w:t>
      </w:r>
      <w:r>
        <w:t>through</w:t>
      </w:r>
      <w:r>
        <w:rPr>
          <w:spacing w:val="25"/>
        </w:rPr>
        <w:t xml:space="preserve"> </w:t>
      </w:r>
      <w:r>
        <w:t>the</w:t>
      </w:r>
      <w:r>
        <w:rPr>
          <w:spacing w:val="24"/>
        </w:rPr>
        <w:t xml:space="preserve"> </w:t>
      </w:r>
      <w:r>
        <w:t>dual</w:t>
      </w:r>
      <w:r>
        <w:rPr>
          <w:spacing w:val="24"/>
        </w:rPr>
        <w:t xml:space="preserve"> </w:t>
      </w:r>
      <w:r>
        <w:t>embracing</w:t>
      </w:r>
      <w:r>
        <w:rPr>
          <w:spacing w:val="25"/>
        </w:rPr>
        <w:t xml:space="preserve"> </w:t>
      </w:r>
      <w:r>
        <w:t>of</w:t>
      </w:r>
      <w:r>
        <w:rPr>
          <w:spacing w:val="24"/>
        </w:rPr>
        <w:t xml:space="preserve"> </w:t>
      </w:r>
      <w:r>
        <w:t>learning-by-doing</w:t>
      </w:r>
      <w:r>
        <w:rPr>
          <w:spacing w:val="-47"/>
        </w:rPr>
        <w:t xml:space="preserve"> </w:t>
      </w:r>
      <w:r>
        <w:t>and reﬂection-in-action practices. The notion of transforming subjectivity also follows</w:t>
      </w:r>
      <w:r>
        <w:rPr>
          <w:spacing w:val="1"/>
        </w:rPr>
        <w:t xml:space="preserve"> </w:t>
      </w:r>
      <w:r>
        <w:t>Friedmann’s (</w:t>
      </w:r>
      <w:hyperlink w:anchor="_bookmark0" w:history="1">
        <w:r>
          <w:rPr>
            <w:color w:val="000080"/>
          </w:rPr>
          <w:t>1987</w:t>
        </w:r>
      </w:hyperlink>
      <w:r>
        <w:t>) “social learning” tradition in planning. The transformative potential</w:t>
      </w:r>
      <w:r>
        <w:rPr>
          <w:spacing w:val="1"/>
        </w:rPr>
        <w:t xml:space="preserve"> </w:t>
      </w:r>
      <w:r>
        <w:t>of</w:t>
      </w:r>
      <w:r>
        <w:rPr>
          <w:spacing w:val="18"/>
        </w:rPr>
        <w:t xml:space="preserve"> </w:t>
      </w:r>
      <w:r>
        <w:t>social</w:t>
      </w:r>
      <w:r>
        <w:rPr>
          <w:spacing w:val="19"/>
        </w:rPr>
        <w:t xml:space="preserve"> </w:t>
      </w:r>
      <w:r>
        <w:t>learning</w:t>
      </w:r>
      <w:r>
        <w:rPr>
          <w:spacing w:val="20"/>
        </w:rPr>
        <w:t xml:space="preserve"> </w:t>
      </w:r>
      <w:r>
        <w:t>is</w:t>
      </w:r>
      <w:r>
        <w:rPr>
          <w:spacing w:val="19"/>
        </w:rPr>
        <w:t xml:space="preserve"> </w:t>
      </w:r>
      <w:r>
        <w:t>also</w:t>
      </w:r>
      <w:r>
        <w:rPr>
          <w:spacing w:val="18"/>
        </w:rPr>
        <w:t xml:space="preserve"> </w:t>
      </w:r>
      <w:r>
        <w:t>promoted</w:t>
      </w:r>
      <w:r>
        <w:rPr>
          <w:spacing w:val="20"/>
        </w:rPr>
        <w:t xml:space="preserve"> </w:t>
      </w:r>
      <w:r>
        <w:t>by</w:t>
      </w:r>
      <w:r>
        <w:rPr>
          <w:spacing w:val="18"/>
        </w:rPr>
        <w:t xml:space="preserve"> </w:t>
      </w:r>
      <w:r>
        <w:t>communicat</w:t>
      </w:r>
      <w:r>
        <w:t>ive</w:t>
      </w:r>
      <w:r>
        <w:rPr>
          <w:spacing w:val="19"/>
        </w:rPr>
        <w:t xml:space="preserve"> </w:t>
      </w:r>
      <w:r>
        <w:t>action</w:t>
      </w:r>
      <w:r>
        <w:rPr>
          <w:spacing w:val="20"/>
        </w:rPr>
        <w:t xml:space="preserve"> </w:t>
      </w:r>
      <w:r>
        <w:t>theory</w:t>
      </w:r>
      <w:r>
        <w:rPr>
          <w:spacing w:val="19"/>
        </w:rPr>
        <w:t xml:space="preserve"> </w:t>
      </w:r>
      <w:r>
        <w:t>and</w:t>
      </w:r>
      <w:r>
        <w:rPr>
          <w:spacing w:val="19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philosophy</w:t>
      </w:r>
      <w:r>
        <w:rPr>
          <w:spacing w:val="-47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pragmatism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planning.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former</w:t>
      </w:r>
      <w:r>
        <w:rPr>
          <w:spacing w:val="1"/>
        </w:rPr>
        <w:t xml:space="preserve"> </w:t>
      </w:r>
      <w:r>
        <w:t>considers</w:t>
      </w:r>
      <w:r>
        <w:rPr>
          <w:spacing w:val="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learning</w:t>
      </w:r>
      <w:r>
        <w:rPr>
          <w:spacing w:val="50"/>
        </w:rPr>
        <w:t xml:space="preserve"> </w:t>
      </w:r>
      <w:r>
        <w:t>within</w:t>
      </w:r>
      <w:r>
        <w:rPr>
          <w:spacing w:val="50"/>
        </w:rPr>
        <w:t xml:space="preserve"> </w:t>
      </w:r>
      <w:r>
        <w:t>a</w:t>
      </w:r>
      <w:r>
        <w:rPr>
          <w:spacing w:val="50"/>
        </w:rPr>
        <w:t xml:space="preserve"> </w:t>
      </w:r>
      <w:r>
        <w:t>dialogic</w:t>
      </w:r>
      <w:r>
        <w:rPr>
          <w:spacing w:val="1"/>
        </w:rPr>
        <w:t xml:space="preserve"> </w:t>
      </w:r>
      <w:r>
        <w:rPr>
          <w:w w:val="95"/>
        </w:rPr>
        <w:t>context among communities of practice. The latter praises the role and value of social learn-</w:t>
      </w:r>
      <w:r>
        <w:rPr>
          <w:spacing w:val="1"/>
          <w:w w:val="95"/>
        </w:rPr>
        <w:t xml:space="preserve"> </w:t>
      </w:r>
      <w:proofErr w:type="spellStart"/>
      <w:r>
        <w:t>ing</w:t>
      </w:r>
      <w:proofErr w:type="spellEnd"/>
      <w:r>
        <w:rPr>
          <w:spacing w:val="-9"/>
        </w:rPr>
        <w:t xml:space="preserve"> </w:t>
      </w:r>
      <w:r>
        <w:t>within</w:t>
      </w:r>
      <w:r>
        <w:rPr>
          <w:spacing w:val="-8"/>
        </w:rPr>
        <w:t xml:space="preserve"> </w:t>
      </w:r>
      <w:r>
        <w:t>democratic</w:t>
      </w:r>
      <w:r>
        <w:rPr>
          <w:spacing w:val="-8"/>
        </w:rPr>
        <w:t xml:space="preserve"> </w:t>
      </w:r>
      <w:r>
        <w:t>societies</w:t>
      </w:r>
      <w:r>
        <w:rPr>
          <w:spacing w:val="-7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its</w:t>
      </w:r>
      <w:r>
        <w:rPr>
          <w:spacing w:val="-8"/>
        </w:rPr>
        <w:t xml:space="preserve"> </w:t>
      </w:r>
      <w:r>
        <w:t>potential</w:t>
      </w:r>
      <w:r>
        <w:rPr>
          <w:spacing w:val="-7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transform</w:t>
      </w:r>
      <w:r>
        <w:rPr>
          <w:spacing w:val="-7"/>
        </w:rPr>
        <w:t xml:space="preserve"> </w:t>
      </w:r>
      <w:r>
        <w:t>individuals,</w:t>
      </w:r>
      <w:r>
        <w:rPr>
          <w:spacing w:val="-7"/>
        </w:rPr>
        <w:t xml:space="preserve"> </w:t>
      </w:r>
      <w:r>
        <w:t>groups,</w:t>
      </w:r>
      <w:r>
        <w:rPr>
          <w:spacing w:val="-9"/>
        </w:rPr>
        <w:t xml:space="preserve"> </w:t>
      </w:r>
      <w:r>
        <w:t>and</w:t>
      </w:r>
      <w:r>
        <w:rPr>
          <w:spacing w:val="-8"/>
        </w:rPr>
        <w:t xml:space="preserve"> </w:t>
      </w:r>
      <w:proofErr w:type="spellStart"/>
      <w:r>
        <w:t>prac</w:t>
      </w:r>
      <w:proofErr w:type="spellEnd"/>
      <w:r>
        <w:t>-</w:t>
      </w:r>
      <w:r>
        <w:rPr>
          <w:spacing w:val="-48"/>
        </w:rPr>
        <w:t xml:space="preserve"> </w:t>
      </w:r>
      <w:proofErr w:type="spellStart"/>
      <w:r>
        <w:t>tices</w:t>
      </w:r>
      <w:proofErr w:type="spellEnd"/>
      <w:r>
        <w:rPr>
          <w:spacing w:val="-10"/>
        </w:rPr>
        <w:t xml:space="preserve"> </w:t>
      </w:r>
      <w:r>
        <w:t>(Holden</w:t>
      </w:r>
      <w:r>
        <w:rPr>
          <w:spacing w:val="-10"/>
        </w:rPr>
        <w:t xml:space="preserve"> </w:t>
      </w:r>
      <w:hyperlink w:anchor="_bookmark0" w:history="1">
        <w:r>
          <w:rPr>
            <w:color w:val="000080"/>
          </w:rPr>
          <w:t>2008</w:t>
        </w:r>
      </w:hyperlink>
      <w:r>
        <w:t>).</w:t>
      </w:r>
      <w:r>
        <w:rPr>
          <w:spacing w:val="-11"/>
        </w:rPr>
        <w:t xml:space="preserve"> </w:t>
      </w:r>
      <w:r>
        <w:t>Reﬂective</w:t>
      </w:r>
      <w:r>
        <w:rPr>
          <w:spacing w:val="-8"/>
        </w:rPr>
        <w:t xml:space="preserve"> </w:t>
      </w:r>
      <w:r>
        <w:t>practic</w:t>
      </w:r>
      <w:r>
        <w:t>e</w:t>
      </w:r>
      <w:r>
        <w:rPr>
          <w:spacing w:val="-9"/>
        </w:rPr>
        <w:t xml:space="preserve"> </w:t>
      </w:r>
      <w:r>
        <w:t>is</w:t>
      </w:r>
      <w:r>
        <w:rPr>
          <w:spacing w:val="-10"/>
        </w:rPr>
        <w:t xml:space="preserve"> </w:t>
      </w:r>
      <w:r>
        <w:t>probably</w:t>
      </w:r>
      <w:r>
        <w:rPr>
          <w:spacing w:val="-9"/>
        </w:rPr>
        <w:t xml:space="preserve"> </w:t>
      </w:r>
      <w:r>
        <w:t>most</w:t>
      </w:r>
      <w:r>
        <w:rPr>
          <w:spacing w:val="-10"/>
        </w:rPr>
        <w:t xml:space="preserve"> </w:t>
      </w:r>
      <w:r>
        <w:t>clearly</w:t>
      </w:r>
      <w:r>
        <w:rPr>
          <w:spacing w:val="-9"/>
        </w:rPr>
        <w:t xml:space="preserve"> </w:t>
      </w:r>
      <w:r>
        <w:t>manifested</w:t>
      </w:r>
      <w:r>
        <w:rPr>
          <w:spacing w:val="-10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Freirean</w:t>
      </w:r>
      <w:r>
        <w:rPr>
          <w:spacing w:val="-48"/>
        </w:rPr>
        <w:t xml:space="preserve"> </w:t>
      </w:r>
      <w:r>
        <w:t xml:space="preserve">process of </w:t>
      </w:r>
      <w:proofErr w:type="spellStart"/>
      <w:r>
        <w:t>conscientisation</w:t>
      </w:r>
      <w:proofErr w:type="spellEnd"/>
      <w:r>
        <w:t xml:space="preserve"> or critical thinking. Epistemologically, critical reﬂection by</w:t>
      </w:r>
      <w:r>
        <w:rPr>
          <w:spacing w:val="1"/>
        </w:rPr>
        <w:t xml:space="preserve"> </w:t>
      </w:r>
      <w:r>
        <w:t>planning</w:t>
      </w:r>
      <w:r>
        <w:rPr>
          <w:spacing w:val="25"/>
        </w:rPr>
        <w:t xml:space="preserve"> </w:t>
      </w:r>
      <w:r>
        <w:t>students</w:t>
      </w:r>
      <w:r>
        <w:rPr>
          <w:spacing w:val="24"/>
        </w:rPr>
        <w:t xml:space="preserve"> </w:t>
      </w:r>
      <w:r>
        <w:t>is</w:t>
      </w:r>
      <w:r>
        <w:rPr>
          <w:spacing w:val="23"/>
        </w:rPr>
        <w:t xml:space="preserve"> </w:t>
      </w:r>
      <w:r>
        <w:t>imperative</w:t>
      </w:r>
      <w:r>
        <w:rPr>
          <w:spacing w:val="23"/>
        </w:rPr>
        <w:t xml:space="preserve"> </w:t>
      </w:r>
      <w:r>
        <w:t>to</w:t>
      </w:r>
      <w:r>
        <w:rPr>
          <w:spacing w:val="24"/>
        </w:rPr>
        <w:t xml:space="preserve"> </w:t>
      </w:r>
      <w:r>
        <w:t>access</w:t>
      </w:r>
      <w:r>
        <w:rPr>
          <w:spacing w:val="25"/>
        </w:rPr>
        <w:t xml:space="preserve"> </w:t>
      </w:r>
      <w:r>
        <w:t>and</w:t>
      </w:r>
      <w:r>
        <w:rPr>
          <w:spacing w:val="23"/>
        </w:rPr>
        <w:t xml:space="preserve"> </w:t>
      </w:r>
      <w:r>
        <w:t>understand</w:t>
      </w:r>
      <w:r>
        <w:rPr>
          <w:spacing w:val="23"/>
        </w:rPr>
        <w:t xml:space="preserve"> </w:t>
      </w:r>
      <w:r>
        <w:t>complex</w:t>
      </w:r>
      <w:r>
        <w:rPr>
          <w:spacing w:val="25"/>
        </w:rPr>
        <w:t xml:space="preserve"> </w:t>
      </w:r>
      <w:r>
        <w:t>phenomena,</w:t>
      </w:r>
      <w:r>
        <w:rPr>
          <w:spacing w:val="24"/>
        </w:rPr>
        <w:t xml:space="preserve"> </w:t>
      </w:r>
      <w:r>
        <w:t>such</w:t>
      </w:r>
      <w:r>
        <w:rPr>
          <w:spacing w:val="26"/>
        </w:rPr>
        <w:t xml:space="preserve"> </w:t>
      </w:r>
      <w:r>
        <w:t>as</w:t>
      </w:r>
      <w:r>
        <w:rPr>
          <w:spacing w:val="-48"/>
        </w:rPr>
        <w:t xml:space="preserve"> </w:t>
      </w:r>
      <w:r>
        <w:t>the topics raised in this special issue, not amenable to pure, acritical observation. While</w:t>
      </w:r>
      <w:r>
        <w:rPr>
          <w:spacing w:val="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scholarly</w:t>
      </w:r>
      <w:r>
        <w:rPr>
          <w:spacing w:val="-2"/>
        </w:rPr>
        <w:t xml:space="preserve"> </w:t>
      </w:r>
      <w:r>
        <w:t>traditions</w:t>
      </w:r>
      <w:r>
        <w:rPr>
          <w:spacing w:val="-2"/>
        </w:rPr>
        <w:t xml:space="preserve"> </w:t>
      </w:r>
      <w:r>
        <w:t>these</w:t>
      </w:r>
      <w:r>
        <w:rPr>
          <w:spacing w:val="-3"/>
        </w:rPr>
        <w:t xml:space="preserve"> </w:t>
      </w:r>
      <w:r>
        <w:t>works</w:t>
      </w:r>
      <w:r>
        <w:rPr>
          <w:spacing w:val="-4"/>
        </w:rPr>
        <w:t xml:space="preserve"> </w:t>
      </w:r>
      <w:r>
        <w:t>have</w:t>
      </w:r>
      <w:r>
        <w:rPr>
          <w:spacing w:val="-3"/>
        </w:rPr>
        <w:t xml:space="preserve"> </w:t>
      </w:r>
      <w:r>
        <w:t>inspired</w:t>
      </w:r>
      <w:r>
        <w:rPr>
          <w:spacing w:val="-3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revered</w:t>
      </w:r>
      <w:r>
        <w:rPr>
          <w:spacing w:val="-1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urban</w:t>
      </w:r>
      <w:r>
        <w:rPr>
          <w:spacing w:val="-3"/>
        </w:rPr>
        <w:t xml:space="preserve"> </w:t>
      </w:r>
      <w:r>
        <w:t>planning,</w:t>
      </w:r>
      <w:r>
        <w:rPr>
          <w:spacing w:val="-4"/>
        </w:rPr>
        <w:t xml:space="preserve"> </w:t>
      </w:r>
      <w:r>
        <w:t>their</w:t>
      </w:r>
      <w:r>
        <w:rPr>
          <w:spacing w:val="-3"/>
        </w:rPr>
        <w:t xml:space="preserve"> </w:t>
      </w:r>
      <w:r>
        <w:t>con-</w:t>
      </w:r>
      <w:r>
        <w:rPr>
          <w:spacing w:val="-47"/>
        </w:rPr>
        <w:t xml:space="preserve"> </w:t>
      </w:r>
      <w:proofErr w:type="spellStart"/>
      <w:r>
        <w:t>tributions</w:t>
      </w:r>
      <w:proofErr w:type="spellEnd"/>
      <w:r>
        <w:rPr>
          <w:spacing w:val="-5"/>
        </w:rPr>
        <w:t xml:space="preserve"> </w:t>
      </w:r>
      <w:r>
        <w:t>have</w:t>
      </w:r>
      <w:r>
        <w:rPr>
          <w:spacing w:val="-3"/>
        </w:rPr>
        <w:t xml:space="preserve"> </w:t>
      </w:r>
      <w:r>
        <w:t>not</w:t>
      </w:r>
      <w:r>
        <w:rPr>
          <w:spacing w:val="-2"/>
        </w:rPr>
        <w:t xml:space="preserve"> </w:t>
      </w:r>
      <w:r>
        <w:t>been</w:t>
      </w:r>
      <w:r>
        <w:rPr>
          <w:spacing w:val="-3"/>
        </w:rPr>
        <w:t xml:space="preserve"> </w:t>
      </w:r>
      <w:r>
        <w:t>fully</w:t>
      </w:r>
      <w:r>
        <w:rPr>
          <w:spacing w:val="-3"/>
        </w:rPr>
        <w:t xml:space="preserve"> </w:t>
      </w:r>
      <w:r>
        <w:t>transformed</w:t>
      </w:r>
      <w:r>
        <w:rPr>
          <w:spacing w:val="-2"/>
        </w:rPr>
        <w:t xml:space="preserve"> </w:t>
      </w:r>
      <w:r>
        <w:t>into</w:t>
      </w:r>
      <w:r>
        <w:rPr>
          <w:spacing w:val="-3"/>
        </w:rPr>
        <w:t xml:space="preserve"> </w:t>
      </w:r>
      <w:r>
        <w:t>habitual</w:t>
      </w:r>
      <w:r>
        <w:rPr>
          <w:spacing w:val="-2"/>
        </w:rPr>
        <w:t xml:space="preserve"> </w:t>
      </w:r>
      <w:r>
        <w:t>pedagogical</w:t>
      </w:r>
      <w:r>
        <w:rPr>
          <w:spacing w:val="-2"/>
        </w:rPr>
        <w:t xml:space="preserve"> </w:t>
      </w:r>
      <w:r>
        <w:t>in</w:t>
      </w:r>
      <w:r>
        <w:t>struments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proofErr w:type="spellStart"/>
      <w:r>
        <w:t>prac</w:t>
      </w:r>
      <w:proofErr w:type="spellEnd"/>
      <w:r>
        <w:t>-</w:t>
      </w:r>
      <w:r>
        <w:rPr>
          <w:spacing w:val="-47"/>
        </w:rPr>
        <w:t xml:space="preserve"> </w:t>
      </w:r>
      <w:proofErr w:type="spellStart"/>
      <w:r>
        <w:t>tices</w:t>
      </w:r>
      <w:proofErr w:type="spellEnd"/>
      <w:r>
        <w:rPr>
          <w:spacing w:val="9"/>
        </w:rPr>
        <w:t xml:space="preserve"> </w:t>
      </w:r>
      <w:r>
        <w:t>(see</w:t>
      </w:r>
      <w:r>
        <w:rPr>
          <w:spacing w:val="10"/>
        </w:rPr>
        <w:t xml:space="preserve"> </w:t>
      </w:r>
      <w:r>
        <w:t>Thomas</w:t>
      </w:r>
      <w:r>
        <w:rPr>
          <w:spacing w:val="10"/>
        </w:rPr>
        <w:t xml:space="preserve"> </w:t>
      </w:r>
      <w:hyperlink w:anchor="_bookmark2" w:history="1">
        <w:r>
          <w:rPr>
            <w:color w:val="000080"/>
          </w:rPr>
          <w:t>2006</w:t>
        </w:r>
      </w:hyperlink>
      <w:r>
        <w:t>,</w:t>
      </w:r>
      <w:r>
        <w:rPr>
          <w:spacing w:val="8"/>
        </w:rPr>
        <w:t xml:space="preserve"> </w:t>
      </w:r>
      <w:r>
        <w:t>Agyeman</w:t>
      </w:r>
      <w:r>
        <w:rPr>
          <w:spacing w:val="10"/>
        </w:rPr>
        <w:t xml:space="preserve"> </w:t>
      </w:r>
      <w:r>
        <w:t>and</w:t>
      </w:r>
      <w:r>
        <w:rPr>
          <w:spacing w:val="8"/>
        </w:rPr>
        <w:t xml:space="preserve"> </w:t>
      </w:r>
      <w:r>
        <w:t>Erickson</w:t>
      </w:r>
      <w:r>
        <w:rPr>
          <w:spacing w:val="8"/>
        </w:rPr>
        <w:t xml:space="preserve"> </w:t>
      </w:r>
      <w:hyperlink w:anchor="_bookmark0" w:history="1">
        <w:r>
          <w:rPr>
            <w:color w:val="000080"/>
          </w:rPr>
          <w:t>2012</w:t>
        </w:r>
      </w:hyperlink>
      <w:r>
        <w:t>).</w:t>
      </w:r>
    </w:p>
    <w:p w14:paraId="5E2F8048" w14:textId="77777777" w:rsidR="00B20435" w:rsidRDefault="00B20435">
      <w:pPr>
        <w:pStyle w:val="BodyText"/>
      </w:pPr>
    </w:p>
    <w:p w14:paraId="5F592CFC" w14:textId="77777777" w:rsidR="00B20435" w:rsidRDefault="00B20435">
      <w:pPr>
        <w:pStyle w:val="BodyText"/>
        <w:spacing w:before="11"/>
        <w:rPr>
          <w:sz w:val="17"/>
        </w:rPr>
      </w:pPr>
    </w:p>
    <w:p w14:paraId="7B1FAFC9" w14:textId="77777777" w:rsidR="00B20435" w:rsidRDefault="0088126C">
      <w:pPr>
        <w:ind w:left="111"/>
        <w:rPr>
          <w:i/>
          <w:sz w:val="20"/>
        </w:rPr>
      </w:pPr>
      <w:r>
        <w:rPr>
          <w:i/>
          <w:sz w:val="20"/>
        </w:rPr>
        <w:t>Research</w:t>
      </w:r>
    </w:p>
    <w:p w14:paraId="09A7B5F9" w14:textId="77777777" w:rsidR="00B20435" w:rsidRDefault="0088126C">
      <w:pPr>
        <w:pStyle w:val="BodyText"/>
        <w:spacing w:before="69" w:line="249" w:lineRule="auto"/>
        <w:ind w:left="111" w:right="150"/>
        <w:jc w:val="both"/>
      </w:pPr>
      <w:r>
        <w:rPr>
          <w:w w:val="95"/>
        </w:rPr>
        <w:t>We offer four recommendations for planning research agendas. First, basic planning scholar-</w:t>
      </w:r>
      <w:r>
        <w:rPr>
          <w:spacing w:val="1"/>
          <w:w w:val="95"/>
        </w:rPr>
        <w:t xml:space="preserve"> </w:t>
      </w:r>
      <w:r>
        <w:t>ship could beneﬁt from building on questions related to how material and post-material,</w:t>
      </w:r>
      <w:r>
        <w:rPr>
          <w:spacing w:val="1"/>
        </w:rPr>
        <w:t xml:space="preserve"> </w:t>
      </w:r>
      <w:r>
        <w:t>health, legal, and general needs and aspirations of racial-ethnic communitie</w:t>
      </w:r>
      <w:r>
        <w:t>s are met (or</w:t>
      </w:r>
      <w:r>
        <w:rPr>
          <w:spacing w:val="1"/>
        </w:rPr>
        <w:t xml:space="preserve"> </w:t>
      </w:r>
      <w:r>
        <w:rPr>
          <w:w w:val="95"/>
        </w:rPr>
        <w:t xml:space="preserve">not), mediated, facilitated, or constrained; and how urban elites, stakeholders, </w:t>
      </w:r>
      <w:proofErr w:type="spellStart"/>
      <w:r>
        <w:rPr>
          <w:w w:val="95"/>
        </w:rPr>
        <w:t>organisations</w:t>
      </w:r>
      <w:proofErr w:type="spellEnd"/>
      <w:r>
        <w:rPr>
          <w:w w:val="95"/>
        </w:rPr>
        <w:t>,</w:t>
      </w:r>
      <w:r>
        <w:rPr>
          <w:spacing w:val="1"/>
          <w:w w:val="95"/>
        </w:rPr>
        <w:t xml:space="preserve"> </w:t>
      </w:r>
      <w:r>
        <w:rPr>
          <w:w w:val="95"/>
        </w:rPr>
        <w:t>residents, planners, and planning practices, methods, and policies contribute to particular out-</w:t>
      </w:r>
      <w:r>
        <w:rPr>
          <w:spacing w:val="1"/>
          <w:w w:val="95"/>
        </w:rPr>
        <w:t xml:space="preserve"> </w:t>
      </w:r>
      <w:r>
        <w:rPr>
          <w:w w:val="95"/>
        </w:rPr>
        <w:t>comes. Second, a more applied research engagement</w:t>
      </w:r>
      <w:r>
        <w:rPr>
          <w:w w:val="95"/>
        </w:rPr>
        <w:t xml:space="preserve"> would rely on planning scholars </w:t>
      </w:r>
      <w:proofErr w:type="spellStart"/>
      <w:r>
        <w:rPr>
          <w:w w:val="95"/>
        </w:rPr>
        <w:t>inves</w:t>
      </w:r>
      <w:proofErr w:type="spellEnd"/>
      <w:r>
        <w:rPr>
          <w:w w:val="95"/>
        </w:rPr>
        <w:t>-</w:t>
      </w:r>
      <w:r>
        <w:rPr>
          <w:spacing w:val="1"/>
          <w:w w:val="95"/>
        </w:rPr>
        <w:t xml:space="preserve"> </w:t>
      </w:r>
      <w:proofErr w:type="spellStart"/>
      <w:r>
        <w:rPr>
          <w:w w:val="95"/>
        </w:rPr>
        <w:t>tigating</w:t>
      </w:r>
      <w:proofErr w:type="spellEnd"/>
      <w:r>
        <w:rPr>
          <w:w w:val="95"/>
        </w:rPr>
        <w:t xml:space="preserve"> a variety of urban issues with residents, local </w:t>
      </w:r>
      <w:proofErr w:type="spellStart"/>
      <w:r>
        <w:rPr>
          <w:w w:val="95"/>
        </w:rPr>
        <w:t>organisations</w:t>
      </w:r>
      <w:proofErr w:type="spellEnd"/>
      <w:r>
        <w:rPr>
          <w:w w:val="95"/>
        </w:rPr>
        <w:t>, and advocacy groups and</w:t>
      </w:r>
      <w:r>
        <w:rPr>
          <w:spacing w:val="1"/>
          <w:w w:val="95"/>
        </w:rPr>
        <w:t xml:space="preserve"> </w:t>
      </w:r>
      <w:r>
        <w:t>jointly</w:t>
      </w:r>
      <w:r>
        <w:rPr>
          <w:spacing w:val="18"/>
        </w:rPr>
        <w:t xml:space="preserve"> </w:t>
      </w:r>
      <w:r>
        <w:t>acting</w:t>
      </w:r>
      <w:r>
        <w:rPr>
          <w:spacing w:val="18"/>
        </w:rPr>
        <w:t xml:space="preserve"> </w:t>
      </w:r>
      <w:r>
        <w:t>for</w:t>
      </w:r>
      <w:r>
        <w:rPr>
          <w:spacing w:val="19"/>
        </w:rPr>
        <w:t xml:space="preserve"> </w:t>
      </w:r>
      <w:r>
        <w:t>policy</w:t>
      </w:r>
      <w:r>
        <w:rPr>
          <w:spacing w:val="17"/>
        </w:rPr>
        <w:t xml:space="preserve"> </w:t>
      </w:r>
      <w:r>
        <w:t>reform</w:t>
      </w:r>
      <w:r>
        <w:rPr>
          <w:spacing w:val="19"/>
        </w:rPr>
        <w:t xml:space="preserve"> </w:t>
      </w:r>
      <w:r>
        <w:t>and</w:t>
      </w:r>
      <w:r>
        <w:rPr>
          <w:spacing w:val="17"/>
        </w:rPr>
        <w:t xml:space="preserve"> </w:t>
      </w:r>
      <w:r>
        <w:t>change.</w:t>
      </w:r>
      <w:r>
        <w:rPr>
          <w:spacing w:val="17"/>
        </w:rPr>
        <w:t xml:space="preserve"> </w:t>
      </w:r>
      <w:r>
        <w:t>Examples</w:t>
      </w:r>
      <w:r>
        <w:rPr>
          <w:spacing w:val="18"/>
        </w:rPr>
        <w:t xml:space="preserve"> </w:t>
      </w:r>
      <w:r>
        <w:t>of</w:t>
      </w:r>
      <w:r>
        <w:rPr>
          <w:spacing w:val="17"/>
        </w:rPr>
        <w:t xml:space="preserve"> </w:t>
      </w:r>
      <w:r>
        <w:t>collaborative</w:t>
      </w:r>
      <w:r>
        <w:rPr>
          <w:spacing w:val="18"/>
        </w:rPr>
        <w:t xml:space="preserve"> </w:t>
      </w:r>
      <w:r>
        <w:t>research</w:t>
      </w:r>
      <w:r>
        <w:rPr>
          <w:spacing w:val="18"/>
        </w:rPr>
        <w:t xml:space="preserve"> </w:t>
      </w:r>
      <w:r>
        <w:t>include</w:t>
      </w:r>
    </w:p>
    <w:p w14:paraId="01FCBFFE" w14:textId="77777777" w:rsidR="00B20435" w:rsidRDefault="00B20435">
      <w:pPr>
        <w:spacing w:line="249" w:lineRule="auto"/>
        <w:jc w:val="both"/>
        <w:sectPr w:rsidR="00B20435">
          <w:pgSz w:w="9870" w:h="14060"/>
          <w:pgMar w:top="980" w:right="1180" w:bottom="280" w:left="1220" w:header="786" w:footer="0" w:gutter="0"/>
          <w:cols w:space="720"/>
        </w:sectPr>
      </w:pPr>
    </w:p>
    <w:p w14:paraId="585E1F08" w14:textId="77777777" w:rsidR="00B20435" w:rsidRDefault="00B20435">
      <w:pPr>
        <w:pStyle w:val="BodyText"/>
        <w:spacing w:before="4"/>
        <w:rPr>
          <w:sz w:val="14"/>
        </w:rPr>
      </w:pPr>
    </w:p>
    <w:p w14:paraId="2DD952BF" w14:textId="77777777" w:rsidR="00B20435" w:rsidRDefault="0088126C">
      <w:pPr>
        <w:pStyle w:val="BodyText"/>
        <w:spacing w:before="76" w:line="249" w:lineRule="auto"/>
        <w:ind w:left="111" w:right="150"/>
        <w:jc w:val="both"/>
      </w:pPr>
      <w:bookmarkStart w:id="5" w:name="Practice"/>
      <w:bookmarkEnd w:id="5"/>
      <w:r>
        <w:rPr>
          <w:w w:val="99"/>
        </w:rPr>
        <w:t>applied</w:t>
      </w:r>
      <w:r>
        <w:rPr>
          <w:spacing w:val="-1"/>
        </w:rPr>
        <w:t xml:space="preserve"> </w:t>
      </w:r>
      <w:r>
        <w:rPr>
          <w:w w:val="99"/>
        </w:rPr>
        <w:t>plann</w:t>
      </w:r>
      <w:r>
        <w:rPr>
          <w:w w:val="99"/>
        </w:rPr>
        <w:t>ing</w:t>
      </w:r>
      <w:r>
        <w:rPr>
          <w:spacing w:val="-1"/>
        </w:rPr>
        <w:t xml:space="preserve"> </w:t>
      </w:r>
      <w:r>
        <w:rPr>
          <w:w w:val="99"/>
        </w:rPr>
        <w:t>and</w:t>
      </w:r>
      <w:r>
        <w:rPr>
          <w:spacing w:val="-1"/>
        </w:rPr>
        <w:t xml:space="preserve"> </w:t>
      </w:r>
      <w:r>
        <w:rPr>
          <w:w w:val="98"/>
        </w:rPr>
        <w:t>action-resear</w:t>
      </w:r>
      <w:r>
        <w:rPr>
          <w:spacing w:val="2"/>
          <w:w w:val="98"/>
        </w:rPr>
        <w:t>c</w:t>
      </w:r>
      <w:r>
        <w:t>h</w:t>
      </w:r>
      <w:r>
        <w:rPr>
          <w:spacing w:val="-2"/>
        </w:rPr>
        <w:t xml:space="preserve"> </w:t>
      </w:r>
      <w:r>
        <w:rPr>
          <w:w w:val="98"/>
        </w:rPr>
        <w:t>(Hale</w:t>
      </w:r>
      <w:r>
        <w:rPr>
          <w:spacing w:val="-1"/>
        </w:rPr>
        <w:t xml:space="preserve"> </w:t>
      </w:r>
      <w:r>
        <w:rPr>
          <w:w w:val="99"/>
        </w:rPr>
        <w:t>and</w:t>
      </w:r>
      <w:r>
        <w:rPr>
          <w:spacing w:val="-2"/>
        </w:rPr>
        <w:t xml:space="preserve"> </w:t>
      </w:r>
      <w:r>
        <w:rPr>
          <w:spacing w:val="-6"/>
          <w:w w:val="99"/>
        </w:rPr>
        <w:t>W</w:t>
      </w:r>
      <w:r>
        <w:rPr>
          <w:w w:val="97"/>
        </w:rPr>
        <w:t>ills</w:t>
      </w:r>
      <w:r>
        <w:rPr>
          <w:spacing w:val="-1"/>
        </w:rPr>
        <w:t xml:space="preserve"> </w:t>
      </w:r>
      <w:hyperlink w:anchor="_bookmark0" w:history="1">
        <w:r>
          <w:rPr>
            <w:color w:val="000080"/>
          </w:rPr>
          <w:t>2007</w:t>
        </w:r>
      </w:hyperlink>
      <w:r>
        <w:t>,</w:t>
      </w:r>
      <w:r>
        <w:rPr>
          <w:spacing w:val="-2"/>
        </w:rPr>
        <w:t xml:space="preserve"> </w:t>
      </w:r>
      <w:proofErr w:type="spellStart"/>
      <w:r>
        <w:rPr>
          <w:w w:val="99"/>
        </w:rPr>
        <w:t>Gonz</w:t>
      </w:r>
      <w:r>
        <w:rPr>
          <w:spacing w:val="-74"/>
          <w:w w:val="98"/>
        </w:rPr>
        <w:t>a</w:t>
      </w:r>
      <w:proofErr w:type="spellEnd"/>
      <w:r>
        <w:rPr>
          <w:spacing w:val="10"/>
          <w:w w:val="96"/>
          <w:position w:val="1"/>
        </w:rPr>
        <w:t>´</w:t>
      </w:r>
      <w:proofErr w:type="spellStart"/>
      <w:r>
        <w:rPr>
          <w:w w:val="98"/>
        </w:rPr>
        <w:t>lez</w:t>
      </w:r>
      <w:proofErr w:type="spellEnd"/>
      <w:r>
        <w:rPr>
          <w:spacing w:val="-1"/>
        </w:rPr>
        <w:t xml:space="preserve"> </w:t>
      </w:r>
      <w:r>
        <w:rPr>
          <w:w w:val="97"/>
        </w:rPr>
        <w:t>et</w:t>
      </w:r>
      <w:r>
        <w:rPr>
          <w:spacing w:val="-1"/>
        </w:rPr>
        <w:t xml:space="preserve"> </w:t>
      </w:r>
      <w:r>
        <w:rPr>
          <w:w w:val="98"/>
        </w:rPr>
        <w:t>al.</w:t>
      </w:r>
      <w:r>
        <w:rPr>
          <w:spacing w:val="-2"/>
        </w:rPr>
        <w:t xml:space="preserve"> </w:t>
      </w:r>
      <w:hyperlink w:anchor="_bookmark0" w:history="1">
        <w:r>
          <w:rPr>
            <w:color w:val="000080"/>
          </w:rPr>
          <w:t>2012</w:t>
        </w:r>
      </w:hyperlink>
      <w:r>
        <w:rPr>
          <w:w w:val="98"/>
        </w:rPr>
        <w:t>),</w:t>
      </w:r>
      <w:r>
        <w:rPr>
          <w:spacing w:val="-2"/>
        </w:rPr>
        <w:t xml:space="preserve"> </w:t>
      </w:r>
      <w:r>
        <w:rPr>
          <w:w w:val="98"/>
        </w:rPr>
        <w:t xml:space="preserve">learning </w:t>
      </w:r>
      <w:r>
        <w:t>alliances (Moreno-</w:t>
      </w:r>
      <w:proofErr w:type="spellStart"/>
      <w:r>
        <w:t>Leguizamon</w:t>
      </w:r>
      <w:proofErr w:type="spellEnd"/>
      <w:r>
        <w:t xml:space="preserve"> </w:t>
      </w:r>
      <w:r>
        <w:rPr>
          <w:i/>
        </w:rPr>
        <w:t>et al</w:t>
      </w:r>
      <w:r>
        <w:t xml:space="preserve">. </w:t>
      </w:r>
      <w:hyperlink w:anchor="_bookmark1" w:history="1">
        <w:r>
          <w:rPr>
            <w:color w:val="000080"/>
          </w:rPr>
          <w:t>2015</w:t>
        </w:r>
      </w:hyperlink>
      <w:r>
        <w:t>), and other collaborative research methods</w:t>
      </w:r>
      <w:r>
        <w:rPr>
          <w:spacing w:val="1"/>
        </w:rPr>
        <w:t xml:space="preserve"> </w:t>
      </w:r>
      <w:r>
        <w:t xml:space="preserve">(Umemoto </w:t>
      </w:r>
      <w:hyperlink w:anchor="_bookmark2" w:history="1">
        <w:r>
          <w:rPr>
            <w:color w:val="000080"/>
          </w:rPr>
          <w:t>2001</w:t>
        </w:r>
      </w:hyperlink>
      <w:r>
        <w:t>). Third, as we learn from the articles in this special issue, many research</w:t>
      </w:r>
      <w:r>
        <w:rPr>
          <w:spacing w:val="1"/>
        </w:rPr>
        <w:t xml:space="preserve"> </w:t>
      </w:r>
      <w:r>
        <w:t>topics</w:t>
      </w:r>
      <w:r>
        <w:rPr>
          <w:spacing w:val="-6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are</w:t>
      </w:r>
      <w:r>
        <w:rPr>
          <w:spacing w:val="-6"/>
        </w:rPr>
        <w:t xml:space="preserve"> </w:t>
      </w:r>
      <w:r>
        <w:t>highly</w:t>
      </w:r>
      <w:r>
        <w:rPr>
          <w:spacing w:val="-5"/>
        </w:rPr>
        <w:t xml:space="preserve"> </w:t>
      </w:r>
      <w:r>
        <w:t>relevant</w:t>
      </w:r>
      <w:r>
        <w:rPr>
          <w:spacing w:val="-5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ethno-racial</w:t>
      </w:r>
      <w:r>
        <w:rPr>
          <w:spacing w:val="-5"/>
        </w:rPr>
        <w:t xml:space="preserve"> </w:t>
      </w:r>
      <w:r>
        <w:t>communities</w:t>
      </w:r>
      <w:r>
        <w:rPr>
          <w:spacing w:val="-4"/>
        </w:rPr>
        <w:t xml:space="preserve"> </w:t>
      </w:r>
      <w:r>
        <w:t>stem</w:t>
      </w:r>
      <w:r>
        <w:rPr>
          <w:spacing w:val="-6"/>
        </w:rPr>
        <w:t xml:space="preserve"> </w:t>
      </w:r>
      <w:r>
        <w:t>from</w:t>
      </w:r>
      <w:r>
        <w:rPr>
          <w:spacing w:val="-6"/>
        </w:rPr>
        <w:t xml:space="preserve"> </w:t>
      </w:r>
      <w:r>
        <w:t>immediate,</w:t>
      </w:r>
      <w:r>
        <w:rPr>
          <w:spacing w:val="-6"/>
        </w:rPr>
        <w:t xml:space="preserve"> </w:t>
      </w:r>
      <w:r>
        <w:t>pressing,</w:t>
      </w:r>
      <w:r>
        <w:rPr>
          <w:spacing w:val="-48"/>
        </w:rPr>
        <w:t xml:space="preserve"> </w:t>
      </w:r>
      <w:r>
        <w:t>a</w:t>
      </w:r>
      <w:r>
        <w:t>nd complex urban problems. We call for creative interdisciplinary and mixed methods</w:t>
      </w:r>
      <w:r>
        <w:rPr>
          <w:spacing w:val="1"/>
        </w:rPr>
        <w:t xml:space="preserve"> </w:t>
      </w:r>
      <w:r>
        <w:rPr>
          <w:w w:val="95"/>
        </w:rPr>
        <w:t>research to help grapple with urban phenomena that may be better understood and addressed</w:t>
      </w:r>
      <w:r>
        <w:rPr>
          <w:spacing w:val="1"/>
          <w:w w:val="95"/>
        </w:rPr>
        <w:t xml:space="preserve"> </w:t>
      </w:r>
      <w:r>
        <w:t>by integrating multiple academic disciplines and techniques. In this way, research</w:t>
      </w:r>
      <w:r>
        <w:t xml:space="preserve"> may be</w:t>
      </w:r>
      <w:r>
        <w:rPr>
          <w:spacing w:val="-47"/>
        </w:rPr>
        <w:t xml:space="preserve"> </w:t>
      </w:r>
      <w:r>
        <w:t>better equipped to respond to the complex and multiplex nature of common ethno-racial</w:t>
      </w:r>
      <w:r>
        <w:rPr>
          <w:spacing w:val="1"/>
        </w:rPr>
        <w:t xml:space="preserve"> </w:t>
      </w:r>
      <w:r>
        <w:t>urban issues. Lastly, in attention to matters of socio-spatial justice, planners are urged to</w:t>
      </w:r>
      <w:r>
        <w:rPr>
          <w:spacing w:val="1"/>
        </w:rPr>
        <w:t xml:space="preserve"> </w:t>
      </w:r>
      <w:r>
        <w:t>explicitly examine the ethno-racial impacts of emergent planning dynamics and practices,</w:t>
      </w:r>
      <w:r>
        <w:rPr>
          <w:spacing w:val="-47"/>
        </w:rPr>
        <w:t xml:space="preserve"> </w:t>
      </w:r>
      <w:r>
        <w:t>such</w:t>
      </w:r>
      <w:r>
        <w:rPr>
          <w:spacing w:val="-4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those</w:t>
      </w:r>
      <w:r>
        <w:rPr>
          <w:spacing w:val="-2"/>
        </w:rPr>
        <w:t xml:space="preserve"> </w:t>
      </w:r>
      <w:r>
        <w:t>associated</w:t>
      </w:r>
      <w:r>
        <w:rPr>
          <w:spacing w:val="-1"/>
        </w:rPr>
        <w:t xml:space="preserve"> </w:t>
      </w:r>
      <w:r>
        <w:t>with</w:t>
      </w:r>
      <w:r>
        <w:rPr>
          <w:spacing w:val="-2"/>
        </w:rPr>
        <w:t xml:space="preserve"> </w:t>
      </w:r>
      <w:r>
        <w:t>adaptation</w:t>
      </w:r>
      <w:r>
        <w:rPr>
          <w:spacing w:val="-3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mitigation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climate</w:t>
      </w:r>
      <w:r>
        <w:rPr>
          <w:spacing w:val="-2"/>
        </w:rPr>
        <w:t xml:space="preserve"> </w:t>
      </w:r>
      <w:r>
        <w:t>change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other</w:t>
      </w:r>
      <w:r>
        <w:rPr>
          <w:spacing w:val="-3"/>
        </w:rPr>
        <w:t xml:space="preserve"> </w:t>
      </w:r>
      <w:r>
        <w:t>topics</w:t>
      </w:r>
      <w:r>
        <w:rPr>
          <w:spacing w:val="-47"/>
        </w:rPr>
        <w:t xml:space="preserve"> </w:t>
      </w:r>
      <w:r>
        <w:t>addressed in this special issue. As they do that, attention to the ethno-racial intersections</w:t>
      </w:r>
      <w:r>
        <w:rPr>
          <w:spacing w:val="1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such</w:t>
      </w:r>
      <w:r>
        <w:rPr>
          <w:spacing w:val="-3"/>
        </w:rPr>
        <w:t xml:space="preserve"> </w:t>
      </w:r>
      <w:r>
        <w:t>impacts,</w:t>
      </w:r>
      <w:r>
        <w:rPr>
          <w:spacing w:val="-2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well</w:t>
      </w:r>
      <w:r>
        <w:rPr>
          <w:spacing w:val="-3"/>
        </w:rPr>
        <w:t xml:space="preserve"> </w:t>
      </w:r>
      <w:r>
        <w:t>as</w:t>
      </w:r>
      <w:r>
        <w:rPr>
          <w:spacing w:val="-3"/>
        </w:rPr>
        <w:t xml:space="preserve"> </w:t>
      </w:r>
      <w:r>
        <w:t>their</w:t>
      </w:r>
      <w:r>
        <w:rPr>
          <w:spacing w:val="-3"/>
        </w:rPr>
        <w:t xml:space="preserve"> </w:t>
      </w:r>
      <w:r>
        <w:t>intersections</w:t>
      </w:r>
      <w:r>
        <w:rPr>
          <w:spacing w:val="-4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t>other</w:t>
      </w:r>
      <w:r>
        <w:rPr>
          <w:spacing w:val="-3"/>
        </w:rPr>
        <w:t xml:space="preserve"> </w:t>
      </w:r>
      <w:r>
        <w:t>axes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(</w:t>
      </w:r>
      <w:proofErr w:type="spellStart"/>
      <w:r>
        <w:t>minoritised</w:t>
      </w:r>
      <w:proofErr w:type="spellEnd"/>
      <w:r>
        <w:t>)</w:t>
      </w:r>
      <w:r>
        <w:rPr>
          <w:spacing w:val="-3"/>
        </w:rPr>
        <w:t xml:space="preserve"> </w:t>
      </w:r>
      <w:r>
        <w:t>identity,</w:t>
      </w:r>
      <w:r>
        <w:rPr>
          <w:spacing w:val="-4"/>
        </w:rPr>
        <w:t xml:space="preserve"> </w:t>
      </w:r>
      <w:r>
        <w:t>can</w:t>
      </w:r>
      <w:r>
        <w:rPr>
          <w:spacing w:val="-48"/>
        </w:rPr>
        <w:t xml:space="preserve"> </w:t>
      </w:r>
      <w:r>
        <w:t>help</w:t>
      </w:r>
      <w:r>
        <w:rPr>
          <w:spacing w:val="-2"/>
        </w:rPr>
        <w:t xml:space="preserve"> </w:t>
      </w:r>
      <w:r>
        <w:t>us</w:t>
      </w:r>
      <w:r>
        <w:rPr>
          <w:spacing w:val="-3"/>
        </w:rPr>
        <w:t xml:space="preserve"> </w:t>
      </w:r>
      <w:r>
        <w:t>better</w:t>
      </w:r>
      <w:r>
        <w:rPr>
          <w:spacing w:val="-1"/>
        </w:rPr>
        <w:t xml:space="preserve"> </w:t>
      </w:r>
      <w:r>
        <w:t>understand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respond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need</w:t>
      </w:r>
      <w:r>
        <w:t>s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ever</w:t>
      </w:r>
      <w:r>
        <w:rPr>
          <w:spacing w:val="-2"/>
        </w:rPr>
        <w:t xml:space="preserve"> </w:t>
      </w:r>
      <w:r>
        <w:t>more</w:t>
      </w:r>
      <w:r>
        <w:rPr>
          <w:spacing w:val="-1"/>
        </w:rPr>
        <w:t xml:space="preserve"> </w:t>
      </w:r>
      <w:r>
        <w:t>diverse</w:t>
      </w:r>
      <w:r>
        <w:rPr>
          <w:spacing w:val="-1"/>
        </w:rPr>
        <w:t xml:space="preserve"> </w:t>
      </w:r>
      <w:r>
        <w:t>publics.</w:t>
      </w:r>
    </w:p>
    <w:p w14:paraId="054835E4" w14:textId="77777777" w:rsidR="00B20435" w:rsidRDefault="00B20435">
      <w:pPr>
        <w:pStyle w:val="BodyText"/>
      </w:pPr>
    </w:p>
    <w:p w14:paraId="3E4830C3" w14:textId="77777777" w:rsidR="00B20435" w:rsidRDefault="00B20435">
      <w:pPr>
        <w:pStyle w:val="BodyText"/>
        <w:spacing w:before="6"/>
        <w:rPr>
          <w:sz w:val="17"/>
        </w:rPr>
      </w:pPr>
    </w:p>
    <w:p w14:paraId="728386DF" w14:textId="77777777" w:rsidR="00B20435" w:rsidRDefault="0088126C">
      <w:pPr>
        <w:ind w:left="111"/>
        <w:rPr>
          <w:i/>
          <w:sz w:val="20"/>
        </w:rPr>
      </w:pPr>
      <w:r>
        <w:rPr>
          <w:i/>
          <w:sz w:val="20"/>
        </w:rPr>
        <w:t>Practice</w:t>
      </w:r>
    </w:p>
    <w:p w14:paraId="3ADA17A4" w14:textId="77777777" w:rsidR="00B20435" w:rsidRDefault="0088126C">
      <w:pPr>
        <w:pStyle w:val="BodyText"/>
        <w:spacing w:before="70" w:line="249" w:lineRule="auto"/>
        <w:ind w:left="111" w:right="149"/>
        <w:jc w:val="both"/>
      </w:pPr>
      <w:r>
        <w:t>Democratic planning practice could and should aim for three goals. First, planning should</w:t>
      </w:r>
      <w:r>
        <w:rPr>
          <w:spacing w:val="-47"/>
        </w:rPr>
        <w:t xml:space="preserve"> </w:t>
      </w:r>
      <w:r>
        <w:t>seek opportunities to engage in progressive planning approaches and advocacy work.</w:t>
      </w:r>
      <w:r>
        <w:rPr>
          <w:spacing w:val="1"/>
        </w:rPr>
        <w:t xml:space="preserve"> </w:t>
      </w:r>
      <w:r>
        <w:t>Second,</w:t>
      </w:r>
      <w:r>
        <w:rPr>
          <w:spacing w:val="20"/>
        </w:rPr>
        <w:t xml:space="preserve"> </w:t>
      </w:r>
      <w:r>
        <w:t>planning</w:t>
      </w:r>
      <w:r>
        <w:rPr>
          <w:spacing w:val="21"/>
        </w:rPr>
        <w:t xml:space="preserve"> </w:t>
      </w:r>
      <w:r>
        <w:t>should</w:t>
      </w:r>
      <w:r>
        <w:rPr>
          <w:spacing w:val="20"/>
        </w:rPr>
        <w:t xml:space="preserve"> </w:t>
      </w:r>
      <w:r>
        <w:t>seek</w:t>
      </w:r>
      <w:r>
        <w:rPr>
          <w:spacing w:val="21"/>
        </w:rPr>
        <w:t xml:space="preserve"> </w:t>
      </w:r>
      <w:r>
        <w:t>avenues</w:t>
      </w:r>
      <w:r>
        <w:rPr>
          <w:spacing w:val="21"/>
        </w:rPr>
        <w:t xml:space="preserve"> </w:t>
      </w:r>
      <w:r>
        <w:t>to</w:t>
      </w:r>
      <w:r>
        <w:rPr>
          <w:spacing w:val="21"/>
        </w:rPr>
        <w:t xml:space="preserve"> </w:t>
      </w:r>
      <w:r>
        <w:t>promote</w:t>
      </w:r>
      <w:r>
        <w:rPr>
          <w:spacing w:val="21"/>
        </w:rPr>
        <w:t xml:space="preserve"> </w:t>
      </w:r>
      <w:r>
        <w:t>local</w:t>
      </w:r>
      <w:r>
        <w:rPr>
          <w:spacing w:val="21"/>
        </w:rPr>
        <w:t xml:space="preserve"> </w:t>
      </w:r>
      <w:r>
        <w:t>legal</w:t>
      </w:r>
      <w:r>
        <w:rPr>
          <w:spacing w:val="20"/>
        </w:rPr>
        <w:t xml:space="preserve"> </w:t>
      </w:r>
      <w:r>
        <w:t>planning</w:t>
      </w:r>
      <w:r>
        <w:rPr>
          <w:spacing w:val="21"/>
        </w:rPr>
        <w:t xml:space="preserve"> </w:t>
      </w:r>
      <w:r>
        <w:t>mandates</w:t>
      </w:r>
      <w:r>
        <w:rPr>
          <w:spacing w:val="22"/>
        </w:rPr>
        <w:t xml:space="preserve"> </w:t>
      </w:r>
      <w:r>
        <w:t>aimed</w:t>
      </w:r>
      <w:r>
        <w:rPr>
          <w:spacing w:val="-47"/>
        </w:rPr>
        <w:t xml:space="preserve"> </w:t>
      </w:r>
      <w:r>
        <w:t xml:space="preserve">at securing resources and options for the most </w:t>
      </w:r>
      <w:proofErr w:type="spellStart"/>
      <w:r>
        <w:t>marginalised</w:t>
      </w:r>
      <w:proofErr w:type="spellEnd"/>
      <w:r>
        <w:t xml:space="preserve">, such as social housing, </w:t>
      </w:r>
      <w:proofErr w:type="spellStart"/>
      <w:r>
        <w:t>incl</w:t>
      </w:r>
      <w:r>
        <w:t>u</w:t>
      </w:r>
      <w:proofErr w:type="spellEnd"/>
      <w:r>
        <w:t>-</w:t>
      </w:r>
      <w:r>
        <w:rPr>
          <w:spacing w:val="-47"/>
        </w:rPr>
        <w:t xml:space="preserve"> </w:t>
      </w:r>
      <w:proofErr w:type="spellStart"/>
      <w:r>
        <w:rPr>
          <w:w w:val="98"/>
        </w:rPr>
        <w:t>sionary</w:t>
      </w:r>
      <w:proofErr w:type="spellEnd"/>
      <w:r>
        <w:t xml:space="preserve"> </w:t>
      </w:r>
      <w:r>
        <w:rPr>
          <w:spacing w:val="-23"/>
        </w:rPr>
        <w:t xml:space="preserve"> </w:t>
      </w:r>
      <w:r>
        <w:rPr>
          <w:w w:val="99"/>
        </w:rPr>
        <w:t>housing,</w:t>
      </w:r>
      <w:r>
        <w:t xml:space="preserve"> </w:t>
      </w:r>
      <w:r>
        <w:rPr>
          <w:spacing w:val="-23"/>
        </w:rPr>
        <w:t xml:space="preserve"> </w:t>
      </w:r>
      <w:r>
        <w:rPr>
          <w:w w:val="99"/>
        </w:rPr>
        <w:t>community</w:t>
      </w:r>
      <w:r>
        <w:t xml:space="preserve"> </w:t>
      </w:r>
      <w:r>
        <w:rPr>
          <w:spacing w:val="-23"/>
        </w:rPr>
        <w:t xml:space="preserve"> </w:t>
      </w:r>
      <w:r>
        <w:rPr>
          <w:w w:val="99"/>
        </w:rPr>
        <w:t>beneﬁts</w:t>
      </w:r>
      <w:r>
        <w:t xml:space="preserve"> </w:t>
      </w:r>
      <w:r>
        <w:rPr>
          <w:spacing w:val="-23"/>
        </w:rPr>
        <w:t xml:space="preserve"> </w:t>
      </w:r>
      <w:r>
        <w:rPr>
          <w:w w:val="98"/>
        </w:rPr>
        <w:t>agreements,</w:t>
      </w:r>
      <w:r>
        <w:t xml:space="preserve"> </w:t>
      </w:r>
      <w:r>
        <w:rPr>
          <w:spacing w:val="-23"/>
        </w:rPr>
        <w:t xml:space="preserve"> </w:t>
      </w:r>
      <w:r>
        <w:rPr>
          <w:w w:val="99"/>
        </w:rPr>
        <w:t>and</w:t>
      </w:r>
      <w:r>
        <w:t xml:space="preserve"> </w:t>
      </w:r>
      <w:r>
        <w:rPr>
          <w:spacing w:val="-24"/>
        </w:rPr>
        <w:t xml:space="preserve"> </w:t>
      </w:r>
      <w:r>
        <w:rPr>
          <w:w w:val="99"/>
        </w:rPr>
        <w:t>commu</w:t>
      </w:r>
      <w:r>
        <w:rPr>
          <w:spacing w:val="1"/>
          <w:w w:val="99"/>
        </w:rPr>
        <w:t>n</w:t>
      </w:r>
      <w:r>
        <w:rPr>
          <w:w w:val="98"/>
        </w:rPr>
        <w:t>ity</w:t>
      </w:r>
      <w:r>
        <w:t xml:space="preserve"> </w:t>
      </w:r>
      <w:r>
        <w:rPr>
          <w:spacing w:val="-24"/>
        </w:rPr>
        <w:t xml:space="preserve"> </w:t>
      </w:r>
      <w:r>
        <w:rPr>
          <w:w w:val="99"/>
        </w:rPr>
        <w:t>land</w:t>
      </w:r>
      <w:r>
        <w:t xml:space="preserve"> </w:t>
      </w:r>
      <w:r>
        <w:rPr>
          <w:spacing w:val="-25"/>
        </w:rPr>
        <w:t xml:space="preserve"> </w:t>
      </w:r>
      <w:r>
        <w:rPr>
          <w:w w:val="98"/>
        </w:rPr>
        <w:t>tru</w:t>
      </w:r>
      <w:r>
        <w:rPr>
          <w:spacing w:val="1"/>
          <w:w w:val="98"/>
        </w:rPr>
        <w:t>s</w:t>
      </w:r>
      <w:r>
        <w:rPr>
          <w:w w:val="98"/>
        </w:rPr>
        <w:t>ts</w:t>
      </w:r>
      <w:r>
        <w:t xml:space="preserve"> </w:t>
      </w:r>
      <w:r>
        <w:rPr>
          <w:spacing w:val="-24"/>
        </w:rPr>
        <w:t xml:space="preserve"> </w:t>
      </w:r>
      <w:r>
        <w:rPr>
          <w:w w:val="99"/>
        </w:rPr>
        <w:t>(</w:t>
      </w:r>
      <w:proofErr w:type="spellStart"/>
      <w:r>
        <w:rPr>
          <w:w w:val="99"/>
        </w:rPr>
        <w:t>Gonz</w:t>
      </w:r>
      <w:r>
        <w:rPr>
          <w:spacing w:val="-76"/>
          <w:w w:val="98"/>
        </w:rPr>
        <w:t>a</w:t>
      </w:r>
      <w:proofErr w:type="spellEnd"/>
      <w:r>
        <w:rPr>
          <w:spacing w:val="10"/>
          <w:w w:val="96"/>
          <w:position w:val="1"/>
        </w:rPr>
        <w:t>´</w:t>
      </w:r>
      <w:proofErr w:type="spellStart"/>
      <w:r>
        <w:rPr>
          <w:w w:val="97"/>
        </w:rPr>
        <w:t>l</w:t>
      </w:r>
      <w:r>
        <w:rPr>
          <w:spacing w:val="1"/>
          <w:w w:val="97"/>
        </w:rPr>
        <w:t>e</w:t>
      </w:r>
      <w:r>
        <w:rPr>
          <w:w w:val="98"/>
        </w:rPr>
        <w:t>z</w:t>
      </w:r>
      <w:proofErr w:type="spellEnd"/>
      <w:r>
        <w:rPr>
          <w:w w:val="98"/>
        </w:rPr>
        <w:t xml:space="preserve"> </w:t>
      </w:r>
      <w:r>
        <w:t>et</w:t>
      </w:r>
      <w:r>
        <w:rPr>
          <w:spacing w:val="9"/>
        </w:rPr>
        <w:t xml:space="preserve"> </w:t>
      </w:r>
      <w:r>
        <w:t>al.</w:t>
      </w:r>
      <w:r>
        <w:rPr>
          <w:spacing w:val="10"/>
        </w:rPr>
        <w:t xml:space="preserve"> </w:t>
      </w:r>
      <w:hyperlink w:anchor="_bookmark0" w:history="1">
        <w:r>
          <w:rPr>
            <w:color w:val="000080"/>
          </w:rPr>
          <w:t>2012</w:t>
        </w:r>
      </w:hyperlink>
      <w:r>
        <w:t>).</w:t>
      </w:r>
    </w:p>
    <w:p w14:paraId="5BC9C784" w14:textId="77777777" w:rsidR="00B20435" w:rsidRDefault="0088126C">
      <w:pPr>
        <w:pStyle w:val="BodyText"/>
        <w:spacing w:line="249" w:lineRule="auto"/>
        <w:ind w:left="111" w:right="149" w:firstLine="300"/>
        <w:jc w:val="both"/>
      </w:pPr>
      <w:r>
        <w:t>As Lowe (</w:t>
      </w:r>
      <w:hyperlink w:anchor="_bookmark1" w:history="1">
        <w:r>
          <w:rPr>
            <w:color w:val="000080"/>
          </w:rPr>
          <w:t>2012</w:t>
        </w:r>
      </w:hyperlink>
      <w:r>
        <w:t>) urges, planners should strive to enforce existing non-discriminatory</w:t>
      </w:r>
      <w:r>
        <w:rPr>
          <w:spacing w:val="1"/>
        </w:rPr>
        <w:t xml:space="preserve"> </w:t>
      </w:r>
      <w:r>
        <w:t>laws, such as the United States Department of Housing and Urban Development require-</w:t>
      </w:r>
      <w:r>
        <w:rPr>
          <w:spacing w:val="1"/>
        </w:rPr>
        <w:t xml:space="preserve"> </w:t>
      </w:r>
      <w:proofErr w:type="spellStart"/>
      <w:r>
        <w:t>ments</w:t>
      </w:r>
      <w:proofErr w:type="spellEnd"/>
      <w:r>
        <w:t xml:space="preserve"> of the federal Fair Housing Act against local jurisdictions that enact land-use and</w:t>
      </w:r>
      <w:r>
        <w:rPr>
          <w:spacing w:val="1"/>
        </w:rPr>
        <w:t xml:space="preserve"> </w:t>
      </w:r>
      <w:r>
        <w:t>other regu</w:t>
      </w:r>
      <w:r>
        <w:t>lations that exclude racially diverse lower-income households. In addition, he</w:t>
      </w:r>
      <w:r>
        <w:rPr>
          <w:spacing w:val="1"/>
        </w:rPr>
        <w:t xml:space="preserve"> </w:t>
      </w:r>
      <w:r>
        <w:t>advocates</w:t>
      </w:r>
      <w:r>
        <w:rPr>
          <w:spacing w:val="1"/>
        </w:rPr>
        <w:t xml:space="preserve"> </w:t>
      </w:r>
      <w:r>
        <w:t>for the implementation of “racial</w:t>
      </w:r>
      <w:r>
        <w:rPr>
          <w:spacing w:val="1"/>
        </w:rPr>
        <w:t xml:space="preserve"> </w:t>
      </w:r>
      <w:r>
        <w:t xml:space="preserve">impact statements” (Powell </w:t>
      </w:r>
      <w:hyperlink w:anchor="_bookmark2" w:history="1">
        <w:r>
          <w:rPr>
            <w:color w:val="000080"/>
          </w:rPr>
          <w:t>2008</w:t>
        </w:r>
      </w:hyperlink>
      <w:r>
        <w:t>), “that</w:t>
      </w:r>
      <w:r>
        <w:rPr>
          <w:spacing w:val="1"/>
        </w:rPr>
        <w:t xml:space="preserve"> </w:t>
      </w:r>
      <w:r>
        <w:t>would further ensure no impediments hinder racial justice and s</w:t>
      </w:r>
      <w:r>
        <w:t>ocial equity from taking</w:t>
      </w:r>
      <w:r>
        <w:rPr>
          <w:spacing w:val="1"/>
        </w:rPr>
        <w:t xml:space="preserve"> </w:t>
      </w:r>
      <w:r>
        <w:t xml:space="preserve">hold through housing policy targeting lower-income households” (Lowe </w:t>
      </w:r>
      <w:hyperlink w:anchor="_bookmark1" w:history="1">
        <w:r>
          <w:rPr>
            <w:color w:val="000080"/>
          </w:rPr>
          <w:t>2012</w:t>
        </w:r>
      </w:hyperlink>
      <w:r>
        <w:t xml:space="preserve">, 69). </w:t>
      </w:r>
      <w:proofErr w:type="spellStart"/>
      <w:r>
        <w:t>Evi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dently</w:t>
      </w:r>
      <w:proofErr w:type="spellEnd"/>
      <w:r>
        <w:t>, such impact statements would go beyond housing and encompass all matters of</w:t>
      </w:r>
      <w:r>
        <w:rPr>
          <w:spacing w:val="1"/>
        </w:rPr>
        <w:t xml:space="preserve"> </w:t>
      </w:r>
      <w:r>
        <w:t>importance for justice in a plan</w:t>
      </w:r>
      <w:r>
        <w:t>ning project. In addition, such statements should explicitly</w:t>
      </w:r>
      <w:r>
        <w:rPr>
          <w:spacing w:val="-47"/>
        </w:rPr>
        <w:t xml:space="preserve"> </w:t>
      </w:r>
      <w:r>
        <w:t>mind</w:t>
      </w:r>
      <w:r>
        <w:rPr>
          <w:spacing w:val="-9"/>
        </w:rPr>
        <w:t xml:space="preserve"> </w:t>
      </w:r>
      <w:r>
        <w:t>issues</w:t>
      </w:r>
      <w:r>
        <w:rPr>
          <w:spacing w:val="-7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ethnicity</w:t>
      </w:r>
      <w:r>
        <w:rPr>
          <w:spacing w:val="-8"/>
        </w:rPr>
        <w:t xml:space="preserve"> </w:t>
      </w:r>
      <w:r>
        <w:t>(i.e.</w:t>
      </w:r>
      <w:r>
        <w:rPr>
          <w:spacing w:val="-7"/>
        </w:rPr>
        <w:t xml:space="preserve"> </w:t>
      </w:r>
      <w:r>
        <w:t>be</w:t>
      </w:r>
      <w:r>
        <w:rPr>
          <w:spacing w:val="-8"/>
        </w:rPr>
        <w:t xml:space="preserve"> </w:t>
      </w:r>
      <w:r>
        <w:t>reconceived</w:t>
      </w:r>
      <w:r>
        <w:rPr>
          <w:spacing w:val="-9"/>
        </w:rPr>
        <w:t xml:space="preserve"> </w:t>
      </w:r>
      <w:r>
        <w:t>as</w:t>
      </w:r>
      <w:r>
        <w:rPr>
          <w:spacing w:val="-8"/>
        </w:rPr>
        <w:t xml:space="preserve"> </w:t>
      </w:r>
      <w:r>
        <w:rPr>
          <w:i/>
        </w:rPr>
        <w:t>ethno-racial</w:t>
      </w:r>
      <w:r>
        <w:rPr>
          <w:i/>
          <w:spacing w:val="-6"/>
        </w:rPr>
        <w:t xml:space="preserve"> </w:t>
      </w:r>
      <w:r>
        <w:t>impact</w:t>
      </w:r>
      <w:r>
        <w:rPr>
          <w:spacing w:val="-8"/>
        </w:rPr>
        <w:t xml:space="preserve"> </w:t>
      </w:r>
      <w:r>
        <w:t>statements)</w:t>
      </w:r>
      <w:r>
        <w:rPr>
          <w:spacing w:val="-6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purpose-</w:t>
      </w:r>
      <w:r>
        <w:rPr>
          <w:spacing w:val="-47"/>
        </w:rPr>
        <w:t xml:space="preserve"> </w:t>
      </w:r>
      <w:r>
        <w:rPr>
          <w:spacing w:val="-1"/>
        </w:rPr>
        <w:t>fully</w:t>
      </w:r>
      <w:r>
        <w:rPr>
          <w:spacing w:val="-12"/>
        </w:rPr>
        <w:t xml:space="preserve"> </w:t>
      </w:r>
      <w:r>
        <w:rPr>
          <w:spacing w:val="-1"/>
        </w:rPr>
        <w:t>and</w:t>
      </w:r>
      <w:r>
        <w:rPr>
          <w:spacing w:val="-11"/>
        </w:rPr>
        <w:t xml:space="preserve"> </w:t>
      </w:r>
      <w:r>
        <w:t>effectively</w:t>
      </w:r>
      <w:r>
        <w:rPr>
          <w:spacing w:val="-11"/>
        </w:rPr>
        <w:t xml:space="preserve"> </w:t>
      </w:r>
      <w:r>
        <w:t>dismantle</w:t>
      </w:r>
      <w:r>
        <w:rPr>
          <w:spacing w:val="-10"/>
        </w:rPr>
        <w:t xml:space="preserve"> </w:t>
      </w:r>
      <w:r>
        <w:t>systems</w:t>
      </w:r>
      <w:r>
        <w:rPr>
          <w:spacing w:val="-12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oppression</w:t>
      </w:r>
      <w:r>
        <w:rPr>
          <w:spacing w:val="-10"/>
        </w:rPr>
        <w:t xml:space="preserve"> </w:t>
      </w:r>
      <w:r>
        <w:t>affecting</w:t>
      </w:r>
      <w:r>
        <w:rPr>
          <w:spacing w:val="-13"/>
        </w:rPr>
        <w:t xml:space="preserve"> </w:t>
      </w:r>
      <w:r>
        <w:t>black</w:t>
      </w:r>
      <w:r>
        <w:rPr>
          <w:spacing w:val="-10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brown</w:t>
      </w:r>
      <w:r>
        <w:rPr>
          <w:spacing w:val="-11"/>
        </w:rPr>
        <w:t xml:space="preserve"> </w:t>
      </w:r>
      <w:r>
        <w:t>bodies,</w:t>
      </w:r>
      <w:r>
        <w:rPr>
          <w:spacing w:val="-10"/>
        </w:rPr>
        <w:t xml:space="preserve"> </w:t>
      </w:r>
      <w:r>
        <w:t>but</w:t>
      </w:r>
      <w:r>
        <w:rPr>
          <w:spacing w:val="-48"/>
        </w:rPr>
        <w:t xml:space="preserve"> </w:t>
      </w:r>
      <w:r>
        <w:t>also</w:t>
      </w:r>
      <w:r>
        <w:rPr>
          <w:spacing w:val="-4"/>
        </w:rPr>
        <w:t xml:space="preserve"> </w:t>
      </w:r>
      <w:r>
        <w:t>those</w:t>
      </w:r>
      <w:r>
        <w:rPr>
          <w:spacing w:val="-5"/>
        </w:rPr>
        <w:t xml:space="preserve"> </w:t>
      </w:r>
      <w:r>
        <w:t>deemed</w:t>
      </w:r>
      <w:r>
        <w:rPr>
          <w:spacing w:val="-3"/>
        </w:rPr>
        <w:t xml:space="preserve"> </w:t>
      </w:r>
      <w:r>
        <w:t>racially</w:t>
      </w:r>
      <w:r>
        <w:rPr>
          <w:spacing w:val="-4"/>
        </w:rPr>
        <w:t xml:space="preserve"> </w:t>
      </w:r>
      <w:r>
        <w:t>“white”</w:t>
      </w:r>
      <w:r>
        <w:rPr>
          <w:spacing w:val="-4"/>
        </w:rPr>
        <w:t xml:space="preserve"> </w:t>
      </w:r>
      <w:r>
        <w:t>but</w:t>
      </w:r>
      <w:r>
        <w:rPr>
          <w:spacing w:val="-4"/>
        </w:rPr>
        <w:t xml:space="preserve"> </w:t>
      </w:r>
      <w:r>
        <w:t>ethnically</w:t>
      </w:r>
      <w:r>
        <w:rPr>
          <w:spacing w:val="-4"/>
        </w:rPr>
        <w:t xml:space="preserve"> </w:t>
      </w:r>
      <w:r>
        <w:t>“othered”,</w:t>
      </w:r>
      <w:r>
        <w:rPr>
          <w:spacing w:val="-5"/>
        </w:rPr>
        <w:t xml:space="preserve"> </w:t>
      </w:r>
      <w:r>
        <w:t>including</w:t>
      </w:r>
      <w:r>
        <w:rPr>
          <w:spacing w:val="-2"/>
        </w:rPr>
        <w:t xml:space="preserve"> </w:t>
      </w:r>
      <w:r>
        <w:t>many</w:t>
      </w:r>
      <w:r>
        <w:rPr>
          <w:spacing w:val="-5"/>
        </w:rPr>
        <w:t xml:space="preserve"> </w:t>
      </w:r>
      <w:r>
        <w:t>Latina/</w:t>
      </w:r>
      <w:proofErr w:type="spellStart"/>
      <w:r>
        <w:t>os</w:t>
      </w:r>
      <w:proofErr w:type="spellEnd"/>
      <w:r>
        <w:t>.</w:t>
      </w:r>
    </w:p>
    <w:p w14:paraId="66F80418" w14:textId="77777777" w:rsidR="00B20435" w:rsidRDefault="0088126C">
      <w:pPr>
        <w:pStyle w:val="BodyText"/>
        <w:spacing w:before="4" w:line="249" w:lineRule="auto"/>
        <w:ind w:left="111" w:right="150" w:firstLine="300"/>
        <w:jc w:val="both"/>
      </w:pPr>
      <w:r>
        <w:t>Expanding Sweet and Ortiz Escalante’s (</w:t>
      </w:r>
      <w:hyperlink w:anchor="_bookmark2" w:history="1">
        <w:r>
          <w:rPr>
            <w:color w:val="000080"/>
          </w:rPr>
          <w:t>2010</w:t>
        </w:r>
      </w:hyperlink>
      <w:r>
        <w:t>) call for effective and positive planning</w:t>
      </w:r>
      <w:r>
        <w:rPr>
          <w:spacing w:val="-47"/>
        </w:rPr>
        <w:t xml:space="preserve"> </w:t>
      </w:r>
      <w:r>
        <w:t>response to gender violence, planning’s disciplinary ethos</w:t>
      </w:r>
      <w:r>
        <w:t xml:space="preserve"> needs to re-</w:t>
      </w:r>
      <w:proofErr w:type="spellStart"/>
      <w:r>
        <w:t>centre</w:t>
      </w:r>
      <w:proofErr w:type="spellEnd"/>
      <w:r>
        <w:t xml:space="preserve"> on its ethical</w:t>
      </w:r>
      <w:r>
        <w:rPr>
          <w:spacing w:val="-47"/>
        </w:rPr>
        <w:t xml:space="preserve"> </w:t>
      </w:r>
      <w:r>
        <w:t xml:space="preserve">mandate for social justice, including most particularly for ethno-racially </w:t>
      </w:r>
      <w:proofErr w:type="spellStart"/>
      <w:r>
        <w:t>minoritised</w:t>
      </w:r>
      <w:proofErr w:type="spellEnd"/>
      <w:r>
        <w:t xml:space="preserve"> com-</w:t>
      </w:r>
      <w:r>
        <w:rPr>
          <w:spacing w:val="-47"/>
        </w:rPr>
        <w:t xml:space="preserve"> </w:t>
      </w:r>
      <w:r>
        <w:t>munities.</w:t>
      </w:r>
      <w:r>
        <w:rPr>
          <w:spacing w:val="-10"/>
        </w:rPr>
        <w:t xml:space="preserve"> </w:t>
      </w:r>
      <w:r>
        <w:t>For</w:t>
      </w:r>
      <w:r>
        <w:rPr>
          <w:spacing w:val="-11"/>
        </w:rPr>
        <w:t xml:space="preserve"> </w:t>
      </w:r>
      <w:r>
        <w:t>all</w:t>
      </w:r>
      <w:r>
        <w:rPr>
          <w:spacing w:val="-11"/>
        </w:rPr>
        <w:t xml:space="preserve"> </w:t>
      </w:r>
      <w:r>
        <w:t>this,</w:t>
      </w:r>
      <w:r>
        <w:rPr>
          <w:spacing w:val="-10"/>
        </w:rPr>
        <w:t xml:space="preserve"> </w:t>
      </w:r>
      <w:r>
        <w:t>it</w:t>
      </w:r>
      <w:r>
        <w:rPr>
          <w:spacing w:val="-12"/>
        </w:rPr>
        <w:t xml:space="preserve"> </w:t>
      </w:r>
      <w:r>
        <w:t>would</w:t>
      </w:r>
      <w:r>
        <w:rPr>
          <w:spacing w:val="-10"/>
        </w:rPr>
        <w:t xml:space="preserve"> </w:t>
      </w:r>
      <w:r>
        <w:t>be</w:t>
      </w:r>
      <w:r>
        <w:rPr>
          <w:spacing w:val="-12"/>
        </w:rPr>
        <w:t xml:space="preserve"> </w:t>
      </w:r>
      <w:r>
        <w:t>vital</w:t>
      </w:r>
      <w:r>
        <w:rPr>
          <w:spacing w:val="-9"/>
        </w:rPr>
        <w:t xml:space="preserve"> </w:t>
      </w:r>
      <w:r>
        <w:t>that</w:t>
      </w:r>
      <w:r>
        <w:rPr>
          <w:spacing w:val="-11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presence</w:t>
      </w:r>
      <w:r>
        <w:rPr>
          <w:spacing w:val="-10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role</w:t>
      </w:r>
      <w:r>
        <w:rPr>
          <w:spacing w:val="-10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minority</w:t>
      </w:r>
      <w:r>
        <w:rPr>
          <w:spacing w:val="-10"/>
        </w:rPr>
        <w:t xml:space="preserve"> </w:t>
      </w:r>
      <w:r>
        <w:t>scholar</w:t>
      </w:r>
      <w:r>
        <w:rPr>
          <w:spacing w:val="-10"/>
        </w:rPr>
        <w:t xml:space="preserve"> </w:t>
      </w:r>
      <w:r>
        <w:t>and</w:t>
      </w:r>
      <w:r>
        <w:rPr>
          <w:spacing w:val="-48"/>
        </w:rPr>
        <w:t xml:space="preserve"> </w:t>
      </w:r>
      <w:r>
        <w:t>planner</w:t>
      </w:r>
      <w:r>
        <w:rPr>
          <w:spacing w:val="8"/>
        </w:rPr>
        <w:t xml:space="preserve"> </w:t>
      </w:r>
      <w:r>
        <w:t>in</w:t>
      </w:r>
      <w:r>
        <w:rPr>
          <w:spacing w:val="8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search</w:t>
      </w:r>
      <w:r>
        <w:rPr>
          <w:spacing w:val="9"/>
        </w:rPr>
        <w:t xml:space="preserve"> </w:t>
      </w:r>
      <w:r>
        <w:t>for</w:t>
      </w:r>
      <w:r>
        <w:rPr>
          <w:spacing w:val="9"/>
        </w:rPr>
        <w:t xml:space="preserve"> </w:t>
      </w:r>
      <w:r>
        <w:t>a</w:t>
      </w:r>
      <w:r>
        <w:rPr>
          <w:spacing w:val="8"/>
        </w:rPr>
        <w:t xml:space="preserve"> </w:t>
      </w:r>
      <w:r>
        <w:t>just</w:t>
      </w:r>
      <w:r>
        <w:rPr>
          <w:spacing w:val="8"/>
        </w:rPr>
        <w:t xml:space="preserve"> </w:t>
      </w:r>
      <w:r>
        <w:t>city</w:t>
      </w:r>
      <w:r>
        <w:rPr>
          <w:spacing w:val="8"/>
        </w:rPr>
        <w:t xml:space="preserve"> </w:t>
      </w:r>
      <w:r>
        <w:t>is</w:t>
      </w:r>
      <w:r>
        <w:rPr>
          <w:spacing w:val="8"/>
        </w:rPr>
        <w:t xml:space="preserve"> </w:t>
      </w:r>
      <w:r>
        <w:t>validated</w:t>
      </w:r>
      <w:r>
        <w:rPr>
          <w:spacing w:val="8"/>
        </w:rPr>
        <w:t xml:space="preserve"> </w:t>
      </w:r>
      <w:r>
        <w:t>and</w:t>
      </w:r>
      <w:r>
        <w:rPr>
          <w:spacing w:val="8"/>
        </w:rPr>
        <w:t xml:space="preserve"> </w:t>
      </w:r>
      <w:r>
        <w:t>expanded</w:t>
      </w:r>
      <w:r>
        <w:rPr>
          <w:spacing w:val="7"/>
        </w:rPr>
        <w:t xml:space="preserve"> </w:t>
      </w:r>
      <w:r>
        <w:t>(Thomas</w:t>
      </w:r>
      <w:r>
        <w:rPr>
          <w:spacing w:val="7"/>
        </w:rPr>
        <w:t xml:space="preserve"> </w:t>
      </w:r>
      <w:hyperlink w:anchor="_bookmark2" w:history="1">
        <w:r>
          <w:rPr>
            <w:color w:val="000080"/>
          </w:rPr>
          <w:t>2008</w:t>
        </w:r>
      </w:hyperlink>
      <w:r>
        <w:t>).</w:t>
      </w:r>
    </w:p>
    <w:p w14:paraId="53C1F132" w14:textId="77777777" w:rsidR="00B20435" w:rsidRDefault="00B20435">
      <w:pPr>
        <w:pStyle w:val="BodyText"/>
      </w:pPr>
    </w:p>
    <w:p w14:paraId="524EFB42" w14:textId="77777777" w:rsidR="00B20435" w:rsidRDefault="00B20435">
      <w:pPr>
        <w:pStyle w:val="BodyText"/>
        <w:spacing w:before="11"/>
        <w:rPr>
          <w:sz w:val="16"/>
        </w:rPr>
      </w:pPr>
    </w:p>
    <w:p w14:paraId="3B09E2A0" w14:textId="77777777" w:rsidR="00B20435" w:rsidRDefault="0088126C">
      <w:pPr>
        <w:pStyle w:val="BodyText"/>
        <w:ind w:left="111"/>
      </w:pPr>
      <w:r>
        <w:rPr>
          <w:w w:val="105"/>
        </w:rPr>
        <w:t>Acknowledgements</w:t>
      </w:r>
    </w:p>
    <w:p w14:paraId="0547F131" w14:textId="77777777" w:rsidR="00B20435" w:rsidRDefault="0088126C">
      <w:pPr>
        <w:pStyle w:val="BodyText"/>
        <w:spacing w:before="70" w:line="249" w:lineRule="auto"/>
        <w:ind w:left="111" w:right="147"/>
      </w:pPr>
      <w:r>
        <w:t>The</w:t>
      </w:r>
      <w:r>
        <w:rPr>
          <w:spacing w:val="7"/>
        </w:rPr>
        <w:t xml:space="preserve"> </w:t>
      </w:r>
      <w:r>
        <w:t>authors</w:t>
      </w:r>
      <w:r>
        <w:rPr>
          <w:spacing w:val="8"/>
        </w:rPr>
        <w:t xml:space="preserve"> </w:t>
      </w:r>
      <w:r>
        <w:t>are</w:t>
      </w:r>
      <w:r>
        <w:rPr>
          <w:spacing w:val="8"/>
        </w:rPr>
        <w:t xml:space="preserve"> </w:t>
      </w:r>
      <w:r>
        <w:t>members</w:t>
      </w:r>
      <w:r>
        <w:rPr>
          <w:spacing w:val="9"/>
        </w:rPr>
        <w:t xml:space="preserve"> </w:t>
      </w:r>
      <w:r>
        <w:t>of</w:t>
      </w:r>
      <w:r>
        <w:rPr>
          <w:spacing w:val="7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POCIG</w:t>
      </w:r>
      <w:r>
        <w:rPr>
          <w:spacing w:val="9"/>
        </w:rPr>
        <w:t xml:space="preserve"> </w:t>
      </w:r>
      <w:r>
        <w:t>of</w:t>
      </w:r>
      <w:r>
        <w:rPr>
          <w:spacing w:val="7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ACSP</w:t>
      </w:r>
      <w:r>
        <w:rPr>
          <w:spacing w:val="8"/>
        </w:rPr>
        <w:t xml:space="preserve"> </w:t>
      </w:r>
      <w:r>
        <w:t>and</w:t>
      </w:r>
      <w:r>
        <w:rPr>
          <w:spacing w:val="7"/>
        </w:rPr>
        <w:t xml:space="preserve"> </w:t>
      </w:r>
      <w:r>
        <w:t>acknowledge</w:t>
      </w:r>
      <w:r>
        <w:rPr>
          <w:spacing w:val="7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collaboration</w:t>
      </w:r>
      <w:r>
        <w:rPr>
          <w:spacing w:val="-47"/>
        </w:rPr>
        <w:t xml:space="preserve"> </w:t>
      </w:r>
      <w:r>
        <w:t>and</w:t>
      </w:r>
      <w:r>
        <w:rPr>
          <w:spacing w:val="9"/>
        </w:rPr>
        <w:t xml:space="preserve"> </w:t>
      </w:r>
      <w:r>
        <w:t>encouragement</w:t>
      </w:r>
      <w:r>
        <w:rPr>
          <w:spacing w:val="9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its</w:t>
      </w:r>
      <w:r>
        <w:rPr>
          <w:spacing w:val="9"/>
        </w:rPr>
        <w:t xml:space="preserve"> </w:t>
      </w:r>
      <w:r>
        <w:t>members.</w:t>
      </w:r>
    </w:p>
    <w:p w14:paraId="33FC88D8" w14:textId="77777777" w:rsidR="00B20435" w:rsidRDefault="00B20435">
      <w:pPr>
        <w:pStyle w:val="BodyText"/>
        <w:spacing w:before="2"/>
      </w:pPr>
    </w:p>
    <w:p w14:paraId="7A1A881A" w14:textId="77777777" w:rsidR="00B20435" w:rsidRDefault="0088126C">
      <w:pPr>
        <w:pStyle w:val="BodyText"/>
        <w:ind w:left="63" w:right="151"/>
        <w:jc w:val="right"/>
      </w:pPr>
      <w:proofErr w:type="spellStart"/>
      <w:r>
        <w:rPr>
          <w:w w:val="98"/>
        </w:rPr>
        <w:t>Erualdo</w:t>
      </w:r>
      <w:proofErr w:type="spellEnd"/>
      <w:r>
        <w:rPr>
          <w:spacing w:val="10"/>
        </w:rPr>
        <w:t xml:space="preserve"> </w:t>
      </w:r>
      <w:r>
        <w:rPr>
          <w:w w:val="99"/>
        </w:rPr>
        <w:t>R.</w:t>
      </w:r>
      <w:r>
        <w:rPr>
          <w:spacing w:val="10"/>
        </w:rPr>
        <w:t xml:space="preserve"> </w:t>
      </w:r>
      <w:proofErr w:type="spellStart"/>
      <w:r>
        <w:rPr>
          <w:w w:val="99"/>
        </w:rPr>
        <w:t>Gonz</w:t>
      </w:r>
      <w:r>
        <w:rPr>
          <w:spacing w:val="-74"/>
          <w:w w:val="98"/>
        </w:rPr>
        <w:t>a</w:t>
      </w:r>
      <w:proofErr w:type="spellEnd"/>
      <w:r>
        <w:rPr>
          <w:spacing w:val="10"/>
          <w:w w:val="96"/>
          <w:position w:val="1"/>
        </w:rPr>
        <w:t>´</w:t>
      </w:r>
      <w:proofErr w:type="spellStart"/>
      <w:r>
        <w:rPr>
          <w:w w:val="98"/>
        </w:rPr>
        <w:t>lez</w:t>
      </w:r>
      <w:proofErr w:type="spellEnd"/>
    </w:p>
    <w:p w14:paraId="66E45224" w14:textId="77777777" w:rsidR="00B20435" w:rsidRDefault="0088126C">
      <w:pPr>
        <w:spacing w:before="9"/>
        <w:ind w:left="63" w:right="150"/>
        <w:jc w:val="right"/>
        <w:rPr>
          <w:i/>
          <w:sz w:val="20"/>
        </w:rPr>
      </w:pPr>
      <w:r>
        <w:rPr>
          <w:i/>
          <w:sz w:val="20"/>
        </w:rPr>
        <w:t>Department</w:t>
      </w:r>
      <w:r>
        <w:rPr>
          <w:i/>
          <w:spacing w:val="5"/>
          <w:sz w:val="20"/>
        </w:rPr>
        <w:t xml:space="preserve"> </w:t>
      </w:r>
      <w:r>
        <w:rPr>
          <w:i/>
          <w:sz w:val="20"/>
        </w:rPr>
        <w:t>of</w:t>
      </w:r>
      <w:r>
        <w:rPr>
          <w:i/>
          <w:spacing w:val="5"/>
          <w:sz w:val="20"/>
        </w:rPr>
        <w:t xml:space="preserve"> </w:t>
      </w:r>
      <w:r>
        <w:rPr>
          <w:i/>
          <w:sz w:val="20"/>
        </w:rPr>
        <w:t>Chicana</w:t>
      </w:r>
      <w:r>
        <w:rPr>
          <w:i/>
          <w:spacing w:val="4"/>
          <w:sz w:val="20"/>
        </w:rPr>
        <w:t xml:space="preserve"> </w:t>
      </w:r>
      <w:r>
        <w:rPr>
          <w:i/>
          <w:sz w:val="20"/>
        </w:rPr>
        <w:t>and</w:t>
      </w:r>
      <w:r>
        <w:rPr>
          <w:i/>
          <w:spacing w:val="5"/>
          <w:sz w:val="20"/>
        </w:rPr>
        <w:t xml:space="preserve"> </w:t>
      </w:r>
      <w:r>
        <w:rPr>
          <w:i/>
          <w:sz w:val="20"/>
        </w:rPr>
        <w:t>Chicano</w:t>
      </w:r>
      <w:r>
        <w:rPr>
          <w:i/>
          <w:spacing w:val="6"/>
          <w:sz w:val="20"/>
        </w:rPr>
        <w:t xml:space="preserve"> </w:t>
      </w:r>
      <w:r>
        <w:rPr>
          <w:i/>
          <w:sz w:val="20"/>
        </w:rPr>
        <w:t>Studies,</w:t>
      </w:r>
      <w:r>
        <w:rPr>
          <w:i/>
          <w:spacing w:val="5"/>
          <w:sz w:val="20"/>
        </w:rPr>
        <w:t xml:space="preserve"> </w:t>
      </w:r>
      <w:r>
        <w:rPr>
          <w:i/>
          <w:sz w:val="20"/>
        </w:rPr>
        <w:t>California</w:t>
      </w:r>
      <w:r>
        <w:rPr>
          <w:i/>
          <w:spacing w:val="6"/>
          <w:sz w:val="20"/>
        </w:rPr>
        <w:t xml:space="preserve"> </w:t>
      </w:r>
      <w:r>
        <w:rPr>
          <w:i/>
          <w:sz w:val="20"/>
        </w:rPr>
        <w:t>State</w:t>
      </w:r>
      <w:r>
        <w:rPr>
          <w:i/>
          <w:spacing w:val="4"/>
          <w:sz w:val="20"/>
        </w:rPr>
        <w:t xml:space="preserve"> </w:t>
      </w:r>
      <w:r>
        <w:rPr>
          <w:i/>
          <w:sz w:val="20"/>
        </w:rPr>
        <w:t>University,</w:t>
      </w:r>
      <w:r>
        <w:rPr>
          <w:i/>
          <w:spacing w:val="4"/>
          <w:sz w:val="20"/>
        </w:rPr>
        <w:t xml:space="preserve"> </w:t>
      </w:r>
      <w:r>
        <w:rPr>
          <w:i/>
          <w:sz w:val="20"/>
        </w:rPr>
        <w:t>800</w:t>
      </w:r>
      <w:r>
        <w:rPr>
          <w:i/>
          <w:spacing w:val="5"/>
          <w:sz w:val="20"/>
        </w:rPr>
        <w:t xml:space="preserve"> </w:t>
      </w:r>
      <w:r>
        <w:rPr>
          <w:i/>
          <w:sz w:val="20"/>
        </w:rPr>
        <w:t>N.</w:t>
      </w:r>
      <w:r>
        <w:rPr>
          <w:i/>
          <w:spacing w:val="5"/>
          <w:sz w:val="20"/>
        </w:rPr>
        <w:t xml:space="preserve"> </w:t>
      </w:r>
      <w:r>
        <w:rPr>
          <w:i/>
          <w:sz w:val="20"/>
        </w:rPr>
        <w:t>State</w:t>
      </w:r>
    </w:p>
    <w:p w14:paraId="6030234A" w14:textId="77777777" w:rsidR="00B20435" w:rsidRDefault="0088126C">
      <w:pPr>
        <w:spacing w:before="11"/>
        <w:ind w:left="63" w:right="151"/>
        <w:jc w:val="right"/>
        <w:rPr>
          <w:i/>
          <w:sz w:val="20"/>
        </w:rPr>
      </w:pPr>
      <w:r>
        <w:rPr>
          <w:i/>
          <w:sz w:val="20"/>
        </w:rPr>
        <w:t>College</w:t>
      </w:r>
      <w:r>
        <w:rPr>
          <w:i/>
          <w:spacing w:val="5"/>
          <w:sz w:val="20"/>
        </w:rPr>
        <w:t xml:space="preserve"> </w:t>
      </w:r>
      <w:r>
        <w:rPr>
          <w:i/>
          <w:sz w:val="20"/>
        </w:rPr>
        <w:t>Blvd.,</w:t>
      </w:r>
      <w:r>
        <w:rPr>
          <w:i/>
          <w:spacing w:val="6"/>
          <w:sz w:val="20"/>
        </w:rPr>
        <w:t xml:space="preserve"> </w:t>
      </w:r>
      <w:r>
        <w:rPr>
          <w:i/>
          <w:sz w:val="20"/>
        </w:rPr>
        <w:t>Fullerton,</w:t>
      </w:r>
      <w:r>
        <w:rPr>
          <w:i/>
          <w:spacing w:val="7"/>
          <w:sz w:val="20"/>
        </w:rPr>
        <w:t xml:space="preserve"> </w:t>
      </w:r>
      <w:r>
        <w:rPr>
          <w:i/>
          <w:sz w:val="20"/>
        </w:rPr>
        <w:t>CA</w:t>
      </w:r>
      <w:r>
        <w:rPr>
          <w:i/>
          <w:spacing w:val="6"/>
          <w:sz w:val="20"/>
        </w:rPr>
        <w:t xml:space="preserve"> </w:t>
      </w:r>
      <w:r>
        <w:rPr>
          <w:i/>
          <w:sz w:val="20"/>
        </w:rPr>
        <w:t>92832,</w:t>
      </w:r>
      <w:r>
        <w:rPr>
          <w:i/>
          <w:spacing w:val="5"/>
          <w:sz w:val="20"/>
        </w:rPr>
        <w:t xml:space="preserve"> </w:t>
      </w:r>
      <w:r>
        <w:rPr>
          <w:i/>
          <w:sz w:val="20"/>
        </w:rPr>
        <w:t>USA</w:t>
      </w:r>
    </w:p>
    <w:p w14:paraId="31C6C385" w14:textId="77777777" w:rsidR="00B20435" w:rsidRDefault="00B20435">
      <w:pPr>
        <w:jc w:val="right"/>
        <w:rPr>
          <w:sz w:val="20"/>
        </w:rPr>
        <w:sectPr w:rsidR="00B20435">
          <w:pgSz w:w="9870" w:h="14060"/>
          <w:pgMar w:top="980" w:right="1180" w:bottom="280" w:left="1220" w:header="786" w:footer="0" w:gutter="0"/>
          <w:cols w:space="720"/>
        </w:sectPr>
      </w:pPr>
    </w:p>
    <w:p w14:paraId="3147A5E6" w14:textId="77777777" w:rsidR="00B20435" w:rsidRDefault="00B20435">
      <w:pPr>
        <w:pStyle w:val="BodyText"/>
        <w:rPr>
          <w:i/>
        </w:rPr>
      </w:pPr>
    </w:p>
    <w:p w14:paraId="24B44791" w14:textId="77777777" w:rsidR="00B20435" w:rsidRDefault="00B20435">
      <w:pPr>
        <w:pStyle w:val="BodyText"/>
        <w:spacing w:before="10"/>
        <w:rPr>
          <w:i/>
          <w:sz w:val="21"/>
        </w:rPr>
      </w:pPr>
    </w:p>
    <w:p w14:paraId="332A4571" w14:textId="77777777" w:rsidR="00B20435" w:rsidRDefault="0088126C">
      <w:pPr>
        <w:pStyle w:val="BodyText"/>
        <w:ind w:left="63" w:right="150"/>
        <w:jc w:val="right"/>
      </w:pPr>
      <w:bookmarkStart w:id="6" w:name="References"/>
      <w:bookmarkStart w:id="7" w:name="_bookmark0"/>
      <w:bookmarkEnd w:id="6"/>
      <w:bookmarkEnd w:id="7"/>
      <w:r>
        <w:rPr>
          <w:w w:val="98"/>
        </w:rPr>
        <w:t>Clara</w:t>
      </w:r>
      <w:r>
        <w:rPr>
          <w:spacing w:val="11"/>
        </w:rPr>
        <w:t xml:space="preserve"> </w:t>
      </w:r>
      <w:proofErr w:type="spellStart"/>
      <w:r>
        <w:rPr>
          <w:w w:val="97"/>
        </w:rPr>
        <w:t>Iraz</w:t>
      </w:r>
      <w:r>
        <w:rPr>
          <w:spacing w:val="-74"/>
          <w:w w:val="98"/>
        </w:rPr>
        <w:t>a</w:t>
      </w:r>
      <w:proofErr w:type="spellEnd"/>
      <w:r>
        <w:rPr>
          <w:spacing w:val="10"/>
          <w:w w:val="96"/>
          <w:position w:val="1"/>
        </w:rPr>
        <w:t>´</w:t>
      </w:r>
      <w:proofErr w:type="spellStart"/>
      <w:r>
        <w:rPr>
          <w:w w:val="98"/>
        </w:rPr>
        <w:t>bal</w:t>
      </w:r>
      <w:proofErr w:type="spellEnd"/>
    </w:p>
    <w:p w14:paraId="77B6C9A1" w14:textId="77777777" w:rsidR="00B20435" w:rsidRDefault="0088126C">
      <w:pPr>
        <w:spacing w:before="9"/>
        <w:ind w:left="63" w:right="150"/>
        <w:jc w:val="right"/>
        <w:rPr>
          <w:i/>
          <w:sz w:val="20"/>
        </w:rPr>
      </w:pPr>
      <w:r>
        <w:rPr>
          <w:i/>
          <w:sz w:val="20"/>
        </w:rPr>
        <w:t>Graduate</w:t>
      </w:r>
      <w:r>
        <w:rPr>
          <w:i/>
          <w:spacing w:val="2"/>
          <w:sz w:val="20"/>
        </w:rPr>
        <w:t xml:space="preserve"> </w:t>
      </w:r>
      <w:r>
        <w:rPr>
          <w:i/>
          <w:sz w:val="20"/>
        </w:rPr>
        <w:t>School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of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Architecture,</w:t>
      </w:r>
      <w:r>
        <w:rPr>
          <w:i/>
          <w:spacing w:val="2"/>
          <w:sz w:val="20"/>
        </w:rPr>
        <w:t xml:space="preserve"> </w:t>
      </w:r>
      <w:r>
        <w:rPr>
          <w:i/>
          <w:sz w:val="20"/>
        </w:rPr>
        <w:t>Planning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and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Preservation,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Columbia</w:t>
      </w:r>
      <w:r>
        <w:rPr>
          <w:i/>
          <w:spacing w:val="2"/>
          <w:sz w:val="20"/>
        </w:rPr>
        <w:t xml:space="preserve"> </w:t>
      </w:r>
      <w:r>
        <w:rPr>
          <w:i/>
          <w:sz w:val="20"/>
        </w:rPr>
        <w:t>University, 400</w:t>
      </w:r>
    </w:p>
    <w:p w14:paraId="3A620D90" w14:textId="77777777" w:rsidR="00B20435" w:rsidRDefault="0088126C">
      <w:pPr>
        <w:spacing w:before="11"/>
        <w:ind w:left="63" w:right="150"/>
        <w:jc w:val="right"/>
        <w:rPr>
          <w:i/>
          <w:sz w:val="20"/>
        </w:rPr>
      </w:pPr>
      <w:r>
        <w:rPr>
          <w:i/>
          <w:sz w:val="20"/>
        </w:rPr>
        <w:t>Avery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Hall,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1172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Amsterdam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Avenue,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New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York 10027,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USA</w:t>
      </w:r>
    </w:p>
    <w:p w14:paraId="5EAF32B0" w14:textId="77777777" w:rsidR="00B20435" w:rsidRDefault="00B20435">
      <w:pPr>
        <w:pStyle w:val="BodyText"/>
        <w:rPr>
          <w:i/>
        </w:rPr>
      </w:pPr>
    </w:p>
    <w:p w14:paraId="023880ED" w14:textId="77777777" w:rsidR="00B20435" w:rsidRDefault="00B20435">
      <w:pPr>
        <w:pStyle w:val="BodyText"/>
        <w:rPr>
          <w:i/>
        </w:rPr>
      </w:pPr>
    </w:p>
    <w:p w14:paraId="4CB6C8A8" w14:textId="77777777" w:rsidR="00B20435" w:rsidRDefault="00B20435">
      <w:pPr>
        <w:pStyle w:val="BodyText"/>
        <w:spacing w:before="8"/>
        <w:rPr>
          <w:i/>
          <w:sz w:val="21"/>
        </w:rPr>
      </w:pPr>
    </w:p>
    <w:p w14:paraId="1B3CB698" w14:textId="77777777" w:rsidR="00B20435" w:rsidRDefault="0088126C">
      <w:pPr>
        <w:pStyle w:val="BodyText"/>
        <w:ind w:left="112"/>
      </w:pPr>
      <w:r>
        <w:rPr>
          <w:w w:val="105"/>
        </w:rPr>
        <w:t>References</w:t>
      </w:r>
    </w:p>
    <w:p w14:paraId="03359C5F" w14:textId="77777777" w:rsidR="00B20435" w:rsidRDefault="0088126C">
      <w:pPr>
        <w:spacing w:before="54" w:line="232" w:lineRule="auto"/>
        <w:ind w:left="412" w:right="149" w:hanging="301"/>
        <w:jc w:val="both"/>
        <w:rPr>
          <w:sz w:val="18"/>
        </w:rPr>
      </w:pPr>
      <w:r>
        <w:rPr>
          <w:sz w:val="18"/>
        </w:rPr>
        <w:t>ACSP</w:t>
      </w:r>
      <w:r>
        <w:rPr>
          <w:spacing w:val="-7"/>
          <w:sz w:val="18"/>
        </w:rPr>
        <w:t xml:space="preserve"> </w:t>
      </w:r>
      <w:r>
        <w:rPr>
          <w:sz w:val="18"/>
        </w:rPr>
        <w:t>Diversity</w:t>
      </w:r>
      <w:r>
        <w:rPr>
          <w:spacing w:val="-6"/>
          <w:sz w:val="18"/>
        </w:rPr>
        <w:t xml:space="preserve"> </w:t>
      </w:r>
      <w:r>
        <w:rPr>
          <w:sz w:val="18"/>
        </w:rPr>
        <w:t>Task</w:t>
      </w:r>
      <w:r>
        <w:rPr>
          <w:spacing w:val="-6"/>
          <w:sz w:val="18"/>
        </w:rPr>
        <w:t xml:space="preserve"> </w:t>
      </w:r>
      <w:r>
        <w:rPr>
          <w:sz w:val="18"/>
        </w:rPr>
        <w:t>Force.</w:t>
      </w:r>
      <w:r>
        <w:rPr>
          <w:spacing w:val="-6"/>
          <w:sz w:val="18"/>
        </w:rPr>
        <w:t xml:space="preserve"> </w:t>
      </w:r>
      <w:r>
        <w:rPr>
          <w:sz w:val="18"/>
        </w:rPr>
        <w:t>2014.</w:t>
      </w:r>
      <w:r>
        <w:rPr>
          <w:spacing w:val="-6"/>
          <w:sz w:val="18"/>
        </w:rPr>
        <w:t xml:space="preserve"> </w:t>
      </w:r>
      <w:r>
        <w:rPr>
          <w:i/>
          <w:sz w:val="18"/>
        </w:rPr>
        <w:t>Recruitment</w:t>
      </w:r>
      <w:r>
        <w:rPr>
          <w:i/>
          <w:spacing w:val="-6"/>
          <w:sz w:val="18"/>
        </w:rPr>
        <w:t xml:space="preserve"> </w:t>
      </w:r>
      <w:r>
        <w:rPr>
          <w:i/>
          <w:sz w:val="18"/>
        </w:rPr>
        <w:t>and</w:t>
      </w:r>
      <w:r>
        <w:rPr>
          <w:i/>
          <w:spacing w:val="-6"/>
          <w:sz w:val="18"/>
        </w:rPr>
        <w:t xml:space="preserve"> </w:t>
      </w:r>
      <w:r>
        <w:rPr>
          <w:i/>
          <w:sz w:val="18"/>
        </w:rPr>
        <w:t>retention</w:t>
      </w:r>
      <w:r>
        <w:rPr>
          <w:i/>
          <w:spacing w:val="-6"/>
          <w:sz w:val="18"/>
        </w:rPr>
        <w:t xml:space="preserve"> </w:t>
      </w:r>
      <w:r>
        <w:rPr>
          <w:i/>
          <w:sz w:val="18"/>
        </w:rPr>
        <w:t>of</w:t>
      </w:r>
      <w:r>
        <w:rPr>
          <w:i/>
          <w:spacing w:val="-5"/>
          <w:sz w:val="18"/>
        </w:rPr>
        <w:t xml:space="preserve"> </w:t>
      </w:r>
      <w:r>
        <w:rPr>
          <w:i/>
          <w:sz w:val="18"/>
        </w:rPr>
        <w:t>underrepresented</w:t>
      </w:r>
      <w:r>
        <w:rPr>
          <w:i/>
          <w:spacing w:val="-6"/>
          <w:sz w:val="18"/>
        </w:rPr>
        <w:t xml:space="preserve"> </w:t>
      </w:r>
      <w:r>
        <w:rPr>
          <w:i/>
          <w:sz w:val="18"/>
        </w:rPr>
        <w:t>faculty</w:t>
      </w:r>
      <w:r>
        <w:rPr>
          <w:i/>
          <w:spacing w:val="-6"/>
          <w:sz w:val="18"/>
        </w:rPr>
        <w:t xml:space="preserve"> </w:t>
      </w:r>
      <w:r>
        <w:rPr>
          <w:i/>
          <w:sz w:val="18"/>
        </w:rPr>
        <w:t>of</w:t>
      </w:r>
      <w:r>
        <w:rPr>
          <w:i/>
          <w:spacing w:val="-6"/>
          <w:sz w:val="18"/>
        </w:rPr>
        <w:t xml:space="preserve"> </w:t>
      </w:r>
      <w:r>
        <w:rPr>
          <w:i/>
          <w:sz w:val="18"/>
        </w:rPr>
        <w:t>color</w:t>
      </w:r>
      <w:r>
        <w:rPr>
          <w:i/>
          <w:spacing w:val="-6"/>
          <w:sz w:val="18"/>
        </w:rPr>
        <w:t xml:space="preserve"> </w:t>
      </w:r>
      <w:r>
        <w:rPr>
          <w:i/>
          <w:sz w:val="18"/>
        </w:rPr>
        <w:t>in</w:t>
      </w:r>
      <w:r>
        <w:rPr>
          <w:i/>
          <w:spacing w:val="-42"/>
          <w:sz w:val="18"/>
        </w:rPr>
        <w:t xml:space="preserve"> </w:t>
      </w:r>
      <w:r>
        <w:rPr>
          <w:i/>
          <w:sz w:val="18"/>
        </w:rPr>
        <w:t>ACSP</w:t>
      </w:r>
      <w:r>
        <w:rPr>
          <w:i/>
          <w:spacing w:val="7"/>
          <w:sz w:val="18"/>
        </w:rPr>
        <w:t xml:space="preserve"> </w:t>
      </w:r>
      <w:r>
        <w:rPr>
          <w:i/>
          <w:sz w:val="18"/>
        </w:rPr>
        <w:t>member</w:t>
      </w:r>
      <w:r>
        <w:rPr>
          <w:i/>
          <w:spacing w:val="8"/>
          <w:sz w:val="18"/>
        </w:rPr>
        <w:t xml:space="preserve"> </w:t>
      </w:r>
      <w:r>
        <w:rPr>
          <w:i/>
          <w:sz w:val="18"/>
        </w:rPr>
        <w:t>programs:</w:t>
      </w:r>
      <w:r>
        <w:rPr>
          <w:i/>
          <w:spacing w:val="8"/>
          <w:sz w:val="18"/>
        </w:rPr>
        <w:t xml:space="preserve"> </w:t>
      </w:r>
      <w:r>
        <w:rPr>
          <w:i/>
          <w:sz w:val="18"/>
        </w:rPr>
        <w:t>status</w:t>
      </w:r>
      <w:r>
        <w:rPr>
          <w:i/>
          <w:spacing w:val="8"/>
          <w:sz w:val="18"/>
        </w:rPr>
        <w:t xml:space="preserve"> </w:t>
      </w:r>
      <w:r>
        <w:rPr>
          <w:i/>
          <w:sz w:val="18"/>
        </w:rPr>
        <w:t>and</w:t>
      </w:r>
      <w:r>
        <w:rPr>
          <w:i/>
          <w:spacing w:val="7"/>
          <w:sz w:val="18"/>
        </w:rPr>
        <w:t xml:space="preserve"> </w:t>
      </w:r>
      <w:r>
        <w:rPr>
          <w:i/>
          <w:sz w:val="18"/>
        </w:rPr>
        <w:t>recommendations</w:t>
      </w:r>
      <w:r>
        <w:rPr>
          <w:sz w:val="18"/>
        </w:rPr>
        <w:t>.</w:t>
      </w:r>
    </w:p>
    <w:p w14:paraId="3ABC9000" w14:textId="77777777" w:rsidR="00B20435" w:rsidRDefault="0088126C">
      <w:pPr>
        <w:spacing w:line="232" w:lineRule="auto"/>
        <w:ind w:left="412" w:right="149" w:hanging="301"/>
        <w:jc w:val="both"/>
        <w:rPr>
          <w:sz w:val="18"/>
        </w:rPr>
      </w:pPr>
      <w:r>
        <w:rPr>
          <w:sz w:val="18"/>
        </w:rPr>
        <w:t xml:space="preserve">Agyeman, J., 2013. </w:t>
      </w:r>
      <w:r>
        <w:rPr>
          <w:i/>
          <w:sz w:val="18"/>
        </w:rPr>
        <w:t xml:space="preserve">Introducing just </w:t>
      </w:r>
      <w:proofErr w:type="spellStart"/>
      <w:r>
        <w:rPr>
          <w:i/>
          <w:sz w:val="18"/>
        </w:rPr>
        <w:t>sustainabilities</w:t>
      </w:r>
      <w:proofErr w:type="spellEnd"/>
      <w:r>
        <w:rPr>
          <w:i/>
          <w:sz w:val="18"/>
        </w:rPr>
        <w:t>: policy, planning and practice</w:t>
      </w:r>
      <w:r>
        <w:rPr>
          <w:sz w:val="18"/>
        </w:rPr>
        <w:t>. London: Zed</w:t>
      </w:r>
      <w:r>
        <w:rPr>
          <w:spacing w:val="1"/>
          <w:sz w:val="18"/>
        </w:rPr>
        <w:t xml:space="preserve"> </w:t>
      </w:r>
      <w:r>
        <w:rPr>
          <w:sz w:val="18"/>
        </w:rPr>
        <w:t>Books.</w:t>
      </w:r>
    </w:p>
    <w:p w14:paraId="6EED1F46" w14:textId="77777777" w:rsidR="00B20435" w:rsidRDefault="0088126C">
      <w:pPr>
        <w:spacing w:line="232" w:lineRule="auto"/>
        <w:ind w:left="412" w:right="149" w:hanging="301"/>
        <w:jc w:val="both"/>
        <w:rPr>
          <w:sz w:val="18"/>
        </w:rPr>
      </w:pPr>
      <w:r>
        <w:rPr>
          <w:sz w:val="18"/>
        </w:rPr>
        <w:t>Agyeman, J. and Erickson, J.S., 2012. Culture, recognition, and the negotiation of difference: some</w:t>
      </w:r>
      <w:r>
        <w:rPr>
          <w:spacing w:val="1"/>
          <w:sz w:val="18"/>
        </w:rPr>
        <w:t xml:space="preserve"> </w:t>
      </w:r>
      <w:r>
        <w:rPr>
          <w:sz w:val="18"/>
        </w:rPr>
        <w:t>thoughts on cultural competency in planning educatio</w:t>
      </w:r>
      <w:r>
        <w:rPr>
          <w:sz w:val="18"/>
        </w:rPr>
        <w:t xml:space="preserve">n. </w:t>
      </w:r>
      <w:r>
        <w:rPr>
          <w:i/>
          <w:sz w:val="18"/>
        </w:rPr>
        <w:t>Journal of Planning Education and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Research</w:t>
      </w:r>
      <w:r>
        <w:rPr>
          <w:sz w:val="18"/>
        </w:rPr>
        <w:t>,</w:t>
      </w:r>
      <w:r>
        <w:rPr>
          <w:spacing w:val="7"/>
          <w:sz w:val="18"/>
        </w:rPr>
        <w:t xml:space="preserve"> </w:t>
      </w:r>
      <w:r>
        <w:rPr>
          <w:sz w:val="18"/>
        </w:rPr>
        <w:t>32</w:t>
      </w:r>
      <w:r>
        <w:rPr>
          <w:spacing w:val="8"/>
          <w:sz w:val="18"/>
        </w:rPr>
        <w:t xml:space="preserve"> </w:t>
      </w:r>
      <w:r>
        <w:rPr>
          <w:sz w:val="18"/>
        </w:rPr>
        <w:t>(3),</w:t>
      </w:r>
      <w:r>
        <w:rPr>
          <w:spacing w:val="9"/>
          <w:sz w:val="18"/>
        </w:rPr>
        <w:t xml:space="preserve"> </w:t>
      </w:r>
      <w:r>
        <w:rPr>
          <w:sz w:val="18"/>
        </w:rPr>
        <w:t>358</w:t>
      </w:r>
      <w:r>
        <w:rPr>
          <w:spacing w:val="-27"/>
          <w:sz w:val="18"/>
        </w:rPr>
        <w:t xml:space="preserve"> </w:t>
      </w:r>
      <w:r>
        <w:rPr>
          <w:sz w:val="18"/>
        </w:rPr>
        <w:t>–</w:t>
      </w:r>
      <w:r>
        <w:rPr>
          <w:spacing w:val="-28"/>
          <w:sz w:val="18"/>
        </w:rPr>
        <w:t xml:space="preserve"> </w:t>
      </w:r>
      <w:r>
        <w:rPr>
          <w:sz w:val="18"/>
        </w:rPr>
        <w:t>366.</w:t>
      </w:r>
    </w:p>
    <w:p w14:paraId="19D5B805" w14:textId="77777777" w:rsidR="00B20435" w:rsidRDefault="0088126C">
      <w:pPr>
        <w:spacing w:line="232" w:lineRule="auto"/>
        <w:ind w:left="412" w:right="150" w:hanging="301"/>
        <w:jc w:val="both"/>
        <w:rPr>
          <w:sz w:val="18"/>
        </w:rPr>
      </w:pPr>
      <w:r>
        <w:rPr>
          <w:sz w:val="18"/>
        </w:rPr>
        <w:t>Beard, V.A. and Sarmiento, C.S., 2014. Planning, public participation, and money politics in Santa</w:t>
      </w:r>
      <w:r>
        <w:rPr>
          <w:spacing w:val="1"/>
          <w:sz w:val="18"/>
        </w:rPr>
        <w:t xml:space="preserve"> </w:t>
      </w:r>
      <w:r>
        <w:rPr>
          <w:sz w:val="18"/>
        </w:rPr>
        <w:t>Ana</w:t>
      </w:r>
      <w:r>
        <w:rPr>
          <w:spacing w:val="6"/>
          <w:sz w:val="18"/>
        </w:rPr>
        <w:t xml:space="preserve"> </w:t>
      </w:r>
      <w:r>
        <w:rPr>
          <w:sz w:val="18"/>
        </w:rPr>
        <w:t>(CA).</w:t>
      </w:r>
      <w:r>
        <w:rPr>
          <w:spacing w:val="7"/>
          <w:sz w:val="18"/>
        </w:rPr>
        <w:t xml:space="preserve"> </w:t>
      </w:r>
      <w:r>
        <w:rPr>
          <w:i/>
          <w:sz w:val="18"/>
        </w:rPr>
        <w:t>Journal</w:t>
      </w:r>
      <w:r>
        <w:rPr>
          <w:i/>
          <w:spacing w:val="8"/>
          <w:sz w:val="18"/>
        </w:rPr>
        <w:t xml:space="preserve"> </w:t>
      </w:r>
      <w:r>
        <w:rPr>
          <w:i/>
          <w:sz w:val="18"/>
        </w:rPr>
        <w:t>of</w:t>
      </w:r>
      <w:r>
        <w:rPr>
          <w:i/>
          <w:spacing w:val="8"/>
          <w:sz w:val="18"/>
        </w:rPr>
        <w:t xml:space="preserve"> </w:t>
      </w:r>
      <w:r>
        <w:rPr>
          <w:i/>
          <w:sz w:val="18"/>
        </w:rPr>
        <w:t>the</w:t>
      </w:r>
      <w:r>
        <w:rPr>
          <w:i/>
          <w:spacing w:val="7"/>
          <w:sz w:val="18"/>
        </w:rPr>
        <w:t xml:space="preserve"> </w:t>
      </w:r>
      <w:r>
        <w:rPr>
          <w:i/>
          <w:sz w:val="18"/>
        </w:rPr>
        <w:t>American</w:t>
      </w:r>
      <w:r>
        <w:rPr>
          <w:i/>
          <w:spacing w:val="8"/>
          <w:sz w:val="18"/>
        </w:rPr>
        <w:t xml:space="preserve"> </w:t>
      </w:r>
      <w:r>
        <w:rPr>
          <w:i/>
          <w:sz w:val="18"/>
        </w:rPr>
        <w:t>Planning</w:t>
      </w:r>
      <w:r>
        <w:rPr>
          <w:i/>
          <w:spacing w:val="7"/>
          <w:sz w:val="18"/>
        </w:rPr>
        <w:t xml:space="preserve"> </w:t>
      </w:r>
      <w:r>
        <w:rPr>
          <w:i/>
          <w:sz w:val="18"/>
        </w:rPr>
        <w:t>Association</w:t>
      </w:r>
      <w:r>
        <w:rPr>
          <w:sz w:val="18"/>
        </w:rPr>
        <w:t>,</w:t>
      </w:r>
      <w:r>
        <w:rPr>
          <w:spacing w:val="8"/>
          <w:sz w:val="18"/>
        </w:rPr>
        <w:t xml:space="preserve"> </w:t>
      </w:r>
      <w:r>
        <w:rPr>
          <w:sz w:val="18"/>
        </w:rPr>
        <w:t>80</w:t>
      </w:r>
      <w:r>
        <w:rPr>
          <w:spacing w:val="7"/>
          <w:sz w:val="18"/>
        </w:rPr>
        <w:t xml:space="preserve"> </w:t>
      </w:r>
      <w:r>
        <w:rPr>
          <w:sz w:val="18"/>
        </w:rPr>
        <w:t>(2),</w:t>
      </w:r>
      <w:r>
        <w:rPr>
          <w:spacing w:val="8"/>
          <w:sz w:val="18"/>
        </w:rPr>
        <w:t xml:space="preserve"> </w:t>
      </w:r>
      <w:r>
        <w:rPr>
          <w:sz w:val="18"/>
        </w:rPr>
        <w:t>168</w:t>
      </w:r>
      <w:r>
        <w:rPr>
          <w:spacing w:val="-27"/>
          <w:sz w:val="18"/>
        </w:rPr>
        <w:t xml:space="preserve"> </w:t>
      </w:r>
      <w:r>
        <w:rPr>
          <w:sz w:val="18"/>
        </w:rPr>
        <w:t>–</w:t>
      </w:r>
      <w:r>
        <w:rPr>
          <w:spacing w:val="-29"/>
          <w:sz w:val="18"/>
        </w:rPr>
        <w:t xml:space="preserve"> </w:t>
      </w:r>
      <w:r>
        <w:rPr>
          <w:sz w:val="18"/>
        </w:rPr>
        <w:t>181.</w:t>
      </w:r>
    </w:p>
    <w:p w14:paraId="37014766" w14:textId="77777777" w:rsidR="00B20435" w:rsidRDefault="0088126C">
      <w:pPr>
        <w:spacing w:line="230" w:lineRule="auto"/>
        <w:ind w:left="112" w:right="150"/>
        <w:jc w:val="both"/>
        <w:rPr>
          <w:i/>
          <w:sz w:val="18"/>
        </w:rPr>
      </w:pPr>
      <w:r>
        <w:rPr>
          <w:w w:val="95"/>
          <w:sz w:val="18"/>
        </w:rPr>
        <w:t>Blakely, E.J. an</w:t>
      </w:r>
      <w:r>
        <w:rPr>
          <w:w w:val="95"/>
          <w:sz w:val="18"/>
        </w:rPr>
        <w:t xml:space="preserve">d Hartman, C., 2012. Guest editors’ introduction. </w:t>
      </w:r>
      <w:r>
        <w:rPr>
          <w:i/>
          <w:w w:val="95"/>
          <w:sz w:val="18"/>
        </w:rPr>
        <w:t>Housing Policy Debate</w:t>
      </w:r>
      <w:r>
        <w:rPr>
          <w:w w:val="95"/>
          <w:sz w:val="18"/>
        </w:rPr>
        <w:t>, 22 (1), 1 – 3.</w:t>
      </w:r>
      <w:r>
        <w:rPr>
          <w:spacing w:val="1"/>
          <w:w w:val="95"/>
          <w:sz w:val="18"/>
        </w:rPr>
        <w:t xml:space="preserve"> </w:t>
      </w:r>
      <w:proofErr w:type="spellStart"/>
      <w:r>
        <w:rPr>
          <w:sz w:val="18"/>
        </w:rPr>
        <w:t>Carbado</w:t>
      </w:r>
      <w:proofErr w:type="spellEnd"/>
      <w:r>
        <w:rPr>
          <w:sz w:val="18"/>
        </w:rPr>
        <w:t>,</w:t>
      </w:r>
      <w:r>
        <w:rPr>
          <w:spacing w:val="-3"/>
          <w:sz w:val="18"/>
        </w:rPr>
        <w:t xml:space="preserve"> </w:t>
      </w:r>
      <w:r>
        <w:rPr>
          <w:sz w:val="18"/>
        </w:rPr>
        <w:t>D.W.,</w:t>
      </w:r>
      <w:r>
        <w:rPr>
          <w:spacing w:val="-2"/>
          <w:sz w:val="18"/>
        </w:rPr>
        <w:t xml:space="preserve"> </w:t>
      </w:r>
      <w:r>
        <w:rPr>
          <w:sz w:val="18"/>
        </w:rPr>
        <w:t>et</w:t>
      </w:r>
      <w:r>
        <w:rPr>
          <w:spacing w:val="-3"/>
          <w:sz w:val="18"/>
        </w:rPr>
        <w:t xml:space="preserve"> </w:t>
      </w:r>
      <w:r>
        <w:rPr>
          <w:sz w:val="18"/>
        </w:rPr>
        <w:t>al.,</w:t>
      </w:r>
      <w:r>
        <w:rPr>
          <w:spacing w:val="-2"/>
          <w:sz w:val="18"/>
        </w:rPr>
        <w:t xml:space="preserve"> </w:t>
      </w:r>
      <w:r>
        <w:rPr>
          <w:sz w:val="18"/>
        </w:rPr>
        <w:t>2013.</w:t>
      </w:r>
      <w:r>
        <w:rPr>
          <w:spacing w:val="-3"/>
          <w:sz w:val="18"/>
        </w:rPr>
        <w:t xml:space="preserve"> </w:t>
      </w:r>
      <w:r>
        <w:rPr>
          <w:sz w:val="18"/>
        </w:rPr>
        <w:t>Intersectionality:</w:t>
      </w:r>
      <w:r>
        <w:rPr>
          <w:spacing w:val="-2"/>
          <w:sz w:val="18"/>
        </w:rPr>
        <w:t xml:space="preserve"> </w:t>
      </w:r>
      <w:r>
        <w:rPr>
          <w:sz w:val="18"/>
        </w:rPr>
        <w:t>mapping</w:t>
      </w:r>
      <w:r>
        <w:rPr>
          <w:spacing w:val="-2"/>
          <w:sz w:val="18"/>
        </w:rPr>
        <w:t xml:space="preserve"> </w:t>
      </w:r>
      <w:r>
        <w:rPr>
          <w:sz w:val="18"/>
        </w:rPr>
        <w:t>the</w:t>
      </w:r>
      <w:r>
        <w:rPr>
          <w:spacing w:val="-2"/>
          <w:sz w:val="18"/>
        </w:rPr>
        <w:t xml:space="preserve"> </w:t>
      </w:r>
      <w:r>
        <w:rPr>
          <w:sz w:val="18"/>
        </w:rPr>
        <w:t>movements</w:t>
      </w:r>
      <w:r>
        <w:rPr>
          <w:spacing w:val="-3"/>
          <w:sz w:val="18"/>
        </w:rPr>
        <w:t xml:space="preserve"> </w:t>
      </w:r>
      <w:r>
        <w:rPr>
          <w:sz w:val="18"/>
        </w:rPr>
        <w:t>of</w:t>
      </w:r>
      <w:r>
        <w:rPr>
          <w:spacing w:val="-2"/>
          <w:sz w:val="18"/>
        </w:rPr>
        <w:t xml:space="preserve"> </w:t>
      </w:r>
      <w:r>
        <w:rPr>
          <w:sz w:val="18"/>
        </w:rPr>
        <w:t>a</w:t>
      </w:r>
      <w:r>
        <w:rPr>
          <w:spacing w:val="-3"/>
          <w:sz w:val="18"/>
        </w:rPr>
        <w:t xml:space="preserve"> </w:t>
      </w:r>
      <w:r>
        <w:rPr>
          <w:sz w:val="18"/>
        </w:rPr>
        <w:t>theory.</w:t>
      </w:r>
      <w:r>
        <w:rPr>
          <w:spacing w:val="-3"/>
          <w:sz w:val="18"/>
        </w:rPr>
        <w:t xml:space="preserve"> </w:t>
      </w:r>
      <w:r>
        <w:rPr>
          <w:i/>
          <w:sz w:val="18"/>
        </w:rPr>
        <w:t>Du</w:t>
      </w:r>
      <w:r>
        <w:rPr>
          <w:i/>
          <w:spacing w:val="-3"/>
          <w:sz w:val="18"/>
        </w:rPr>
        <w:t xml:space="preserve"> </w:t>
      </w:r>
      <w:proofErr w:type="spellStart"/>
      <w:r>
        <w:rPr>
          <w:i/>
          <w:sz w:val="18"/>
        </w:rPr>
        <w:t>Bois</w:t>
      </w:r>
      <w:proofErr w:type="spellEnd"/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Review:</w:t>
      </w:r>
    </w:p>
    <w:p w14:paraId="471CD4A5" w14:textId="77777777" w:rsidR="00B20435" w:rsidRDefault="0088126C">
      <w:pPr>
        <w:spacing w:line="199" w:lineRule="exact"/>
        <w:ind w:left="412"/>
        <w:jc w:val="both"/>
        <w:rPr>
          <w:sz w:val="18"/>
        </w:rPr>
      </w:pPr>
      <w:r>
        <w:rPr>
          <w:i/>
          <w:w w:val="95"/>
          <w:sz w:val="18"/>
        </w:rPr>
        <w:t>Social</w:t>
      </w:r>
      <w:r>
        <w:rPr>
          <w:i/>
          <w:spacing w:val="23"/>
          <w:w w:val="95"/>
          <w:sz w:val="18"/>
        </w:rPr>
        <w:t xml:space="preserve"> </w:t>
      </w:r>
      <w:r>
        <w:rPr>
          <w:i/>
          <w:w w:val="95"/>
          <w:sz w:val="18"/>
        </w:rPr>
        <w:t>Science</w:t>
      </w:r>
      <w:r>
        <w:rPr>
          <w:i/>
          <w:spacing w:val="23"/>
          <w:w w:val="95"/>
          <w:sz w:val="18"/>
        </w:rPr>
        <w:t xml:space="preserve"> </w:t>
      </w:r>
      <w:r>
        <w:rPr>
          <w:i/>
          <w:w w:val="95"/>
          <w:sz w:val="18"/>
        </w:rPr>
        <w:t>Research</w:t>
      </w:r>
      <w:r>
        <w:rPr>
          <w:i/>
          <w:spacing w:val="24"/>
          <w:w w:val="95"/>
          <w:sz w:val="18"/>
        </w:rPr>
        <w:t xml:space="preserve"> </w:t>
      </w:r>
      <w:r>
        <w:rPr>
          <w:i/>
          <w:w w:val="95"/>
          <w:sz w:val="18"/>
        </w:rPr>
        <w:t>on</w:t>
      </w:r>
      <w:r>
        <w:rPr>
          <w:i/>
          <w:spacing w:val="22"/>
          <w:w w:val="95"/>
          <w:sz w:val="18"/>
        </w:rPr>
        <w:t xml:space="preserve"> </w:t>
      </w:r>
      <w:r>
        <w:rPr>
          <w:i/>
          <w:w w:val="95"/>
          <w:sz w:val="18"/>
        </w:rPr>
        <w:t>Race</w:t>
      </w:r>
      <w:r>
        <w:rPr>
          <w:w w:val="95"/>
          <w:sz w:val="18"/>
        </w:rPr>
        <w:t>,</w:t>
      </w:r>
      <w:r>
        <w:rPr>
          <w:spacing w:val="23"/>
          <w:w w:val="95"/>
          <w:sz w:val="18"/>
        </w:rPr>
        <w:t xml:space="preserve"> </w:t>
      </w:r>
      <w:r>
        <w:rPr>
          <w:w w:val="95"/>
          <w:sz w:val="18"/>
        </w:rPr>
        <w:t>10</w:t>
      </w:r>
      <w:r>
        <w:rPr>
          <w:spacing w:val="22"/>
          <w:w w:val="95"/>
          <w:sz w:val="18"/>
        </w:rPr>
        <w:t xml:space="preserve"> </w:t>
      </w:r>
      <w:r>
        <w:rPr>
          <w:w w:val="95"/>
          <w:sz w:val="18"/>
        </w:rPr>
        <w:t>(2),</w:t>
      </w:r>
      <w:r>
        <w:rPr>
          <w:spacing w:val="25"/>
          <w:w w:val="95"/>
          <w:sz w:val="18"/>
        </w:rPr>
        <w:t xml:space="preserve"> </w:t>
      </w:r>
      <w:r>
        <w:rPr>
          <w:w w:val="95"/>
          <w:sz w:val="18"/>
        </w:rPr>
        <w:t>303</w:t>
      </w:r>
      <w:r>
        <w:rPr>
          <w:spacing w:val="-23"/>
          <w:w w:val="95"/>
          <w:sz w:val="18"/>
        </w:rPr>
        <w:t xml:space="preserve"> </w:t>
      </w:r>
      <w:r>
        <w:rPr>
          <w:w w:val="95"/>
          <w:sz w:val="18"/>
        </w:rPr>
        <w:t>–</w:t>
      </w:r>
      <w:r>
        <w:rPr>
          <w:spacing w:val="-21"/>
          <w:w w:val="95"/>
          <w:sz w:val="18"/>
        </w:rPr>
        <w:t xml:space="preserve"> </w:t>
      </w:r>
      <w:r>
        <w:rPr>
          <w:w w:val="95"/>
          <w:sz w:val="18"/>
        </w:rPr>
        <w:t>312.</w:t>
      </w:r>
    </w:p>
    <w:p w14:paraId="38168772" w14:textId="77777777" w:rsidR="00B20435" w:rsidRDefault="0088126C">
      <w:pPr>
        <w:spacing w:line="230" w:lineRule="auto"/>
        <w:ind w:left="412" w:right="149" w:hanging="301"/>
        <w:jc w:val="both"/>
        <w:rPr>
          <w:sz w:val="18"/>
        </w:rPr>
      </w:pPr>
      <w:r>
        <w:rPr>
          <w:sz w:val="18"/>
        </w:rPr>
        <w:t>Crenshaw,</w:t>
      </w:r>
      <w:r>
        <w:rPr>
          <w:spacing w:val="-6"/>
          <w:sz w:val="18"/>
        </w:rPr>
        <w:t xml:space="preserve"> </w:t>
      </w:r>
      <w:r>
        <w:rPr>
          <w:sz w:val="18"/>
        </w:rPr>
        <w:t>K.W.,</w:t>
      </w:r>
      <w:r>
        <w:rPr>
          <w:spacing w:val="-5"/>
          <w:sz w:val="18"/>
        </w:rPr>
        <w:t xml:space="preserve"> </w:t>
      </w:r>
      <w:r>
        <w:rPr>
          <w:sz w:val="18"/>
        </w:rPr>
        <w:t>1989.</w:t>
      </w:r>
      <w:r>
        <w:rPr>
          <w:spacing w:val="-5"/>
          <w:sz w:val="18"/>
        </w:rPr>
        <w:t xml:space="preserve"> </w:t>
      </w:r>
      <w:r>
        <w:rPr>
          <w:sz w:val="18"/>
        </w:rPr>
        <w:t>Demarginalizing</w:t>
      </w:r>
      <w:r>
        <w:rPr>
          <w:spacing w:val="-4"/>
          <w:sz w:val="18"/>
        </w:rPr>
        <w:t xml:space="preserve"> </w:t>
      </w:r>
      <w:r>
        <w:rPr>
          <w:sz w:val="18"/>
        </w:rPr>
        <w:t>the</w:t>
      </w:r>
      <w:r>
        <w:rPr>
          <w:spacing w:val="-5"/>
          <w:sz w:val="18"/>
        </w:rPr>
        <w:t xml:space="preserve"> </w:t>
      </w:r>
      <w:r>
        <w:rPr>
          <w:sz w:val="18"/>
        </w:rPr>
        <w:t>intersection</w:t>
      </w:r>
      <w:r>
        <w:rPr>
          <w:spacing w:val="-5"/>
          <w:sz w:val="18"/>
        </w:rPr>
        <w:t xml:space="preserve"> </w:t>
      </w:r>
      <w:r>
        <w:rPr>
          <w:sz w:val="18"/>
        </w:rPr>
        <w:t>of</w:t>
      </w:r>
      <w:r>
        <w:rPr>
          <w:spacing w:val="-4"/>
          <w:sz w:val="18"/>
        </w:rPr>
        <w:t xml:space="preserve"> </w:t>
      </w:r>
      <w:r>
        <w:rPr>
          <w:sz w:val="18"/>
        </w:rPr>
        <w:t>race</w:t>
      </w:r>
      <w:r>
        <w:rPr>
          <w:spacing w:val="-5"/>
          <w:sz w:val="18"/>
        </w:rPr>
        <w:t xml:space="preserve"> </w:t>
      </w:r>
      <w:r>
        <w:rPr>
          <w:sz w:val="18"/>
        </w:rPr>
        <w:t>and</w:t>
      </w:r>
      <w:r>
        <w:rPr>
          <w:spacing w:val="-5"/>
          <w:sz w:val="18"/>
        </w:rPr>
        <w:t xml:space="preserve"> </w:t>
      </w:r>
      <w:r>
        <w:rPr>
          <w:sz w:val="18"/>
        </w:rPr>
        <w:t>sex:</w:t>
      </w:r>
      <w:r>
        <w:rPr>
          <w:spacing w:val="-5"/>
          <w:sz w:val="18"/>
        </w:rPr>
        <w:t xml:space="preserve"> </w:t>
      </w:r>
      <w:r>
        <w:rPr>
          <w:sz w:val="18"/>
        </w:rPr>
        <w:t>a</w:t>
      </w:r>
      <w:r>
        <w:rPr>
          <w:spacing w:val="-5"/>
          <w:sz w:val="18"/>
        </w:rPr>
        <w:t xml:space="preserve"> </w:t>
      </w:r>
      <w:r>
        <w:rPr>
          <w:sz w:val="18"/>
        </w:rPr>
        <w:t>black</w:t>
      </w:r>
      <w:r>
        <w:rPr>
          <w:spacing w:val="-4"/>
          <w:sz w:val="18"/>
        </w:rPr>
        <w:t xml:space="preserve"> </w:t>
      </w:r>
      <w:r>
        <w:rPr>
          <w:sz w:val="18"/>
        </w:rPr>
        <w:t>feminist</w:t>
      </w:r>
      <w:r>
        <w:rPr>
          <w:spacing w:val="-6"/>
          <w:sz w:val="18"/>
        </w:rPr>
        <w:t xml:space="preserve"> </w:t>
      </w:r>
      <w:r>
        <w:rPr>
          <w:sz w:val="18"/>
        </w:rPr>
        <w:t>critique</w:t>
      </w:r>
      <w:r>
        <w:rPr>
          <w:spacing w:val="-4"/>
          <w:sz w:val="18"/>
        </w:rPr>
        <w:t xml:space="preserve"> </w:t>
      </w:r>
      <w:r>
        <w:rPr>
          <w:sz w:val="18"/>
        </w:rPr>
        <w:t>of</w:t>
      </w:r>
      <w:r>
        <w:rPr>
          <w:spacing w:val="-43"/>
          <w:sz w:val="18"/>
        </w:rPr>
        <w:t xml:space="preserve"> </w:t>
      </w:r>
      <w:r>
        <w:rPr>
          <w:w w:val="95"/>
          <w:sz w:val="18"/>
        </w:rPr>
        <w:t>antidiscrimination</w:t>
      </w:r>
      <w:r>
        <w:rPr>
          <w:spacing w:val="17"/>
          <w:w w:val="95"/>
          <w:sz w:val="18"/>
        </w:rPr>
        <w:t xml:space="preserve"> </w:t>
      </w:r>
      <w:r>
        <w:rPr>
          <w:w w:val="95"/>
          <w:sz w:val="18"/>
        </w:rPr>
        <w:t>doctrine.</w:t>
      </w:r>
      <w:r>
        <w:rPr>
          <w:spacing w:val="18"/>
          <w:w w:val="95"/>
          <w:sz w:val="18"/>
        </w:rPr>
        <w:t xml:space="preserve"> </w:t>
      </w:r>
      <w:r>
        <w:rPr>
          <w:i/>
          <w:w w:val="95"/>
          <w:sz w:val="18"/>
        </w:rPr>
        <w:t>University</w:t>
      </w:r>
      <w:r>
        <w:rPr>
          <w:i/>
          <w:spacing w:val="20"/>
          <w:w w:val="95"/>
          <w:sz w:val="18"/>
        </w:rPr>
        <w:t xml:space="preserve"> </w:t>
      </w:r>
      <w:r>
        <w:rPr>
          <w:i/>
          <w:w w:val="95"/>
          <w:sz w:val="18"/>
        </w:rPr>
        <w:t>of</w:t>
      </w:r>
      <w:r>
        <w:rPr>
          <w:i/>
          <w:spacing w:val="19"/>
          <w:w w:val="95"/>
          <w:sz w:val="18"/>
        </w:rPr>
        <w:t xml:space="preserve"> </w:t>
      </w:r>
      <w:r>
        <w:rPr>
          <w:i/>
          <w:w w:val="95"/>
          <w:sz w:val="18"/>
        </w:rPr>
        <w:t>Chicago</w:t>
      </w:r>
      <w:r>
        <w:rPr>
          <w:i/>
          <w:spacing w:val="16"/>
          <w:w w:val="95"/>
          <w:sz w:val="18"/>
        </w:rPr>
        <w:t xml:space="preserve"> </w:t>
      </w:r>
      <w:r>
        <w:rPr>
          <w:i/>
          <w:w w:val="95"/>
          <w:sz w:val="18"/>
        </w:rPr>
        <w:t>Legal</w:t>
      </w:r>
      <w:r>
        <w:rPr>
          <w:i/>
          <w:spacing w:val="19"/>
          <w:w w:val="95"/>
          <w:sz w:val="18"/>
        </w:rPr>
        <w:t xml:space="preserve"> </w:t>
      </w:r>
      <w:r>
        <w:rPr>
          <w:i/>
          <w:w w:val="95"/>
          <w:sz w:val="18"/>
        </w:rPr>
        <w:t>Forum</w:t>
      </w:r>
      <w:r>
        <w:rPr>
          <w:w w:val="95"/>
          <w:sz w:val="18"/>
        </w:rPr>
        <w:t>,</w:t>
      </w:r>
      <w:r>
        <w:rPr>
          <w:spacing w:val="18"/>
          <w:w w:val="95"/>
          <w:sz w:val="18"/>
        </w:rPr>
        <w:t xml:space="preserve"> </w:t>
      </w:r>
      <w:r>
        <w:rPr>
          <w:w w:val="95"/>
          <w:sz w:val="18"/>
        </w:rPr>
        <w:t>140,</w:t>
      </w:r>
      <w:r>
        <w:rPr>
          <w:spacing w:val="19"/>
          <w:w w:val="95"/>
          <w:sz w:val="18"/>
        </w:rPr>
        <w:t xml:space="preserve"> </w:t>
      </w:r>
      <w:r>
        <w:rPr>
          <w:w w:val="95"/>
          <w:sz w:val="18"/>
        </w:rPr>
        <w:t>139</w:t>
      </w:r>
      <w:r>
        <w:rPr>
          <w:spacing w:val="-25"/>
          <w:w w:val="95"/>
          <w:sz w:val="18"/>
        </w:rPr>
        <w:t xml:space="preserve"> </w:t>
      </w:r>
      <w:r>
        <w:rPr>
          <w:w w:val="95"/>
          <w:sz w:val="18"/>
        </w:rPr>
        <w:t>–</w:t>
      </w:r>
      <w:r>
        <w:rPr>
          <w:spacing w:val="-22"/>
          <w:w w:val="95"/>
          <w:sz w:val="18"/>
        </w:rPr>
        <w:t xml:space="preserve"> </w:t>
      </w:r>
      <w:r>
        <w:rPr>
          <w:w w:val="95"/>
          <w:sz w:val="18"/>
        </w:rPr>
        <w:t>168.</w:t>
      </w:r>
    </w:p>
    <w:p w14:paraId="53570185" w14:textId="77777777" w:rsidR="00B20435" w:rsidRDefault="0088126C">
      <w:pPr>
        <w:spacing w:before="1" w:line="230" w:lineRule="auto"/>
        <w:ind w:left="412" w:right="149" w:hanging="301"/>
        <w:jc w:val="both"/>
        <w:rPr>
          <w:sz w:val="18"/>
        </w:rPr>
      </w:pPr>
      <w:r>
        <w:rPr>
          <w:sz w:val="18"/>
        </w:rPr>
        <w:t>Crenshaw,</w:t>
      </w:r>
      <w:r>
        <w:rPr>
          <w:spacing w:val="-11"/>
          <w:sz w:val="18"/>
        </w:rPr>
        <w:t xml:space="preserve"> </w:t>
      </w:r>
      <w:r>
        <w:rPr>
          <w:sz w:val="18"/>
        </w:rPr>
        <w:t>K.W.,</w:t>
      </w:r>
      <w:r>
        <w:rPr>
          <w:spacing w:val="-10"/>
          <w:sz w:val="18"/>
        </w:rPr>
        <w:t xml:space="preserve"> </w:t>
      </w:r>
      <w:r>
        <w:rPr>
          <w:sz w:val="18"/>
        </w:rPr>
        <w:t>1991.</w:t>
      </w:r>
      <w:r>
        <w:rPr>
          <w:spacing w:val="-11"/>
          <w:sz w:val="18"/>
        </w:rPr>
        <w:t xml:space="preserve"> </w:t>
      </w:r>
      <w:r>
        <w:rPr>
          <w:sz w:val="18"/>
        </w:rPr>
        <w:t>Mapping</w:t>
      </w:r>
      <w:r>
        <w:rPr>
          <w:spacing w:val="-10"/>
          <w:sz w:val="18"/>
        </w:rPr>
        <w:t xml:space="preserve"> </w:t>
      </w:r>
      <w:r>
        <w:rPr>
          <w:sz w:val="18"/>
        </w:rPr>
        <w:t>the</w:t>
      </w:r>
      <w:r>
        <w:rPr>
          <w:spacing w:val="-10"/>
          <w:sz w:val="18"/>
        </w:rPr>
        <w:t xml:space="preserve"> </w:t>
      </w:r>
      <w:r>
        <w:rPr>
          <w:sz w:val="18"/>
        </w:rPr>
        <w:t>margins:</w:t>
      </w:r>
      <w:r>
        <w:rPr>
          <w:spacing w:val="-10"/>
          <w:sz w:val="18"/>
        </w:rPr>
        <w:t xml:space="preserve"> </w:t>
      </w:r>
      <w:r>
        <w:rPr>
          <w:sz w:val="18"/>
        </w:rPr>
        <w:t>intersectionality,</w:t>
      </w:r>
      <w:r>
        <w:rPr>
          <w:spacing w:val="-10"/>
          <w:sz w:val="18"/>
        </w:rPr>
        <w:t xml:space="preserve"> </w:t>
      </w:r>
      <w:r>
        <w:rPr>
          <w:sz w:val="18"/>
        </w:rPr>
        <w:t>identity</w:t>
      </w:r>
      <w:r>
        <w:rPr>
          <w:spacing w:val="-10"/>
          <w:sz w:val="18"/>
        </w:rPr>
        <w:t xml:space="preserve"> </w:t>
      </w:r>
      <w:r>
        <w:rPr>
          <w:sz w:val="18"/>
        </w:rPr>
        <w:t>politics,</w:t>
      </w:r>
      <w:r>
        <w:rPr>
          <w:spacing w:val="-9"/>
          <w:sz w:val="18"/>
        </w:rPr>
        <w:t xml:space="preserve"> </w:t>
      </w:r>
      <w:r>
        <w:rPr>
          <w:sz w:val="18"/>
        </w:rPr>
        <w:t>and</w:t>
      </w:r>
      <w:r>
        <w:rPr>
          <w:spacing w:val="-11"/>
          <w:sz w:val="18"/>
        </w:rPr>
        <w:t xml:space="preserve"> </w:t>
      </w:r>
      <w:r>
        <w:rPr>
          <w:sz w:val="18"/>
        </w:rPr>
        <w:t>violence</w:t>
      </w:r>
      <w:r>
        <w:rPr>
          <w:spacing w:val="-9"/>
          <w:sz w:val="18"/>
        </w:rPr>
        <w:t xml:space="preserve"> </w:t>
      </w:r>
      <w:r>
        <w:rPr>
          <w:sz w:val="18"/>
        </w:rPr>
        <w:t>against</w:t>
      </w:r>
      <w:r>
        <w:rPr>
          <w:spacing w:val="-43"/>
          <w:sz w:val="18"/>
        </w:rPr>
        <w:t xml:space="preserve"> </w:t>
      </w:r>
      <w:r>
        <w:rPr>
          <w:sz w:val="18"/>
        </w:rPr>
        <w:t>women</w:t>
      </w:r>
      <w:r>
        <w:rPr>
          <w:spacing w:val="8"/>
          <w:sz w:val="18"/>
        </w:rPr>
        <w:t xml:space="preserve"> </w:t>
      </w:r>
      <w:r>
        <w:rPr>
          <w:sz w:val="18"/>
        </w:rPr>
        <w:t>of</w:t>
      </w:r>
      <w:r>
        <w:rPr>
          <w:spacing w:val="7"/>
          <w:sz w:val="18"/>
        </w:rPr>
        <w:t xml:space="preserve"> </w:t>
      </w:r>
      <w:r>
        <w:rPr>
          <w:sz w:val="18"/>
        </w:rPr>
        <w:t>color.</w:t>
      </w:r>
      <w:r>
        <w:rPr>
          <w:spacing w:val="7"/>
          <w:sz w:val="18"/>
        </w:rPr>
        <w:t xml:space="preserve"> </w:t>
      </w:r>
      <w:r>
        <w:rPr>
          <w:i/>
          <w:sz w:val="18"/>
        </w:rPr>
        <w:t>Stanford</w:t>
      </w:r>
      <w:r>
        <w:rPr>
          <w:i/>
          <w:spacing w:val="8"/>
          <w:sz w:val="18"/>
        </w:rPr>
        <w:t xml:space="preserve"> </w:t>
      </w:r>
      <w:r>
        <w:rPr>
          <w:i/>
          <w:sz w:val="18"/>
        </w:rPr>
        <w:t>Law</w:t>
      </w:r>
      <w:r>
        <w:rPr>
          <w:i/>
          <w:spacing w:val="7"/>
          <w:sz w:val="18"/>
        </w:rPr>
        <w:t xml:space="preserve"> </w:t>
      </w:r>
      <w:r>
        <w:rPr>
          <w:i/>
          <w:sz w:val="18"/>
        </w:rPr>
        <w:t>Review</w:t>
      </w:r>
      <w:r>
        <w:rPr>
          <w:sz w:val="18"/>
        </w:rPr>
        <w:t>,</w:t>
      </w:r>
      <w:r>
        <w:rPr>
          <w:spacing w:val="7"/>
          <w:sz w:val="18"/>
        </w:rPr>
        <w:t xml:space="preserve"> </w:t>
      </w:r>
      <w:r>
        <w:rPr>
          <w:sz w:val="18"/>
        </w:rPr>
        <w:t>43</w:t>
      </w:r>
      <w:r>
        <w:rPr>
          <w:spacing w:val="8"/>
          <w:sz w:val="18"/>
        </w:rPr>
        <w:t xml:space="preserve"> </w:t>
      </w:r>
      <w:r>
        <w:rPr>
          <w:sz w:val="18"/>
        </w:rPr>
        <w:t>(6),</w:t>
      </w:r>
      <w:r>
        <w:rPr>
          <w:spacing w:val="8"/>
          <w:sz w:val="18"/>
        </w:rPr>
        <w:t xml:space="preserve"> </w:t>
      </w:r>
      <w:r>
        <w:rPr>
          <w:sz w:val="18"/>
        </w:rPr>
        <w:t>1241</w:t>
      </w:r>
      <w:r>
        <w:rPr>
          <w:spacing w:val="-28"/>
          <w:sz w:val="18"/>
        </w:rPr>
        <w:t xml:space="preserve"> </w:t>
      </w:r>
      <w:r>
        <w:rPr>
          <w:sz w:val="18"/>
        </w:rPr>
        <w:t>–</w:t>
      </w:r>
      <w:r>
        <w:rPr>
          <w:spacing w:val="-28"/>
          <w:sz w:val="18"/>
        </w:rPr>
        <w:t xml:space="preserve"> </w:t>
      </w:r>
      <w:r>
        <w:rPr>
          <w:sz w:val="18"/>
        </w:rPr>
        <w:t>1300.</w:t>
      </w:r>
    </w:p>
    <w:p w14:paraId="4BE234BD" w14:textId="77777777" w:rsidR="00B20435" w:rsidRDefault="0088126C">
      <w:pPr>
        <w:spacing w:before="3" w:line="230" w:lineRule="auto"/>
        <w:ind w:left="412" w:right="149" w:hanging="301"/>
        <w:jc w:val="both"/>
        <w:rPr>
          <w:sz w:val="18"/>
        </w:rPr>
      </w:pPr>
      <w:r>
        <w:rPr>
          <w:sz w:val="18"/>
        </w:rPr>
        <w:t xml:space="preserve">Cushing, L., </w:t>
      </w:r>
      <w:r>
        <w:rPr>
          <w:i/>
          <w:sz w:val="18"/>
        </w:rPr>
        <w:t>et al.</w:t>
      </w:r>
      <w:r>
        <w:rPr>
          <w:sz w:val="18"/>
        </w:rPr>
        <w:t xml:space="preserve">, 2015. </w:t>
      </w:r>
      <w:proofErr w:type="spellStart"/>
      <w:r>
        <w:rPr>
          <w:sz w:val="18"/>
        </w:rPr>
        <w:t>The</w:t>
      </w:r>
      <w:proofErr w:type="spellEnd"/>
      <w:r>
        <w:rPr>
          <w:sz w:val="18"/>
        </w:rPr>
        <w:t xml:space="preserve"> have, the have-nots, and the health of everyone: the relationship</w:t>
      </w:r>
      <w:r>
        <w:rPr>
          <w:spacing w:val="1"/>
          <w:sz w:val="18"/>
        </w:rPr>
        <w:t xml:space="preserve"> </w:t>
      </w:r>
      <w:r>
        <w:rPr>
          <w:sz w:val="18"/>
        </w:rPr>
        <w:t>between</w:t>
      </w:r>
      <w:r>
        <w:rPr>
          <w:spacing w:val="36"/>
          <w:sz w:val="18"/>
        </w:rPr>
        <w:t xml:space="preserve"> </w:t>
      </w:r>
      <w:r>
        <w:rPr>
          <w:sz w:val="18"/>
        </w:rPr>
        <w:t>social</w:t>
      </w:r>
      <w:r>
        <w:rPr>
          <w:spacing w:val="37"/>
          <w:sz w:val="18"/>
        </w:rPr>
        <w:t xml:space="preserve"> </w:t>
      </w:r>
      <w:r>
        <w:rPr>
          <w:sz w:val="18"/>
        </w:rPr>
        <w:t>inequality</w:t>
      </w:r>
      <w:r>
        <w:rPr>
          <w:spacing w:val="37"/>
          <w:sz w:val="18"/>
        </w:rPr>
        <w:t xml:space="preserve"> </w:t>
      </w:r>
      <w:r>
        <w:rPr>
          <w:sz w:val="18"/>
        </w:rPr>
        <w:t>and</w:t>
      </w:r>
      <w:r>
        <w:rPr>
          <w:spacing w:val="36"/>
          <w:sz w:val="18"/>
        </w:rPr>
        <w:t xml:space="preserve"> </w:t>
      </w:r>
      <w:r>
        <w:rPr>
          <w:sz w:val="18"/>
        </w:rPr>
        <w:t>environmenta</w:t>
      </w:r>
      <w:r>
        <w:rPr>
          <w:sz w:val="18"/>
        </w:rPr>
        <w:t>l</w:t>
      </w:r>
      <w:r>
        <w:rPr>
          <w:spacing w:val="38"/>
          <w:sz w:val="18"/>
        </w:rPr>
        <w:t xml:space="preserve"> </w:t>
      </w:r>
      <w:r>
        <w:rPr>
          <w:sz w:val="18"/>
        </w:rPr>
        <w:t>quality.</w:t>
      </w:r>
      <w:r>
        <w:rPr>
          <w:spacing w:val="37"/>
          <w:sz w:val="18"/>
        </w:rPr>
        <w:t xml:space="preserve"> </w:t>
      </w:r>
      <w:r>
        <w:rPr>
          <w:i/>
          <w:sz w:val="18"/>
        </w:rPr>
        <w:t>Annual</w:t>
      </w:r>
      <w:r>
        <w:rPr>
          <w:i/>
          <w:spacing w:val="36"/>
          <w:sz w:val="18"/>
        </w:rPr>
        <w:t xml:space="preserve"> </w:t>
      </w:r>
      <w:r>
        <w:rPr>
          <w:i/>
          <w:sz w:val="18"/>
        </w:rPr>
        <w:t>Review</w:t>
      </w:r>
      <w:r>
        <w:rPr>
          <w:i/>
          <w:spacing w:val="37"/>
          <w:sz w:val="18"/>
        </w:rPr>
        <w:t xml:space="preserve"> </w:t>
      </w:r>
      <w:r>
        <w:rPr>
          <w:i/>
          <w:sz w:val="18"/>
        </w:rPr>
        <w:t>of</w:t>
      </w:r>
      <w:r>
        <w:rPr>
          <w:i/>
          <w:spacing w:val="38"/>
          <w:sz w:val="18"/>
        </w:rPr>
        <w:t xml:space="preserve"> </w:t>
      </w:r>
      <w:r>
        <w:rPr>
          <w:i/>
          <w:sz w:val="18"/>
        </w:rPr>
        <w:t>Public</w:t>
      </w:r>
      <w:r>
        <w:rPr>
          <w:i/>
          <w:spacing w:val="36"/>
          <w:sz w:val="18"/>
        </w:rPr>
        <w:t xml:space="preserve"> </w:t>
      </w:r>
      <w:r>
        <w:rPr>
          <w:i/>
          <w:sz w:val="18"/>
        </w:rPr>
        <w:t>Health</w:t>
      </w:r>
      <w:r>
        <w:rPr>
          <w:sz w:val="18"/>
        </w:rPr>
        <w:t>,</w:t>
      </w:r>
      <w:r>
        <w:rPr>
          <w:spacing w:val="37"/>
          <w:sz w:val="18"/>
        </w:rPr>
        <w:t xml:space="preserve"> </w:t>
      </w:r>
      <w:r>
        <w:rPr>
          <w:sz w:val="18"/>
        </w:rPr>
        <w:t>36,</w:t>
      </w:r>
      <w:r>
        <w:rPr>
          <w:spacing w:val="-43"/>
          <w:sz w:val="18"/>
        </w:rPr>
        <w:t xml:space="preserve"> </w:t>
      </w:r>
      <w:r>
        <w:rPr>
          <w:sz w:val="18"/>
        </w:rPr>
        <w:t>193</w:t>
      </w:r>
      <w:r>
        <w:rPr>
          <w:spacing w:val="-29"/>
          <w:sz w:val="18"/>
        </w:rPr>
        <w:t xml:space="preserve"> </w:t>
      </w:r>
      <w:r>
        <w:rPr>
          <w:sz w:val="18"/>
        </w:rPr>
        <w:t>–</w:t>
      </w:r>
      <w:r>
        <w:rPr>
          <w:spacing w:val="-27"/>
          <w:sz w:val="18"/>
        </w:rPr>
        <w:t xml:space="preserve"> </w:t>
      </w:r>
      <w:r>
        <w:rPr>
          <w:sz w:val="18"/>
        </w:rPr>
        <w:t>209.</w:t>
      </w:r>
    </w:p>
    <w:p w14:paraId="400E264E" w14:textId="77777777" w:rsidR="00B20435" w:rsidRDefault="0088126C">
      <w:pPr>
        <w:spacing w:before="4" w:line="230" w:lineRule="auto"/>
        <w:ind w:left="412" w:right="152" w:hanging="301"/>
        <w:jc w:val="both"/>
        <w:rPr>
          <w:sz w:val="18"/>
        </w:rPr>
      </w:pPr>
      <w:r>
        <w:rPr>
          <w:sz w:val="18"/>
        </w:rPr>
        <w:t xml:space="preserve">Freire, P. [1970] 2000. </w:t>
      </w:r>
      <w:r>
        <w:rPr>
          <w:i/>
          <w:sz w:val="18"/>
        </w:rPr>
        <w:t>Pedagogy of the oppressed</w:t>
      </w:r>
      <w:r>
        <w:rPr>
          <w:sz w:val="18"/>
        </w:rPr>
        <w:t>. New York, NY: Continuum International</w:t>
      </w:r>
      <w:r>
        <w:rPr>
          <w:spacing w:val="1"/>
          <w:sz w:val="18"/>
        </w:rPr>
        <w:t xml:space="preserve"> </w:t>
      </w:r>
      <w:r>
        <w:rPr>
          <w:sz w:val="18"/>
        </w:rPr>
        <w:t>Publishing.</w:t>
      </w:r>
    </w:p>
    <w:p w14:paraId="79E04A89" w14:textId="77777777" w:rsidR="00B20435" w:rsidRDefault="0088126C">
      <w:pPr>
        <w:spacing w:before="9" w:line="220" w:lineRule="auto"/>
        <w:ind w:left="112" w:right="150"/>
        <w:jc w:val="both"/>
        <w:rPr>
          <w:sz w:val="18"/>
        </w:rPr>
      </w:pPr>
      <w:r>
        <w:rPr>
          <w:sz w:val="18"/>
        </w:rPr>
        <w:t xml:space="preserve">Friedmann, J., 1987. </w:t>
      </w:r>
      <w:r>
        <w:rPr>
          <w:i/>
          <w:sz w:val="18"/>
        </w:rPr>
        <w:t>Planning in the public domain</w:t>
      </w:r>
      <w:r>
        <w:rPr>
          <w:sz w:val="18"/>
        </w:rPr>
        <w:t>. Princeton, NJ: Princeton University Press.</w:t>
      </w:r>
      <w:r>
        <w:rPr>
          <w:spacing w:val="1"/>
          <w:sz w:val="18"/>
        </w:rPr>
        <w:t xml:space="preserve"> </w:t>
      </w:r>
      <w:proofErr w:type="spellStart"/>
      <w:r>
        <w:rPr>
          <w:w w:val="99"/>
          <w:sz w:val="18"/>
        </w:rPr>
        <w:t>Gonz</w:t>
      </w:r>
      <w:r>
        <w:rPr>
          <w:spacing w:val="-68"/>
          <w:w w:val="98"/>
          <w:sz w:val="18"/>
        </w:rPr>
        <w:t>a</w:t>
      </w:r>
      <w:proofErr w:type="spellEnd"/>
      <w:r>
        <w:rPr>
          <w:spacing w:val="9"/>
          <w:w w:val="96"/>
          <w:position w:val="1"/>
          <w:sz w:val="18"/>
        </w:rPr>
        <w:t>´</w:t>
      </w:r>
      <w:proofErr w:type="spellStart"/>
      <w:r>
        <w:rPr>
          <w:w w:val="98"/>
          <w:sz w:val="18"/>
        </w:rPr>
        <w:t>lez</w:t>
      </w:r>
      <w:proofErr w:type="spellEnd"/>
      <w:r>
        <w:rPr>
          <w:w w:val="98"/>
          <w:sz w:val="18"/>
        </w:rPr>
        <w:t>,</w:t>
      </w:r>
      <w:r>
        <w:rPr>
          <w:sz w:val="18"/>
        </w:rPr>
        <w:t xml:space="preserve"> </w:t>
      </w:r>
      <w:r>
        <w:rPr>
          <w:spacing w:val="1"/>
          <w:sz w:val="18"/>
        </w:rPr>
        <w:t xml:space="preserve"> </w:t>
      </w:r>
      <w:r>
        <w:rPr>
          <w:w w:val="99"/>
          <w:sz w:val="18"/>
        </w:rPr>
        <w:t>E.R.,</w:t>
      </w:r>
      <w:r>
        <w:rPr>
          <w:sz w:val="18"/>
        </w:rPr>
        <w:t xml:space="preserve"> </w:t>
      </w:r>
      <w:r>
        <w:rPr>
          <w:spacing w:val="2"/>
          <w:sz w:val="18"/>
        </w:rPr>
        <w:t xml:space="preserve"> </w:t>
      </w:r>
      <w:r>
        <w:rPr>
          <w:w w:val="99"/>
          <w:sz w:val="18"/>
        </w:rPr>
        <w:t>Forthcoming.</w:t>
      </w:r>
      <w:r>
        <w:rPr>
          <w:sz w:val="18"/>
        </w:rPr>
        <w:t xml:space="preserve"> </w:t>
      </w:r>
      <w:r>
        <w:rPr>
          <w:spacing w:val="1"/>
          <w:sz w:val="18"/>
        </w:rPr>
        <w:t xml:space="preserve"> </w:t>
      </w:r>
      <w:r>
        <w:rPr>
          <w:w w:val="98"/>
          <w:sz w:val="18"/>
        </w:rPr>
        <w:t>Latino</w:t>
      </w:r>
      <w:r>
        <w:rPr>
          <w:sz w:val="18"/>
        </w:rPr>
        <w:t xml:space="preserve"> </w:t>
      </w:r>
      <w:r>
        <w:rPr>
          <w:spacing w:val="1"/>
          <w:sz w:val="18"/>
        </w:rPr>
        <w:t xml:space="preserve"> </w:t>
      </w:r>
      <w:r>
        <w:rPr>
          <w:w w:val="98"/>
          <w:sz w:val="18"/>
        </w:rPr>
        <w:t>city:</w:t>
      </w:r>
      <w:r>
        <w:rPr>
          <w:sz w:val="18"/>
        </w:rPr>
        <w:t xml:space="preserve"> </w:t>
      </w:r>
      <w:r>
        <w:rPr>
          <w:spacing w:val="1"/>
          <w:sz w:val="18"/>
        </w:rPr>
        <w:t xml:space="preserve"> </w:t>
      </w:r>
      <w:r>
        <w:rPr>
          <w:w w:val="99"/>
          <w:sz w:val="18"/>
        </w:rPr>
        <w:t>urban</w:t>
      </w:r>
      <w:r>
        <w:rPr>
          <w:sz w:val="18"/>
        </w:rPr>
        <w:t xml:space="preserve"> </w:t>
      </w:r>
      <w:r>
        <w:rPr>
          <w:spacing w:val="1"/>
          <w:sz w:val="18"/>
        </w:rPr>
        <w:t xml:space="preserve"> </w:t>
      </w:r>
      <w:r>
        <w:rPr>
          <w:w w:val="99"/>
          <w:sz w:val="18"/>
        </w:rPr>
        <w:t>planning,</w:t>
      </w:r>
      <w:r>
        <w:rPr>
          <w:sz w:val="18"/>
        </w:rPr>
        <w:t xml:space="preserve"> </w:t>
      </w:r>
      <w:r>
        <w:rPr>
          <w:spacing w:val="1"/>
          <w:sz w:val="18"/>
        </w:rPr>
        <w:t xml:space="preserve"> </w:t>
      </w:r>
      <w:r>
        <w:rPr>
          <w:w w:val="98"/>
          <w:sz w:val="18"/>
        </w:rPr>
        <w:t>politics,</w:t>
      </w:r>
      <w:r>
        <w:rPr>
          <w:sz w:val="18"/>
        </w:rPr>
        <w:t xml:space="preserve"> </w:t>
      </w:r>
      <w:r>
        <w:rPr>
          <w:spacing w:val="1"/>
          <w:sz w:val="18"/>
        </w:rPr>
        <w:t xml:space="preserve"> </w:t>
      </w:r>
      <w:r>
        <w:rPr>
          <w:w w:val="99"/>
          <w:sz w:val="18"/>
        </w:rPr>
        <w:t>and</w:t>
      </w:r>
      <w:r>
        <w:rPr>
          <w:sz w:val="18"/>
        </w:rPr>
        <w:t xml:space="preserve"> </w:t>
      </w:r>
      <w:r>
        <w:rPr>
          <w:spacing w:val="1"/>
          <w:sz w:val="18"/>
        </w:rPr>
        <w:t xml:space="preserve"> </w:t>
      </w:r>
      <w:r>
        <w:rPr>
          <w:w w:val="98"/>
          <w:sz w:val="18"/>
        </w:rPr>
        <w:t>the</w:t>
      </w:r>
      <w:r>
        <w:rPr>
          <w:sz w:val="18"/>
        </w:rPr>
        <w:t xml:space="preserve"> </w:t>
      </w:r>
      <w:r>
        <w:rPr>
          <w:spacing w:val="1"/>
          <w:sz w:val="18"/>
        </w:rPr>
        <w:t xml:space="preserve"> </w:t>
      </w:r>
      <w:r>
        <w:rPr>
          <w:w w:val="98"/>
          <w:sz w:val="18"/>
        </w:rPr>
        <w:t>grassroots.</w:t>
      </w:r>
      <w:r>
        <w:rPr>
          <w:sz w:val="18"/>
        </w:rPr>
        <w:t xml:space="preserve"> </w:t>
      </w:r>
      <w:r>
        <w:rPr>
          <w:spacing w:val="1"/>
          <w:sz w:val="18"/>
        </w:rPr>
        <w:t xml:space="preserve"> </w:t>
      </w:r>
      <w:r>
        <w:rPr>
          <w:spacing w:val="-2"/>
          <w:w w:val="98"/>
          <w:sz w:val="18"/>
        </w:rPr>
        <w:t>Series:</w:t>
      </w:r>
    </w:p>
    <w:p w14:paraId="2C985F8F" w14:textId="77777777" w:rsidR="00B20435" w:rsidRDefault="0088126C">
      <w:pPr>
        <w:spacing w:line="232" w:lineRule="auto"/>
        <w:ind w:left="412" w:right="150"/>
        <w:jc w:val="both"/>
        <w:rPr>
          <w:sz w:val="18"/>
        </w:rPr>
      </w:pPr>
      <w:r>
        <w:rPr>
          <w:sz w:val="18"/>
        </w:rPr>
        <w:t>Routledge studies in Urbanism and the city. New York: Routledge, Taylor &amp; Francis Group,</w:t>
      </w:r>
      <w:r>
        <w:rPr>
          <w:spacing w:val="1"/>
          <w:sz w:val="18"/>
        </w:rPr>
        <w:t xml:space="preserve"> </w:t>
      </w:r>
      <w:r>
        <w:rPr>
          <w:sz w:val="18"/>
        </w:rPr>
        <w:t>Anticipated</w:t>
      </w:r>
      <w:r>
        <w:rPr>
          <w:spacing w:val="7"/>
          <w:sz w:val="18"/>
        </w:rPr>
        <w:t xml:space="preserve"> </w:t>
      </w:r>
      <w:r>
        <w:rPr>
          <w:sz w:val="18"/>
        </w:rPr>
        <w:t>publication</w:t>
      </w:r>
      <w:r>
        <w:rPr>
          <w:spacing w:val="9"/>
          <w:sz w:val="18"/>
        </w:rPr>
        <w:t xml:space="preserve"> </w:t>
      </w:r>
      <w:r>
        <w:rPr>
          <w:sz w:val="18"/>
        </w:rPr>
        <w:t>date</w:t>
      </w:r>
      <w:r>
        <w:rPr>
          <w:spacing w:val="9"/>
          <w:sz w:val="18"/>
        </w:rPr>
        <w:t xml:space="preserve"> </w:t>
      </w:r>
      <w:r>
        <w:rPr>
          <w:sz w:val="18"/>
        </w:rPr>
        <w:t>May</w:t>
      </w:r>
      <w:r>
        <w:rPr>
          <w:spacing w:val="7"/>
          <w:sz w:val="18"/>
        </w:rPr>
        <w:t xml:space="preserve"> </w:t>
      </w:r>
      <w:r>
        <w:rPr>
          <w:sz w:val="18"/>
        </w:rPr>
        <w:t>2016.</w:t>
      </w:r>
    </w:p>
    <w:p w14:paraId="6C96B91A" w14:textId="77777777" w:rsidR="00B20435" w:rsidRDefault="0088126C">
      <w:pPr>
        <w:spacing w:before="2" w:line="200" w:lineRule="exact"/>
        <w:ind w:left="412" w:right="149" w:hanging="301"/>
        <w:jc w:val="both"/>
        <w:rPr>
          <w:sz w:val="18"/>
        </w:rPr>
      </w:pPr>
      <w:proofErr w:type="spellStart"/>
      <w:r>
        <w:rPr>
          <w:w w:val="99"/>
          <w:sz w:val="18"/>
        </w:rPr>
        <w:t>Gonz</w:t>
      </w:r>
      <w:r>
        <w:rPr>
          <w:spacing w:val="-68"/>
          <w:w w:val="98"/>
          <w:sz w:val="18"/>
        </w:rPr>
        <w:t>a</w:t>
      </w:r>
      <w:proofErr w:type="spellEnd"/>
      <w:r>
        <w:rPr>
          <w:spacing w:val="9"/>
          <w:w w:val="96"/>
          <w:position w:val="1"/>
          <w:sz w:val="18"/>
        </w:rPr>
        <w:t>´</w:t>
      </w:r>
      <w:proofErr w:type="spellStart"/>
      <w:r>
        <w:rPr>
          <w:w w:val="98"/>
          <w:sz w:val="18"/>
        </w:rPr>
        <w:t>lez</w:t>
      </w:r>
      <w:proofErr w:type="spellEnd"/>
      <w:r>
        <w:rPr>
          <w:w w:val="98"/>
          <w:sz w:val="18"/>
        </w:rPr>
        <w:t>,</w:t>
      </w:r>
      <w:r>
        <w:rPr>
          <w:spacing w:val="4"/>
          <w:sz w:val="18"/>
        </w:rPr>
        <w:t xml:space="preserve"> </w:t>
      </w:r>
      <w:r>
        <w:rPr>
          <w:w w:val="99"/>
          <w:sz w:val="18"/>
        </w:rPr>
        <w:t>E.R.</w:t>
      </w:r>
      <w:r>
        <w:rPr>
          <w:spacing w:val="3"/>
          <w:sz w:val="18"/>
        </w:rPr>
        <w:t xml:space="preserve"> </w:t>
      </w:r>
      <w:r>
        <w:rPr>
          <w:w w:val="99"/>
          <w:sz w:val="18"/>
        </w:rPr>
        <w:t>and</w:t>
      </w:r>
      <w:r>
        <w:rPr>
          <w:spacing w:val="3"/>
          <w:sz w:val="18"/>
        </w:rPr>
        <w:t xml:space="preserve"> </w:t>
      </w:r>
      <w:proofErr w:type="spellStart"/>
      <w:r>
        <w:rPr>
          <w:w w:val="99"/>
          <w:sz w:val="18"/>
        </w:rPr>
        <w:t>Lejano</w:t>
      </w:r>
      <w:proofErr w:type="spellEnd"/>
      <w:r>
        <w:rPr>
          <w:w w:val="99"/>
          <w:sz w:val="18"/>
        </w:rPr>
        <w:t>,</w:t>
      </w:r>
      <w:r>
        <w:rPr>
          <w:spacing w:val="4"/>
          <w:sz w:val="18"/>
        </w:rPr>
        <w:t xml:space="preserve"> </w:t>
      </w:r>
      <w:r>
        <w:rPr>
          <w:w w:val="99"/>
          <w:sz w:val="18"/>
        </w:rPr>
        <w:t>R.</w:t>
      </w:r>
      <w:r>
        <w:rPr>
          <w:spacing w:val="-20"/>
          <w:w w:val="99"/>
          <w:sz w:val="18"/>
        </w:rPr>
        <w:t>P</w:t>
      </w:r>
      <w:r>
        <w:rPr>
          <w:sz w:val="18"/>
        </w:rPr>
        <w:t>.,</w:t>
      </w:r>
      <w:r>
        <w:rPr>
          <w:spacing w:val="4"/>
          <w:sz w:val="18"/>
        </w:rPr>
        <w:t xml:space="preserve"> </w:t>
      </w:r>
      <w:r>
        <w:rPr>
          <w:sz w:val="18"/>
        </w:rPr>
        <w:t>2009.</w:t>
      </w:r>
      <w:r>
        <w:rPr>
          <w:spacing w:val="3"/>
          <w:sz w:val="18"/>
        </w:rPr>
        <w:t xml:space="preserve"> </w:t>
      </w:r>
      <w:r>
        <w:rPr>
          <w:w w:val="99"/>
          <w:sz w:val="18"/>
        </w:rPr>
        <w:t>New</w:t>
      </w:r>
      <w:r>
        <w:rPr>
          <w:spacing w:val="3"/>
          <w:sz w:val="18"/>
        </w:rPr>
        <w:t xml:space="preserve"> </w:t>
      </w:r>
      <w:r>
        <w:rPr>
          <w:w w:val="98"/>
          <w:sz w:val="18"/>
        </w:rPr>
        <w:t>urbanism</w:t>
      </w:r>
      <w:r>
        <w:rPr>
          <w:spacing w:val="3"/>
          <w:sz w:val="18"/>
        </w:rPr>
        <w:t xml:space="preserve"> </w:t>
      </w:r>
      <w:r>
        <w:rPr>
          <w:w w:val="99"/>
          <w:sz w:val="18"/>
        </w:rPr>
        <w:t>and</w:t>
      </w:r>
      <w:r>
        <w:rPr>
          <w:spacing w:val="4"/>
          <w:sz w:val="18"/>
        </w:rPr>
        <w:t xml:space="preserve"> </w:t>
      </w:r>
      <w:r>
        <w:rPr>
          <w:w w:val="98"/>
          <w:sz w:val="18"/>
        </w:rPr>
        <w:t>the</w:t>
      </w:r>
      <w:r>
        <w:rPr>
          <w:spacing w:val="4"/>
          <w:sz w:val="18"/>
        </w:rPr>
        <w:t xml:space="preserve"> </w:t>
      </w:r>
      <w:r>
        <w:rPr>
          <w:w w:val="98"/>
          <w:sz w:val="18"/>
        </w:rPr>
        <w:t>barrio.</w:t>
      </w:r>
      <w:r>
        <w:rPr>
          <w:spacing w:val="3"/>
          <w:sz w:val="18"/>
        </w:rPr>
        <w:t xml:space="preserve"> </w:t>
      </w:r>
      <w:r>
        <w:rPr>
          <w:i/>
          <w:w w:val="98"/>
          <w:sz w:val="18"/>
        </w:rPr>
        <w:t>Envi</w:t>
      </w:r>
      <w:r>
        <w:rPr>
          <w:i/>
          <w:spacing w:val="-6"/>
          <w:w w:val="98"/>
          <w:sz w:val="18"/>
        </w:rPr>
        <w:t>r</w:t>
      </w:r>
      <w:r>
        <w:rPr>
          <w:i/>
          <w:w w:val="99"/>
          <w:sz w:val="18"/>
        </w:rPr>
        <w:t>onment</w:t>
      </w:r>
      <w:r>
        <w:rPr>
          <w:i/>
          <w:spacing w:val="3"/>
          <w:sz w:val="18"/>
        </w:rPr>
        <w:t xml:space="preserve"> </w:t>
      </w:r>
      <w:r>
        <w:rPr>
          <w:i/>
          <w:sz w:val="18"/>
        </w:rPr>
        <w:t>and</w:t>
      </w:r>
      <w:r>
        <w:rPr>
          <w:i/>
          <w:spacing w:val="3"/>
          <w:sz w:val="18"/>
        </w:rPr>
        <w:t xml:space="preserve"> </w:t>
      </w:r>
      <w:r>
        <w:rPr>
          <w:i/>
          <w:w w:val="99"/>
          <w:sz w:val="18"/>
        </w:rPr>
        <w:t>Planning</w:t>
      </w:r>
      <w:r>
        <w:rPr>
          <w:i/>
          <w:spacing w:val="4"/>
          <w:sz w:val="18"/>
        </w:rPr>
        <w:t xml:space="preserve"> </w:t>
      </w:r>
      <w:r>
        <w:rPr>
          <w:i/>
          <w:w w:val="98"/>
          <w:sz w:val="18"/>
        </w:rPr>
        <w:t>A</w:t>
      </w:r>
      <w:r>
        <w:rPr>
          <w:sz w:val="18"/>
        </w:rPr>
        <w:t>, 41</w:t>
      </w:r>
      <w:r>
        <w:rPr>
          <w:spacing w:val="7"/>
          <w:sz w:val="18"/>
        </w:rPr>
        <w:t xml:space="preserve"> </w:t>
      </w:r>
      <w:r>
        <w:rPr>
          <w:sz w:val="18"/>
        </w:rPr>
        <w:t>(12),</w:t>
      </w:r>
      <w:r>
        <w:rPr>
          <w:spacing w:val="8"/>
          <w:sz w:val="18"/>
        </w:rPr>
        <w:t xml:space="preserve"> </w:t>
      </w:r>
      <w:r>
        <w:rPr>
          <w:sz w:val="18"/>
        </w:rPr>
        <w:t>2946</w:t>
      </w:r>
      <w:r>
        <w:rPr>
          <w:spacing w:val="-28"/>
          <w:sz w:val="18"/>
        </w:rPr>
        <w:t xml:space="preserve"> </w:t>
      </w:r>
      <w:r>
        <w:rPr>
          <w:sz w:val="18"/>
        </w:rPr>
        <w:t>–</w:t>
      </w:r>
      <w:r>
        <w:rPr>
          <w:spacing w:val="-27"/>
          <w:sz w:val="18"/>
        </w:rPr>
        <w:t xml:space="preserve"> </w:t>
      </w:r>
      <w:r>
        <w:rPr>
          <w:sz w:val="18"/>
        </w:rPr>
        <w:t>2963.</w:t>
      </w:r>
    </w:p>
    <w:p w14:paraId="6D481793" w14:textId="77777777" w:rsidR="00B20435" w:rsidRDefault="0088126C">
      <w:pPr>
        <w:spacing w:line="230" w:lineRule="auto"/>
        <w:ind w:left="412" w:right="149" w:hanging="301"/>
        <w:jc w:val="both"/>
        <w:rPr>
          <w:sz w:val="18"/>
        </w:rPr>
      </w:pPr>
      <w:proofErr w:type="spellStart"/>
      <w:r>
        <w:rPr>
          <w:w w:val="99"/>
          <w:sz w:val="18"/>
        </w:rPr>
        <w:t>Gonz</w:t>
      </w:r>
      <w:r>
        <w:rPr>
          <w:spacing w:val="-68"/>
          <w:w w:val="98"/>
          <w:sz w:val="18"/>
        </w:rPr>
        <w:t>a</w:t>
      </w:r>
      <w:proofErr w:type="spellEnd"/>
      <w:r>
        <w:rPr>
          <w:spacing w:val="9"/>
          <w:w w:val="96"/>
          <w:position w:val="1"/>
          <w:sz w:val="18"/>
        </w:rPr>
        <w:t>´</w:t>
      </w:r>
      <w:proofErr w:type="spellStart"/>
      <w:r>
        <w:rPr>
          <w:w w:val="98"/>
          <w:sz w:val="18"/>
        </w:rPr>
        <w:t>lez</w:t>
      </w:r>
      <w:proofErr w:type="spellEnd"/>
      <w:r>
        <w:rPr>
          <w:w w:val="98"/>
          <w:sz w:val="18"/>
        </w:rPr>
        <w:t>,</w:t>
      </w:r>
      <w:r>
        <w:rPr>
          <w:spacing w:val="11"/>
          <w:sz w:val="18"/>
        </w:rPr>
        <w:t xml:space="preserve"> </w:t>
      </w:r>
      <w:r>
        <w:rPr>
          <w:w w:val="99"/>
          <w:sz w:val="18"/>
        </w:rPr>
        <w:t>E.R.</w:t>
      </w:r>
      <w:r>
        <w:rPr>
          <w:spacing w:val="11"/>
          <w:sz w:val="18"/>
        </w:rPr>
        <w:t xml:space="preserve"> </w:t>
      </w:r>
      <w:r>
        <w:rPr>
          <w:w w:val="99"/>
          <w:sz w:val="18"/>
        </w:rPr>
        <w:t>and</w:t>
      </w:r>
      <w:r>
        <w:rPr>
          <w:spacing w:val="11"/>
          <w:sz w:val="18"/>
        </w:rPr>
        <w:t xml:space="preserve"> </w:t>
      </w:r>
      <w:proofErr w:type="spellStart"/>
      <w:r>
        <w:rPr>
          <w:w w:val="99"/>
          <w:sz w:val="18"/>
        </w:rPr>
        <w:t>Mouttapa</w:t>
      </w:r>
      <w:proofErr w:type="spellEnd"/>
      <w:r>
        <w:rPr>
          <w:w w:val="99"/>
          <w:sz w:val="18"/>
        </w:rPr>
        <w:t>,</w:t>
      </w:r>
      <w:r>
        <w:rPr>
          <w:spacing w:val="10"/>
          <w:sz w:val="18"/>
        </w:rPr>
        <w:t xml:space="preserve"> </w:t>
      </w:r>
      <w:r>
        <w:rPr>
          <w:w w:val="99"/>
          <w:sz w:val="18"/>
        </w:rPr>
        <w:t>M.,</w:t>
      </w:r>
      <w:r>
        <w:rPr>
          <w:spacing w:val="10"/>
          <w:sz w:val="18"/>
        </w:rPr>
        <w:t xml:space="preserve"> </w:t>
      </w:r>
      <w:r>
        <w:rPr>
          <w:sz w:val="18"/>
        </w:rPr>
        <w:t>2013.</w:t>
      </w:r>
      <w:r>
        <w:rPr>
          <w:spacing w:val="11"/>
          <w:sz w:val="18"/>
        </w:rPr>
        <w:t xml:space="preserve"> </w:t>
      </w:r>
      <w:r>
        <w:rPr>
          <w:w w:val="99"/>
          <w:sz w:val="18"/>
        </w:rPr>
        <w:t>Urban</w:t>
      </w:r>
      <w:r>
        <w:rPr>
          <w:spacing w:val="10"/>
          <w:sz w:val="18"/>
        </w:rPr>
        <w:t xml:space="preserve"> </w:t>
      </w:r>
      <w:r>
        <w:rPr>
          <w:w w:val="98"/>
          <w:sz w:val="18"/>
        </w:rPr>
        <w:t>revitalization</w:t>
      </w:r>
      <w:r>
        <w:rPr>
          <w:spacing w:val="12"/>
          <w:sz w:val="18"/>
        </w:rPr>
        <w:t xml:space="preserve"> </w:t>
      </w:r>
      <w:r>
        <w:rPr>
          <w:w w:val="99"/>
          <w:sz w:val="18"/>
        </w:rPr>
        <w:t>and</w:t>
      </w:r>
      <w:r>
        <w:rPr>
          <w:spacing w:val="10"/>
          <w:sz w:val="18"/>
        </w:rPr>
        <w:t xml:space="preserve"> </w:t>
      </w:r>
      <w:r>
        <w:rPr>
          <w:w w:val="98"/>
          <w:sz w:val="18"/>
        </w:rPr>
        <w:t>health</w:t>
      </w:r>
      <w:r>
        <w:rPr>
          <w:spacing w:val="11"/>
          <w:sz w:val="18"/>
        </w:rPr>
        <w:t xml:space="preserve"> </w:t>
      </w:r>
      <w:r>
        <w:rPr>
          <w:w w:val="98"/>
          <w:sz w:val="18"/>
        </w:rPr>
        <w:t>justice:</w:t>
      </w:r>
      <w:r>
        <w:rPr>
          <w:spacing w:val="12"/>
          <w:sz w:val="18"/>
        </w:rPr>
        <w:t xml:space="preserve"> </w:t>
      </w:r>
      <w:r>
        <w:rPr>
          <w:w w:val="99"/>
          <w:sz w:val="18"/>
        </w:rPr>
        <w:t>questions</w:t>
      </w:r>
      <w:r>
        <w:rPr>
          <w:spacing w:val="10"/>
          <w:sz w:val="18"/>
        </w:rPr>
        <w:t xml:space="preserve"> </w:t>
      </w:r>
      <w:r>
        <w:rPr>
          <w:w w:val="99"/>
          <w:sz w:val="18"/>
        </w:rPr>
        <w:t>and</w:t>
      </w:r>
      <w:r>
        <w:rPr>
          <w:spacing w:val="11"/>
          <w:sz w:val="18"/>
        </w:rPr>
        <w:t xml:space="preserve"> </w:t>
      </w:r>
      <w:r>
        <w:rPr>
          <w:w w:val="97"/>
          <w:sz w:val="18"/>
        </w:rPr>
        <w:t xml:space="preserve">rec- </w:t>
      </w:r>
      <w:proofErr w:type="spellStart"/>
      <w:r>
        <w:rPr>
          <w:sz w:val="18"/>
        </w:rPr>
        <w:t>ommendations</w:t>
      </w:r>
      <w:proofErr w:type="spellEnd"/>
      <w:r>
        <w:rPr>
          <w:sz w:val="18"/>
        </w:rPr>
        <w:t>.</w:t>
      </w:r>
      <w:r>
        <w:rPr>
          <w:spacing w:val="7"/>
          <w:sz w:val="18"/>
        </w:rPr>
        <w:t xml:space="preserve"> </w:t>
      </w:r>
      <w:r>
        <w:rPr>
          <w:i/>
          <w:sz w:val="18"/>
        </w:rPr>
        <w:t>Californian</w:t>
      </w:r>
      <w:r>
        <w:rPr>
          <w:i/>
          <w:spacing w:val="8"/>
          <w:sz w:val="18"/>
        </w:rPr>
        <w:t xml:space="preserve"> </w:t>
      </w:r>
      <w:r>
        <w:rPr>
          <w:i/>
          <w:sz w:val="18"/>
        </w:rPr>
        <w:t>Journal</w:t>
      </w:r>
      <w:r>
        <w:rPr>
          <w:i/>
          <w:spacing w:val="7"/>
          <w:sz w:val="18"/>
        </w:rPr>
        <w:t xml:space="preserve"> </w:t>
      </w:r>
      <w:r>
        <w:rPr>
          <w:i/>
          <w:sz w:val="18"/>
        </w:rPr>
        <w:t>of</w:t>
      </w:r>
      <w:r>
        <w:rPr>
          <w:i/>
          <w:spacing w:val="8"/>
          <w:sz w:val="18"/>
        </w:rPr>
        <w:t xml:space="preserve"> </w:t>
      </w:r>
      <w:r>
        <w:rPr>
          <w:i/>
          <w:sz w:val="18"/>
        </w:rPr>
        <w:t>Health</w:t>
      </w:r>
      <w:r>
        <w:rPr>
          <w:i/>
          <w:spacing w:val="7"/>
          <w:sz w:val="18"/>
        </w:rPr>
        <w:t xml:space="preserve"> </w:t>
      </w:r>
      <w:r>
        <w:rPr>
          <w:i/>
          <w:sz w:val="18"/>
        </w:rPr>
        <w:t>Promotion</w:t>
      </w:r>
      <w:r>
        <w:rPr>
          <w:sz w:val="18"/>
        </w:rPr>
        <w:t>,</w:t>
      </w:r>
      <w:r>
        <w:rPr>
          <w:spacing w:val="7"/>
          <w:sz w:val="18"/>
        </w:rPr>
        <w:t xml:space="preserve"> </w:t>
      </w:r>
      <w:r>
        <w:rPr>
          <w:sz w:val="18"/>
        </w:rPr>
        <w:t>11</w:t>
      </w:r>
      <w:r>
        <w:rPr>
          <w:spacing w:val="8"/>
          <w:sz w:val="18"/>
        </w:rPr>
        <w:t xml:space="preserve"> </w:t>
      </w:r>
      <w:r>
        <w:rPr>
          <w:sz w:val="18"/>
        </w:rPr>
        <w:t>(2),</w:t>
      </w:r>
      <w:r>
        <w:rPr>
          <w:spacing w:val="8"/>
          <w:sz w:val="18"/>
        </w:rPr>
        <w:t xml:space="preserve"> </w:t>
      </w:r>
      <w:r>
        <w:rPr>
          <w:sz w:val="18"/>
        </w:rPr>
        <w:t>iv–</w:t>
      </w:r>
      <w:r>
        <w:rPr>
          <w:spacing w:val="-28"/>
          <w:sz w:val="18"/>
        </w:rPr>
        <w:t xml:space="preserve"> </w:t>
      </w:r>
      <w:r>
        <w:rPr>
          <w:sz w:val="18"/>
        </w:rPr>
        <w:t>vii.</w:t>
      </w:r>
    </w:p>
    <w:p w14:paraId="01BD496F" w14:textId="77777777" w:rsidR="00B20435" w:rsidRDefault="0088126C">
      <w:pPr>
        <w:spacing w:line="230" w:lineRule="auto"/>
        <w:ind w:left="412" w:right="149" w:hanging="301"/>
        <w:jc w:val="both"/>
        <w:rPr>
          <w:sz w:val="18"/>
        </w:rPr>
      </w:pPr>
      <w:proofErr w:type="spellStart"/>
      <w:r>
        <w:rPr>
          <w:w w:val="99"/>
          <w:sz w:val="18"/>
        </w:rPr>
        <w:t>Gonz</w:t>
      </w:r>
      <w:r>
        <w:rPr>
          <w:spacing w:val="-68"/>
          <w:w w:val="98"/>
          <w:sz w:val="18"/>
        </w:rPr>
        <w:t>a</w:t>
      </w:r>
      <w:proofErr w:type="spellEnd"/>
      <w:r>
        <w:rPr>
          <w:spacing w:val="9"/>
          <w:w w:val="96"/>
          <w:position w:val="1"/>
          <w:sz w:val="18"/>
        </w:rPr>
        <w:t>´</w:t>
      </w:r>
      <w:proofErr w:type="spellStart"/>
      <w:r>
        <w:rPr>
          <w:w w:val="98"/>
          <w:sz w:val="18"/>
        </w:rPr>
        <w:t>lez</w:t>
      </w:r>
      <w:proofErr w:type="spellEnd"/>
      <w:r>
        <w:rPr>
          <w:w w:val="98"/>
          <w:sz w:val="18"/>
        </w:rPr>
        <w:t>,</w:t>
      </w:r>
      <w:r>
        <w:rPr>
          <w:spacing w:val="-7"/>
          <w:sz w:val="18"/>
        </w:rPr>
        <w:t xml:space="preserve"> </w:t>
      </w:r>
      <w:r>
        <w:rPr>
          <w:w w:val="99"/>
          <w:sz w:val="18"/>
        </w:rPr>
        <w:t>E.R.,</w:t>
      </w:r>
      <w:r>
        <w:rPr>
          <w:spacing w:val="-8"/>
          <w:sz w:val="18"/>
        </w:rPr>
        <w:t xml:space="preserve"> </w:t>
      </w:r>
      <w:r>
        <w:rPr>
          <w:spacing w:val="-10"/>
          <w:w w:val="99"/>
          <w:sz w:val="18"/>
        </w:rPr>
        <w:t>V</w:t>
      </w:r>
      <w:r>
        <w:rPr>
          <w:w w:val="98"/>
          <w:sz w:val="18"/>
        </w:rPr>
        <w:t>illanueva,</w:t>
      </w:r>
      <w:r>
        <w:rPr>
          <w:spacing w:val="-9"/>
          <w:sz w:val="18"/>
        </w:rPr>
        <w:t xml:space="preserve"> </w:t>
      </w:r>
      <w:r>
        <w:rPr>
          <w:w w:val="99"/>
          <w:sz w:val="18"/>
        </w:rPr>
        <w:t>S.,</w:t>
      </w:r>
      <w:r>
        <w:rPr>
          <w:spacing w:val="-7"/>
          <w:sz w:val="18"/>
        </w:rPr>
        <w:t xml:space="preserve"> </w:t>
      </w:r>
      <w:r>
        <w:rPr>
          <w:w w:val="99"/>
          <w:sz w:val="18"/>
        </w:rPr>
        <w:t>and</w:t>
      </w:r>
      <w:r>
        <w:rPr>
          <w:spacing w:val="-8"/>
          <w:sz w:val="18"/>
        </w:rPr>
        <w:t xml:space="preserve"> </w:t>
      </w:r>
      <w:r>
        <w:rPr>
          <w:w w:val="98"/>
          <w:sz w:val="18"/>
        </w:rPr>
        <w:t>Grills,</w:t>
      </w:r>
      <w:r>
        <w:rPr>
          <w:spacing w:val="-7"/>
          <w:sz w:val="18"/>
        </w:rPr>
        <w:t xml:space="preserve"> </w:t>
      </w:r>
      <w:r>
        <w:rPr>
          <w:w w:val="99"/>
          <w:sz w:val="18"/>
        </w:rPr>
        <w:t>C.N.,</w:t>
      </w:r>
      <w:r>
        <w:rPr>
          <w:spacing w:val="-8"/>
          <w:sz w:val="18"/>
        </w:rPr>
        <w:t xml:space="preserve"> </w:t>
      </w:r>
      <w:r>
        <w:rPr>
          <w:sz w:val="18"/>
        </w:rPr>
        <w:t>2012.</w:t>
      </w:r>
      <w:r>
        <w:rPr>
          <w:spacing w:val="-8"/>
          <w:sz w:val="18"/>
        </w:rPr>
        <w:t xml:space="preserve"> </w:t>
      </w:r>
      <w:r>
        <w:rPr>
          <w:w w:val="99"/>
          <w:sz w:val="18"/>
        </w:rPr>
        <w:t>Communities</w:t>
      </w:r>
      <w:r>
        <w:rPr>
          <w:spacing w:val="-7"/>
          <w:sz w:val="18"/>
        </w:rPr>
        <w:t xml:space="preserve"> </w:t>
      </w:r>
      <w:r>
        <w:rPr>
          <w:w w:val="98"/>
          <w:sz w:val="18"/>
        </w:rPr>
        <w:t>creating</w:t>
      </w:r>
      <w:r>
        <w:rPr>
          <w:spacing w:val="-8"/>
          <w:sz w:val="18"/>
        </w:rPr>
        <w:t xml:space="preserve"> </w:t>
      </w:r>
      <w:r>
        <w:rPr>
          <w:w w:val="99"/>
          <w:sz w:val="18"/>
        </w:rPr>
        <w:t>healthy</w:t>
      </w:r>
      <w:r>
        <w:rPr>
          <w:spacing w:val="-8"/>
          <w:sz w:val="18"/>
        </w:rPr>
        <w:t xml:space="preserve"> </w:t>
      </w:r>
      <w:r>
        <w:rPr>
          <w:w w:val="99"/>
          <w:sz w:val="18"/>
        </w:rPr>
        <w:t>environments</w:t>
      </w:r>
      <w:r>
        <w:rPr>
          <w:spacing w:val="-8"/>
          <w:sz w:val="18"/>
        </w:rPr>
        <w:t xml:space="preserve"> </w:t>
      </w:r>
      <w:r>
        <w:rPr>
          <w:w w:val="98"/>
          <w:sz w:val="18"/>
        </w:rPr>
        <w:t xml:space="preserve">to </w:t>
      </w:r>
      <w:r>
        <w:rPr>
          <w:sz w:val="18"/>
        </w:rPr>
        <w:t xml:space="preserve">combat obesity: preliminary evaluation ﬁndings from two case studies. </w:t>
      </w:r>
      <w:r>
        <w:rPr>
          <w:i/>
          <w:sz w:val="18"/>
        </w:rPr>
        <w:t>Californian Journal of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Health</w:t>
      </w:r>
      <w:r>
        <w:rPr>
          <w:i/>
          <w:spacing w:val="7"/>
          <w:sz w:val="18"/>
        </w:rPr>
        <w:t xml:space="preserve"> </w:t>
      </w:r>
      <w:r>
        <w:rPr>
          <w:i/>
          <w:sz w:val="18"/>
        </w:rPr>
        <w:t>Promotion</w:t>
      </w:r>
      <w:r>
        <w:rPr>
          <w:sz w:val="18"/>
        </w:rPr>
        <w:t>,</w:t>
      </w:r>
      <w:r>
        <w:rPr>
          <w:spacing w:val="9"/>
          <w:sz w:val="18"/>
        </w:rPr>
        <w:t xml:space="preserve"> </w:t>
      </w:r>
      <w:r>
        <w:rPr>
          <w:sz w:val="18"/>
        </w:rPr>
        <w:t>10,</w:t>
      </w:r>
      <w:r>
        <w:rPr>
          <w:spacing w:val="8"/>
          <w:sz w:val="18"/>
        </w:rPr>
        <w:t xml:space="preserve"> </w:t>
      </w:r>
      <w:r>
        <w:rPr>
          <w:sz w:val="18"/>
        </w:rPr>
        <w:t>88</w:t>
      </w:r>
      <w:r>
        <w:rPr>
          <w:spacing w:val="-28"/>
          <w:sz w:val="18"/>
        </w:rPr>
        <w:t xml:space="preserve"> </w:t>
      </w:r>
      <w:r>
        <w:rPr>
          <w:sz w:val="18"/>
        </w:rPr>
        <w:t>–</w:t>
      </w:r>
      <w:r>
        <w:rPr>
          <w:spacing w:val="-28"/>
          <w:sz w:val="18"/>
        </w:rPr>
        <w:t xml:space="preserve"> </w:t>
      </w:r>
      <w:r>
        <w:rPr>
          <w:sz w:val="18"/>
        </w:rPr>
        <w:t>98.</w:t>
      </w:r>
    </w:p>
    <w:p w14:paraId="55B6D182" w14:textId="77777777" w:rsidR="00B20435" w:rsidRDefault="0088126C">
      <w:pPr>
        <w:spacing w:line="230" w:lineRule="auto"/>
        <w:ind w:left="412" w:right="151" w:hanging="301"/>
        <w:jc w:val="both"/>
        <w:rPr>
          <w:sz w:val="18"/>
        </w:rPr>
      </w:pPr>
      <w:proofErr w:type="spellStart"/>
      <w:r>
        <w:rPr>
          <w:w w:val="99"/>
          <w:sz w:val="18"/>
        </w:rPr>
        <w:t>Gonz</w:t>
      </w:r>
      <w:r>
        <w:rPr>
          <w:spacing w:val="-68"/>
          <w:w w:val="98"/>
          <w:sz w:val="18"/>
        </w:rPr>
        <w:t>a</w:t>
      </w:r>
      <w:proofErr w:type="spellEnd"/>
      <w:r>
        <w:rPr>
          <w:spacing w:val="9"/>
          <w:w w:val="96"/>
          <w:position w:val="1"/>
          <w:sz w:val="18"/>
        </w:rPr>
        <w:t>´</w:t>
      </w:r>
      <w:proofErr w:type="spellStart"/>
      <w:r>
        <w:rPr>
          <w:w w:val="98"/>
          <w:sz w:val="18"/>
        </w:rPr>
        <w:t>lez</w:t>
      </w:r>
      <w:proofErr w:type="spellEnd"/>
      <w:r>
        <w:rPr>
          <w:w w:val="98"/>
          <w:sz w:val="18"/>
        </w:rPr>
        <w:t>,</w:t>
      </w:r>
      <w:r>
        <w:rPr>
          <w:sz w:val="18"/>
        </w:rPr>
        <w:t xml:space="preserve"> </w:t>
      </w:r>
      <w:r>
        <w:rPr>
          <w:spacing w:val="-21"/>
          <w:sz w:val="18"/>
        </w:rPr>
        <w:t xml:space="preserve"> </w:t>
      </w:r>
      <w:r>
        <w:rPr>
          <w:w w:val="99"/>
          <w:sz w:val="18"/>
        </w:rPr>
        <w:t>E.R.,</w:t>
      </w:r>
      <w:r>
        <w:rPr>
          <w:sz w:val="18"/>
        </w:rPr>
        <w:t xml:space="preserve"> </w:t>
      </w:r>
      <w:r>
        <w:rPr>
          <w:spacing w:val="-20"/>
          <w:sz w:val="18"/>
        </w:rPr>
        <w:t xml:space="preserve"> </w:t>
      </w:r>
      <w:r>
        <w:rPr>
          <w:i/>
          <w:w w:val="97"/>
          <w:sz w:val="18"/>
        </w:rPr>
        <w:t>et</w:t>
      </w:r>
      <w:r>
        <w:rPr>
          <w:i/>
          <w:sz w:val="18"/>
        </w:rPr>
        <w:t xml:space="preserve"> </w:t>
      </w:r>
      <w:r>
        <w:rPr>
          <w:i/>
          <w:spacing w:val="-20"/>
          <w:sz w:val="18"/>
        </w:rPr>
        <w:t xml:space="preserve"> </w:t>
      </w:r>
      <w:r>
        <w:rPr>
          <w:i/>
          <w:w w:val="99"/>
          <w:sz w:val="18"/>
        </w:rPr>
        <w:t>al</w:t>
      </w:r>
      <w:r>
        <w:rPr>
          <w:i/>
          <w:spacing w:val="-2"/>
          <w:w w:val="99"/>
          <w:sz w:val="18"/>
        </w:rPr>
        <w:t>.</w:t>
      </w:r>
      <w:r>
        <w:rPr>
          <w:sz w:val="18"/>
        </w:rPr>
        <w:t xml:space="preserve">, </w:t>
      </w:r>
      <w:r>
        <w:rPr>
          <w:spacing w:val="-20"/>
          <w:sz w:val="18"/>
        </w:rPr>
        <w:t xml:space="preserve"> </w:t>
      </w:r>
      <w:r>
        <w:rPr>
          <w:sz w:val="18"/>
        </w:rPr>
        <w:t xml:space="preserve">2007. </w:t>
      </w:r>
      <w:r>
        <w:rPr>
          <w:spacing w:val="-22"/>
          <w:sz w:val="18"/>
        </w:rPr>
        <w:t xml:space="preserve"> </w:t>
      </w:r>
      <w:r>
        <w:rPr>
          <w:w w:val="98"/>
          <w:sz w:val="18"/>
        </w:rPr>
        <w:t>Participatory</w:t>
      </w:r>
      <w:r>
        <w:rPr>
          <w:sz w:val="18"/>
        </w:rPr>
        <w:t xml:space="preserve"> </w:t>
      </w:r>
      <w:r>
        <w:rPr>
          <w:spacing w:val="-20"/>
          <w:sz w:val="18"/>
        </w:rPr>
        <w:t xml:space="preserve"> </w:t>
      </w:r>
      <w:r>
        <w:rPr>
          <w:w w:val="98"/>
          <w:sz w:val="18"/>
        </w:rPr>
        <w:t>action</w:t>
      </w:r>
      <w:r>
        <w:rPr>
          <w:sz w:val="18"/>
        </w:rPr>
        <w:t xml:space="preserve"> </w:t>
      </w:r>
      <w:r>
        <w:rPr>
          <w:spacing w:val="-20"/>
          <w:sz w:val="18"/>
        </w:rPr>
        <w:t xml:space="preserve"> </w:t>
      </w:r>
      <w:r>
        <w:rPr>
          <w:w w:val="98"/>
          <w:sz w:val="18"/>
        </w:rPr>
        <w:t>research</w:t>
      </w:r>
      <w:r>
        <w:rPr>
          <w:sz w:val="18"/>
        </w:rPr>
        <w:t xml:space="preserve"> </w:t>
      </w:r>
      <w:r>
        <w:rPr>
          <w:spacing w:val="-20"/>
          <w:sz w:val="18"/>
        </w:rPr>
        <w:t xml:space="preserve"> </w:t>
      </w:r>
      <w:r>
        <w:rPr>
          <w:w w:val="98"/>
          <w:sz w:val="18"/>
        </w:rPr>
        <w:t>for</w:t>
      </w:r>
      <w:r>
        <w:rPr>
          <w:sz w:val="18"/>
        </w:rPr>
        <w:t xml:space="preserve"> </w:t>
      </w:r>
      <w:r>
        <w:rPr>
          <w:spacing w:val="-21"/>
          <w:sz w:val="18"/>
        </w:rPr>
        <w:t xml:space="preserve"> </w:t>
      </w:r>
      <w:r>
        <w:rPr>
          <w:w w:val="98"/>
          <w:sz w:val="18"/>
        </w:rPr>
        <w:t>environmental</w:t>
      </w:r>
      <w:r>
        <w:rPr>
          <w:sz w:val="18"/>
        </w:rPr>
        <w:t xml:space="preserve"> </w:t>
      </w:r>
      <w:r>
        <w:rPr>
          <w:spacing w:val="-20"/>
          <w:sz w:val="18"/>
        </w:rPr>
        <w:t xml:space="preserve"> </w:t>
      </w:r>
      <w:r>
        <w:rPr>
          <w:w w:val="98"/>
          <w:sz w:val="18"/>
        </w:rPr>
        <w:t>health:</w:t>
      </w:r>
      <w:r>
        <w:rPr>
          <w:sz w:val="18"/>
        </w:rPr>
        <w:t xml:space="preserve"> </w:t>
      </w:r>
      <w:r>
        <w:rPr>
          <w:spacing w:val="-21"/>
          <w:sz w:val="18"/>
        </w:rPr>
        <w:t xml:space="preserve"> </w:t>
      </w:r>
      <w:r>
        <w:rPr>
          <w:w w:val="99"/>
          <w:sz w:val="18"/>
        </w:rPr>
        <w:t xml:space="preserve">encountering </w:t>
      </w:r>
      <w:r>
        <w:rPr>
          <w:sz w:val="18"/>
        </w:rPr>
        <w:t>Freire</w:t>
      </w:r>
      <w:r>
        <w:rPr>
          <w:spacing w:val="7"/>
          <w:sz w:val="18"/>
        </w:rPr>
        <w:t xml:space="preserve"> </w:t>
      </w:r>
      <w:r>
        <w:rPr>
          <w:sz w:val="18"/>
        </w:rPr>
        <w:t>in</w:t>
      </w:r>
      <w:r>
        <w:rPr>
          <w:spacing w:val="8"/>
          <w:sz w:val="18"/>
        </w:rPr>
        <w:t xml:space="preserve"> </w:t>
      </w:r>
      <w:r>
        <w:rPr>
          <w:sz w:val="18"/>
        </w:rPr>
        <w:t>the</w:t>
      </w:r>
      <w:r>
        <w:rPr>
          <w:spacing w:val="7"/>
          <w:sz w:val="18"/>
        </w:rPr>
        <w:t xml:space="preserve"> </w:t>
      </w:r>
      <w:r>
        <w:rPr>
          <w:sz w:val="18"/>
        </w:rPr>
        <w:t>urban</w:t>
      </w:r>
      <w:r>
        <w:rPr>
          <w:spacing w:val="7"/>
          <w:sz w:val="18"/>
        </w:rPr>
        <w:t xml:space="preserve"> </w:t>
      </w:r>
      <w:r>
        <w:rPr>
          <w:sz w:val="18"/>
        </w:rPr>
        <w:t>barrio.</w:t>
      </w:r>
      <w:r>
        <w:rPr>
          <w:spacing w:val="8"/>
          <w:sz w:val="18"/>
        </w:rPr>
        <w:t xml:space="preserve"> </w:t>
      </w:r>
      <w:r>
        <w:rPr>
          <w:i/>
          <w:sz w:val="18"/>
        </w:rPr>
        <w:t>Journal</w:t>
      </w:r>
      <w:r>
        <w:rPr>
          <w:i/>
          <w:spacing w:val="7"/>
          <w:sz w:val="18"/>
        </w:rPr>
        <w:t xml:space="preserve"> </w:t>
      </w:r>
      <w:r>
        <w:rPr>
          <w:i/>
          <w:sz w:val="18"/>
        </w:rPr>
        <w:t>of</w:t>
      </w:r>
      <w:r>
        <w:rPr>
          <w:i/>
          <w:spacing w:val="9"/>
          <w:sz w:val="18"/>
        </w:rPr>
        <w:t xml:space="preserve"> </w:t>
      </w:r>
      <w:r>
        <w:rPr>
          <w:i/>
          <w:sz w:val="18"/>
        </w:rPr>
        <w:t>Urban</w:t>
      </w:r>
      <w:r>
        <w:rPr>
          <w:i/>
          <w:spacing w:val="8"/>
          <w:sz w:val="18"/>
        </w:rPr>
        <w:t xml:space="preserve"> </w:t>
      </w:r>
      <w:r>
        <w:rPr>
          <w:i/>
          <w:sz w:val="18"/>
        </w:rPr>
        <w:t>Affairs</w:t>
      </w:r>
      <w:r>
        <w:rPr>
          <w:sz w:val="18"/>
        </w:rPr>
        <w:t>,</w:t>
      </w:r>
      <w:r>
        <w:rPr>
          <w:spacing w:val="7"/>
          <w:sz w:val="18"/>
        </w:rPr>
        <w:t xml:space="preserve"> </w:t>
      </w:r>
      <w:r>
        <w:rPr>
          <w:sz w:val="18"/>
        </w:rPr>
        <w:t>29</w:t>
      </w:r>
      <w:r>
        <w:rPr>
          <w:spacing w:val="8"/>
          <w:sz w:val="18"/>
        </w:rPr>
        <w:t xml:space="preserve"> </w:t>
      </w:r>
      <w:r>
        <w:rPr>
          <w:sz w:val="18"/>
        </w:rPr>
        <w:t>(1),</w:t>
      </w:r>
      <w:r>
        <w:rPr>
          <w:spacing w:val="8"/>
          <w:sz w:val="18"/>
        </w:rPr>
        <w:t xml:space="preserve"> </w:t>
      </w:r>
      <w:r>
        <w:rPr>
          <w:sz w:val="18"/>
        </w:rPr>
        <w:t>77</w:t>
      </w:r>
      <w:r>
        <w:rPr>
          <w:spacing w:val="-28"/>
          <w:sz w:val="18"/>
        </w:rPr>
        <w:t xml:space="preserve"> </w:t>
      </w:r>
      <w:r>
        <w:rPr>
          <w:sz w:val="18"/>
        </w:rPr>
        <w:t>–</w:t>
      </w:r>
      <w:r>
        <w:rPr>
          <w:spacing w:val="-28"/>
          <w:sz w:val="18"/>
        </w:rPr>
        <w:t xml:space="preserve"> </w:t>
      </w:r>
      <w:r>
        <w:rPr>
          <w:sz w:val="18"/>
        </w:rPr>
        <w:t>100.</w:t>
      </w:r>
    </w:p>
    <w:p w14:paraId="61904C2E" w14:textId="77777777" w:rsidR="00B20435" w:rsidRDefault="0088126C">
      <w:pPr>
        <w:spacing w:line="232" w:lineRule="auto"/>
        <w:ind w:left="412" w:right="149" w:hanging="301"/>
        <w:jc w:val="both"/>
        <w:rPr>
          <w:sz w:val="18"/>
        </w:rPr>
      </w:pPr>
      <w:proofErr w:type="spellStart"/>
      <w:r>
        <w:rPr>
          <w:w w:val="99"/>
          <w:sz w:val="18"/>
        </w:rPr>
        <w:t>Gonz</w:t>
      </w:r>
      <w:r>
        <w:rPr>
          <w:spacing w:val="-68"/>
          <w:w w:val="98"/>
          <w:sz w:val="18"/>
        </w:rPr>
        <w:t>a</w:t>
      </w:r>
      <w:proofErr w:type="spellEnd"/>
      <w:r>
        <w:rPr>
          <w:spacing w:val="9"/>
          <w:w w:val="96"/>
          <w:position w:val="1"/>
          <w:sz w:val="18"/>
        </w:rPr>
        <w:t>´</w:t>
      </w:r>
      <w:proofErr w:type="spellStart"/>
      <w:r>
        <w:rPr>
          <w:w w:val="98"/>
          <w:sz w:val="18"/>
        </w:rPr>
        <w:t>lez</w:t>
      </w:r>
      <w:proofErr w:type="spellEnd"/>
      <w:r>
        <w:rPr>
          <w:w w:val="98"/>
          <w:sz w:val="18"/>
        </w:rPr>
        <w:t>,</w:t>
      </w:r>
      <w:r>
        <w:rPr>
          <w:spacing w:val="17"/>
          <w:sz w:val="18"/>
        </w:rPr>
        <w:t xml:space="preserve"> </w:t>
      </w:r>
      <w:r>
        <w:rPr>
          <w:w w:val="99"/>
          <w:sz w:val="18"/>
        </w:rPr>
        <w:t>E.R.,</w:t>
      </w:r>
      <w:r>
        <w:rPr>
          <w:spacing w:val="16"/>
          <w:sz w:val="18"/>
        </w:rPr>
        <w:t xml:space="preserve"> </w:t>
      </w:r>
      <w:r>
        <w:rPr>
          <w:i/>
          <w:w w:val="97"/>
          <w:sz w:val="18"/>
        </w:rPr>
        <w:t>et</w:t>
      </w:r>
      <w:r>
        <w:rPr>
          <w:i/>
          <w:spacing w:val="15"/>
          <w:sz w:val="18"/>
        </w:rPr>
        <w:t xml:space="preserve"> </w:t>
      </w:r>
      <w:r>
        <w:rPr>
          <w:i/>
          <w:w w:val="99"/>
          <w:sz w:val="18"/>
        </w:rPr>
        <w:t>al.</w:t>
      </w:r>
      <w:r>
        <w:rPr>
          <w:sz w:val="18"/>
        </w:rPr>
        <w:t>,</w:t>
      </w:r>
      <w:r>
        <w:rPr>
          <w:spacing w:val="16"/>
          <w:sz w:val="18"/>
        </w:rPr>
        <w:t xml:space="preserve"> </w:t>
      </w:r>
      <w:r>
        <w:rPr>
          <w:sz w:val="18"/>
        </w:rPr>
        <w:t>2012.</w:t>
      </w:r>
      <w:r>
        <w:rPr>
          <w:spacing w:val="16"/>
          <w:sz w:val="18"/>
        </w:rPr>
        <w:t xml:space="preserve"> </w:t>
      </w:r>
      <w:r>
        <w:rPr>
          <w:w w:val="99"/>
          <w:sz w:val="18"/>
        </w:rPr>
        <w:t>The</w:t>
      </w:r>
      <w:r>
        <w:rPr>
          <w:spacing w:val="15"/>
          <w:sz w:val="18"/>
        </w:rPr>
        <w:t xml:space="preserve"> </w:t>
      </w:r>
      <w:r>
        <w:rPr>
          <w:w w:val="98"/>
          <w:sz w:val="18"/>
        </w:rPr>
        <w:t>grassroots</w:t>
      </w:r>
      <w:r>
        <w:rPr>
          <w:spacing w:val="17"/>
          <w:sz w:val="18"/>
        </w:rPr>
        <w:t xml:space="preserve"> </w:t>
      </w:r>
      <w:r>
        <w:rPr>
          <w:w w:val="99"/>
          <w:sz w:val="18"/>
        </w:rPr>
        <w:t>and</w:t>
      </w:r>
      <w:r>
        <w:rPr>
          <w:spacing w:val="16"/>
          <w:sz w:val="18"/>
        </w:rPr>
        <w:t xml:space="preserve"> </w:t>
      </w:r>
      <w:r>
        <w:rPr>
          <w:w w:val="99"/>
          <w:sz w:val="18"/>
        </w:rPr>
        <w:t>new</w:t>
      </w:r>
      <w:r>
        <w:rPr>
          <w:spacing w:val="16"/>
          <w:sz w:val="18"/>
        </w:rPr>
        <w:t xml:space="preserve"> </w:t>
      </w:r>
      <w:r>
        <w:rPr>
          <w:w w:val="98"/>
          <w:sz w:val="18"/>
        </w:rPr>
        <w:t>urbanism:</w:t>
      </w:r>
      <w:r>
        <w:rPr>
          <w:spacing w:val="15"/>
          <w:sz w:val="18"/>
        </w:rPr>
        <w:t xml:space="preserve"> </w:t>
      </w:r>
      <w:r>
        <w:rPr>
          <w:w w:val="98"/>
          <w:sz w:val="18"/>
        </w:rPr>
        <w:t>a</w:t>
      </w:r>
      <w:r>
        <w:rPr>
          <w:spacing w:val="16"/>
          <w:sz w:val="18"/>
        </w:rPr>
        <w:t xml:space="preserve"> </w:t>
      </w:r>
      <w:r>
        <w:rPr>
          <w:w w:val="98"/>
          <w:sz w:val="18"/>
        </w:rPr>
        <w:t>case</w:t>
      </w:r>
      <w:r>
        <w:rPr>
          <w:spacing w:val="15"/>
          <w:sz w:val="18"/>
        </w:rPr>
        <w:t xml:space="preserve"> </w:t>
      </w:r>
      <w:r>
        <w:rPr>
          <w:w w:val="98"/>
          <w:sz w:val="18"/>
        </w:rPr>
        <w:t>from</w:t>
      </w:r>
      <w:r>
        <w:rPr>
          <w:spacing w:val="17"/>
          <w:sz w:val="18"/>
        </w:rPr>
        <w:t xml:space="preserve"> </w:t>
      </w:r>
      <w:r>
        <w:rPr>
          <w:w w:val="98"/>
          <w:sz w:val="18"/>
        </w:rPr>
        <w:t>a</w:t>
      </w:r>
      <w:r>
        <w:rPr>
          <w:spacing w:val="15"/>
          <w:sz w:val="18"/>
        </w:rPr>
        <w:t xml:space="preserve"> </w:t>
      </w:r>
      <w:r>
        <w:rPr>
          <w:w w:val="99"/>
          <w:sz w:val="18"/>
        </w:rPr>
        <w:t>Southern</w:t>
      </w:r>
      <w:r>
        <w:rPr>
          <w:spacing w:val="15"/>
          <w:sz w:val="18"/>
        </w:rPr>
        <w:t xml:space="preserve"> </w:t>
      </w:r>
      <w:r>
        <w:rPr>
          <w:w w:val="98"/>
          <w:sz w:val="18"/>
        </w:rPr>
        <w:t xml:space="preserve">California </w:t>
      </w:r>
      <w:r>
        <w:rPr>
          <w:sz w:val="18"/>
        </w:rPr>
        <w:t xml:space="preserve">Latino community. </w:t>
      </w:r>
      <w:r>
        <w:rPr>
          <w:i/>
          <w:sz w:val="18"/>
        </w:rPr>
        <w:t>Journal of Urbanism: International Research on Placemaking and Urban</w:t>
      </w:r>
      <w:r>
        <w:rPr>
          <w:i/>
          <w:spacing w:val="1"/>
          <w:sz w:val="18"/>
        </w:rPr>
        <w:t xml:space="preserve"> </w:t>
      </w:r>
      <w:r>
        <w:rPr>
          <w:i/>
          <w:w w:val="95"/>
          <w:sz w:val="18"/>
        </w:rPr>
        <w:t>Sustainability</w:t>
      </w:r>
      <w:r>
        <w:rPr>
          <w:w w:val="95"/>
          <w:sz w:val="18"/>
        </w:rPr>
        <w:t>,</w:t>
      </w:r>
      <w:r>
        <w:rPr>
          <w:spacing w:val="1"/>
          <w:w w:val="95"/>
          <w:sz w:val="18"/>
        </w:rPr>
        <w:t xml:space="preserve"> </w:t>
      </w:r>
      <w:r>
        <w:rPr>
          <w:w w:val="95"/>
          <w:sz w:val="18"/>
        </w:rPr>
        <w:t>5</w:t>
      </w:r>
      <w:r>
        <w:rPr>
          <w:spacing w:val="1"/>
          <w:w w:val="95"/>
          <w:sz w:val="18"/>
        </w:rPr>
        <w:t xml:space="preserve"> </w:t>
      </w:r>
      <w:r>
        <w:rPr>
          <w:w w:val="95"/>
          <w:sz w:val="18"/>
        </w:rPr>
        <w:t>(2 – 3),</w:t>
      </w:r>
      <w:r>
        <w:rPr>
          <w:spacing w:val="1"/>
          <w:w w:val="95"/>
          <w:sz w:val="18"/>
        </w:rPr>
        <w:t xml:space="preserve"> </w:t>
      </w:r>
      <w:r>
        <w:rPr>
          <w:w w:val="95"/>
          <w:sz w:val="18"/>
        </w:rPr>
        <w:t>219 – 239.</w:t>
      </w:r>
      <w:r>
        <w:rPr>
          <w:spacing w:val="1"/>
          <w:w w:val="95"/>
          <w:sz w:val="18"/>
        </w:rPr>
        <w:t xml:space="preserve"> </w:t>
      </w:r>
      <w:r>
        <w:rPr>
          <w:w w:val="95"/>
          <w:sz w:val="18"/>
        </w:rPr>
        <w:t>Special</w:t>
      </w:r>
      <w:r>
        <w:rPr>
          <w:spacing w:val="1"/>
          <w:w w:val="95"/>
          <w:sz w:val="18"/>
        </w:rPr>
        <w:t xml:space="preserve"> </w:t>
      </w:r>
      <w:r>
        <w:rPr>
          <w:w w:val="95"/>
          <w:sz w:val="18"/>
        </w:rPr>
        <w:t>Issue:</w:t>
      </w:r>
      <w:r>
        <w:rPr>
          <w:spacing w:val="1"/>
          <w:w w:val="95"/>
          <w:sz w:val="18"/>
        </w:rPr>
        <w:t xml:space="preserve"> </w:t>
      </w:r>
      <w:r>
        <w:rPr>
          <w:w w:val="95"/>
          <w:sz w:val="18"/>
        </w:rPr>
        <w:t>Latino</w:t>
      </w:r>
      <w:r>
        <w:rPr>
          <w:spacing w:val="1"/>
          <w:w w:val="95"/>
          <w:sz w:val="18"/>
        </w:rPr>
        <w:t xml:space="preserve"> </w:t>
      </w:r>
      <w:proofErr w:type="spellStart"/>
      <w:r>
        <w:rPr>
          <w:w w:val="95"/>
          <w:sz w:val="18"/>
        </w:rPr>
        <w:t>Ubanism</w:t>
      </w:r>
      <w:proofErr w:type="spellEnd"/>
      <w:r>
        <w:rPr>
          <w:w w:val="95"/>
          <w:sz w:val="18"/>
        </w:rPr>
        <w:t>:</w:t>
      </w:r>
      <w:r>
        <w:rPr>
          <w:spacing w:val="1"/>
          <w:w w:val="95"/>
          <w:sz w:val="18"/>
        </w:rPr>
        <w:t xml:space="preserve"> </w:t>
      </w:r>
      <w:r>
        <w:rPr>
          <w:w w:val="95"/>
          <w:sz w:val="18"/>
        </w:rPr>
        <w:t>Placemaking</w:t>
      </w:r>
      <w:r>
        <w:rPr>
          <w:spacing w:val="1"/>
          <w:w w:val="95"/>
          <w:sz w:val="18"/>
        </w:rPr>
        <w:t xml:space="preserve"> </w:t>
      </w:r>
      <w:r>
        <w:rPr>
          <w:w w:val="95"/>
          <w:sz w:val="18"/>
        </w:rPr>
        <w:t>in</w:t>
      </w:r>
      <w:r>
        <w:rPr>
          <w:spacing w:val="1"/>
          <w:w w:val="95"/>
          <w:sz w:val="18"/>
        </w:rPr>
        <w:t xml:space="preserve"> </w:t>
      </w:r>
      <w:r>
        <w:rPr>
          <w:w w:val="95"/>
          <w:sz w:val="18"/>
        </w:rPr>
        <w:t>the</w:t>
      </w:r>
      <w:r>
        <w:rPr>
          <w:spacing w:val="40"/>
          <w:sz w:val="18"/>
        </w:rPr>
        <w:t xml:space="preserve"> </w:t>
      </w:r>
      <w:r>
        <w:rPr>
          <w:w w:val="95"/>
          <w:sz w:val="18"/>
        </w:rPr>
        <w:t>21st</w:t>
      </w:r>
      <w:r>
        <w:rPr>
          <w:spacing w:val="1"/>
          <w:w w:val="95"/>
          <w:sz w:val="18"/>
        </w:rPr>
        <w:t xml:space="preserve"> </w:t>
      </w:r>
      <w:r>
        <w:rPr>
          <w:sz w:val="18"/>
        </w:rPr>
        <w:t>Century</w:t>
      </w:r>
      <w:r>
        <w:rPr>
          <w:spacing w:val="8"/>
          <w:sz w:val="18"/>
        </w:rPr>
        <w:t xml:space="preserve"> </w:t>
      </w:r>
      <w:r>
        <w:rPr>
          <w:sz w:val="18"/>
        </w:rPr>
        <w:t>American</w:t>
      </w:r>
      <w:r>
        <w:rPr>
          <w:spacing w:val="8"/>
          <w:sz w:val="18"/>
        </w:rPr>
        <w:t xml:space="preserve"> </w:t>
      </w:r>
      <w:r>
        <w:rPr>
          <w:sz w:val="18"/>
        </w:rPr>
        <w:t>cities.</w:t>
      </w:r>
    </w:p>
    <w:p w14:paraId="77C77D63" w14:textId="77777777" w:rsidR="00B20435" w:rsidRDefault="0088126C">
      <w:pPr>
        <w:spacing w:line="232" w:lineRule="auto"/>
        <w:ind w:left="412" w:right="150" w:hanging="301"/>
        <w:jc w:val="both"/>
        <w:rPr>
          <w:sz w:val="18"/>
        </w:rPr>
      </w:pPr>
      <w:r>
        <w:rPr>
          <w:sz w:val="18"/>
        </w:rPr>
        <w:t xml:space="preserve">Hale, A. and Wills, J., 2007. Women working worldwide: transnational </w:t>
      </w:r>
      <w:r>
        <w:rPr>
          <w:sz w:val="18"/>
        </w:rPr>
        <w:t>networks, corporate social</w:t>
      </w:r>
      <w:r>
        <w:rPr>
          <w:spacing w:val="1"/>
          <w:sz w:val="18"/>
        </w:rPr>
        <w:t xml:space="preserve"> </w:t>
      </w:r>
      <w:r>
        <w:rPr>
          <w:sz w:val="18"/>
        </w:rPr>
        <w:t>responsibility</w:t>
      </w:r>
      <w:r>
        <w:rPr>
          <w:spacing w:val="7"/>
          <w:sz w:val="18"/>
        </w:rPr>
        <w:t xml:space="preserve"> </w:t>
      </w:r>
      <w:r>
        <w:rPr>
          <w:sz w:val="18"/>
        </w:rPr>
        <w:t>and</w:t>
      </w:r>
      <w:r>
        <w:rPr>
          <w:spacing w:val="8"/>
          <w:sz w:val="18"/>
        </w:rPr>
        <w:t xml:space="preserve"> </w:t>
      </w:r>
      <w:r>
        <w:rPr>
          <w:sz w:val="18"/>
        </w:rPr>
        <w:t>action</w:t>
      </w:r>
      <w:r>
        <w:rPr>
          <w:spacing w:val="8"/>
          <w:sz w:val="18"/>
        </w:rPr>
        <w:t xml:space="preserve"> </w:t>
      </w:r>
      <w:r>
        <w:rPr>
          <w:sz w:val="18"/>
        </w:rPr>
        <w:t>research.</w:t>
      </w:r>
      <w:r>
        <w:rPr>
          <w:spacing w:val="8"/>
          <w:sz w:val="18"/>
        </w:rPr>
        <w:t xml:space="preserve"> </w:t>
      </w:r>
      <w:r>
        <w:rPr>
          <w:i/>
          <w:sz w:val="18"/>
        </w:rPr>
        <w:t>Global</w:t>
      </w:r>
      <w:r>
        <w:rPr>
          <w:i/>
          <w:spacing w:val="7"/>
          <w:sz w:val="18"/>
        </w:rPr>
        <w:t xml:space="preserve"> </w:t>
      </w:r>
      <w:r>
        <w:rPr>
          <w:i/>
          <w:sz w:val="18"/>
        </w:rPr>
        <w:t>Networks</w:t>
      </w:r>
      <w:r>
        <w:rPr>
          <w:sz w:val="18"/>
        </w:rPr>
        <w:t>,</w:t>
      </w:r>
      <w:r>
        <w:rPr>
          <w:spacing w:val="7"/>
          <w:sz w:val="18"/>
        </w:rPr>
        <w:t xml:space="preserve"> </w:t>
      </w:r>
      <w:r>
        <w:rPr>
          <w:sz w:val="18"/>
        </w:rPr>
        <w:t>7</w:t>
      </w:r>
      <w:r>
        <w:rPr>
          <w:spacing w:val="8"/>
          <w:sz w:val="18"/>
        </w:rPr>
        <w:t xml:space="preserve"> </w:t>
      </w:r>
      <w:r>
        <w:rPr>
          <w:sz w:val="18"/>
        </w:rPr>
        <w:t>(4),</w:t>
      </w:r>
      <w:r>
        <w:rPr>
          <w:spacing w:val="8"/>
          <w:sz w:val="18"/>
        </w:rPr>
        <w:t xml:space="preserve"> </w:t>
      </w:r>
      <w:r>
        <w:rPr>
          <w:sz w:val="18"/>
        </w:rPr>
        <w:t>453</w:t>
      </w:r>
      <w:r>
        <w:rPr>
          <w:spacing w:val="-27"/>
          <w:sz w:val="18"/>
        </w:rPr>
        <w:t xml:space="preserve"> </w:t>
      </w:r>
      <w:r>
        <w:rPr>
          <w:sz w:val="18"/>
        </w:rPr>
        <w:t>–</w:t>
      </w:r>
      <w:r>
        <w:rPr>
          <w:spacing w:val="-29"/>
          <w:sz w:val="18"/>
        </w:rPr>
        <w:t xml:space="preserve"> </w:t>
      </w:r>
      <w:r>
        <w:rPr>
          <w:sz w:val="18"/>
        </w:rPr>
        <w:t>476.</w:t>
      </w:r>
    </w:p>
    <w:p w14:paraId="3B2248C2" w14:textId="77777777" w:rsidR="00B20435" w:rsidRDefault="0088126C">
      <w:pPr>
        <w:spacing w:line="230" w:lineRule="auto"/>
        <w:ind w:left="412" w:right="149" w:hanging="301"/>
        <w:jc w:val="both"/>
        <w:rPr>
          <w:i/>
          <w:sz w:val="18"/>
        </w:rPr>
      </w:pPr>
      <w:r>
        <w:rPr>
          <w:w w:val="98"/>
          <w:sz w:val="18"/>
        </w:rPr>
        <w:t>Harris,</w:t>
      </w:r>
      <w:r>
        <w:rPr>
          <w:spacing w:val="-8"/>
          <w:sz w:val="18"/>
        </w:rPr>
        <w:t xml:space="preserve"> </w:t>
      </w:r>
      <w:r>
        <w:rPr>
          <w:w w:val="99"/>
          <w:sz w:val="18"/>
        </w:rPr>
        <w:t>S.C.</w:t>
      </w:r>
      <w:r>
        <w:rPr>
          <w:spacing w:val="-9"/>
          <w:sz w:val="18"/>
        </w:rPr>
        <w:t xml:space="preserve"> </w:t>
      </w:r>
      <w:r>
        <w:rPr>
          <w:w w:val="99"/>
          <w:sz w:val="18"/>
        </w:rPr>
        <w:t>and</w:t>
      </w:r>
      <w:r>
        <w:rPr>
          <w:spacing w:val="-9"/>
          <w:sz w:val="18"/>
        </w:rPr>
        <w:t xml:space="preserve"> </w:t>
      </w:r>
      <w:proofErr w:type="spellStart"/>
      <w:r>
        <w:rPr>
          <w:w w:val="97"/>
          <w:sz w:val="18"/>
        </w:rPr>
        <w:t>Iraz</w:t>
      </w:r>
      <w:r>
        <w:rPr>
          <w:spacing w:val="-67"/>
          <w:w w:val="98"/>
          <w:sz w:val="18"/>
        </w:rPr>
        <w:t>a</w:t>
      </w:r>
      <w:proofErr w:type="spellEnd"/>
      <w:r>
        <w:rPr>
          <w:spacing w:val="9"/>
          <w:w w:val="96"/>
          <w:position w:val="1"/>
          <w:sz w:val="18"/>
        </w:rPr>
        <w:t>´</w:t>
      </w:r>
      <w:proofErr w:type="spellStart"/>
      <w:r>
        <w:rPr>
          <w:w w:val="99"/>
          <w:sz w:val="18"/>
        </w:rPr>
        <w:t>bal</w:t>
      </w:r>
      <w:proofErr w:type="spellEnd"/>
      <w:r>
        <w:rPr>
          <w:w w:val="99"/>
          <w:sz w:val="18"/>
        </w:rPr>
        <w:t>,</w:t>
      </w:r>
      <w:r>
        <w:rPr>
          <w:spacing w:val="-8"/>
          <w:sz w:val="18"/>
        </w:rPr>
        <w:t xml:space="preserve"> </w:t>
      </w:r>
      <w:r>
        <w:rPr>
          <w:w w:val="99"/>
          <w:sz w:val="18"/>
        </w:rPr>
        <w:t>C.,</w:t>
      </w:r>
      <w:r>
        <w:rPr>
          <w:spacing w:val="-9"/>
          <w:sz w:val="18"/>
        </w:rPr>
        <w:t xml:space="preserve"> </w:t>
      </w:r>
      <w:r>
        <w:rPr>
          <w:sz w:val="18"/>
        </w:rPr>
        <w:t>2012.</w:t>
      </w:r>
      <w:r>
        <w:rPr>
          <w:spacing w:val="-9"/>
          <w:sz w:val="18"/>
        </w:rPr>
        <w:t xml:space="preserve"> </w:t>
      </w:r>
      <w:r>
        <w:rPr>
          <w:spacing w:val="-6"/>
          <w:w w:val="98"/>
          <w:sz w:val="18"/>
        </w:rPr>
        <w:t>T</w:t>
      </w:r>
      <w:r>
        <w:rPr>
          <w:w w:val="98"/>
          <w:sz w:val="18"/>
        </w:rPr>
        <w:t>ransforming</w:t>
      </w:r>
      <w:r>
        <w:rPr>
          <w:spacing w:val="-9"/>
          <w:sz w:val="18"/>
        </w:rPr>
        <w:t xml:space="preserve"> </w:t>
      </w:r>
      <w:r>
        <w:rPr>
          <w:w w:val="98"/>
          <w:sz w:val="18"/>
        </w:rPr>
        <w:t>subjectivities:</w:t>
      </w:r>
      <w:r>
        <w:rPr>
          <w:spacing w:val="-9"/>
          <w:sz w:val="18"/>
        </w:rPr>
        <w:t xml:space="preserve"> </w:t>
      </w:r>
      <w:r>
        <w:rPr>
          <w:w w:val="98"/>
          <w:sz w:val="18"/>
        </w:rPr>
        <w:t>service</w:t>
      </w:r>
      <w:r>
        <w:rPr>
          <w:spacing w:val="-9"/>
          <w:sz w:val="18"/>
        </w:rPr>
        <w:t xml:space="preserve"> </w:t>
      </w:r>
      <w:r>
        <w:rPr>
          <w:w w:val="98"/>
          <w:sz w:val="18"/>
        </w:rPr>
        <w:t>that</w:t>
      </w:r>
      <w:r>
        <w:rPr>
          <w:spacing w:val="-9"/>
          <w:sz w:val="18"/>
        </w:rPr>
        <w:t xml:space="preserve"> </w:t>
      </w:r>
      <w:r>
        <w:rPr>
          <w:w w:val="99"/>
          <w:sz w:val="18"/>
        </w:rPr>
        <w:t>expands</w:t>
      </w:r>
      <w:r>
        <w:rPr>
          <w:spacing w:val="-8"/>
          <w:sz w:val="18"/>
        </w:rPr>
        <w:t xml:space="preserve"> </w:t>
      </w:r>
      <w:r>
        <w:rPr>
          <w:w w:val="98"/>
          <w:sz w:val="18"/>
        </w:rPr>
        <w:t>learning</w:t>
      </w:r>
      <w:r>
        <w:rPr>
          <w:spacing w:val="-9"/>
          <w:sz w:val="18"/>
        </w:rPr>
        <w:t xml:space="preserve"> </w:t>
      </w:r>
      <w:r>
        <w:rPr>
          <w:w w:val="98"/>
          <w:sz w:val="18"/>
        </w:rPr>
        <w:t>in</w:t>
      </w:r>
      <w:r>
        <w:rPr>
          <w:spacing w:val="-8"/>
          <w:sz w:val="18"/>
        </w:rPr>
        <w:t xml:space="preserve"> </w:t>
      </w:r>
      <w:r>
        <w:rPr>
          <w:w w:val="99"/>
          <w:sz w:val="18"/>
        </w:rPr>
        <w:t xml:space="preserve">urban </w:t>
      </w:r>
      <w:r>
        <w:rPr>
          <w:sz w:val="18"/>
        </w:rPr>
        <w:t xml:space="preserve">planning. </w:t>
      </w:r>
      <w:r>
        <w:rPr>
          <w:i/>
          <w:sz w:val="18"/>
        </w:rPr>
        <w:t>In</w:t>
      </w:r>
      <w:r>
        <w:rPr>
          <w:sz w:val="18"/>
        </w:rPr>
        <w:t xml:space="preserve">: T. </w:t>
      </w:r>
      <w:proofErr w:type="spellStart"/>
      <w:r>
        <w:rPr>
          <w:sz w:val="18"/>
        </w:rPr>
        <w:t>Angotti</w:t>
      </w:r>
      <w:proofErr w:type="spellEnd"/>
      <w:r>
        <w:rPr>
          <w:sz w:val="18"/>
        </w:rPr>
        <w:t>,</w:t>
      </w:r>
      <w:r>
        <w:rPr>
          <w:spacing w:val="-1"/>
          <w:sz w:val="18"/>
        </w:rPr>
        <w:t xml:space="preserve"> </w:t>
      </w:r>
      <w:r>
        <w:rPr>
          <w:sz w:val="18"/>
        </w:rPr>
        <w:t>C.S. Doble, and</w:t>
      </w:r>
      <w:r>
        <w:rPr>
          <w:spacing w:val="1"/>
          <w:sz w:val="18"/>
        </w:rPr>
        <w:t xml:space="preserve"> </w:t>
      </w:r>
      <w:r>
        <w:rPr>
          <w:sz w:val="18"/>
        </w:rPr>
        <w:t xml:space="preserve">P. Horrigan, eds. </w:t>
      </w:r>
      <w:r>
        <w:rPr>
          <w:i/>
          <w:sz w:val="18"/>
        </w:rPr>
        <w:t>Service-learning in design and</w:t>
      </w:r>
      <w:r>
        <w:rPr>
          <w:i/>
          <w:spacing w:val="-1"/>
          <w:sz w:val="18"/>
        </w:rPr>
        <w:t xml:space="preserve"> </w:t>
      </w:r>
      <w:r>
        <w:rPr>
          <w:i/>
          <w:sz w:val="18"/>
        </w:rPr>
        <w:t>plan-</w:t>
      </w:r>
    </w:p>
    <w:p w14:paraId="2D4E15D1" w14:textId="77777777" w:rsidR="00B20435" w:rsidRDefault="0088126C">
      <w:pPr>
        <w:spacing w:line="199" w:lineRule="exact"/>
        <w:ind w:left="413"/>
        <w:jc w:val="both"/>
        <w:rPr>
          <w:sz w:val="18"/>
        </w:rPr>
      </w:pPr>
      <w:proofErr w:type="spellStart"/>
      <w:r>
        <w:rPr>
          <w:i/>
          <w:w w:val="95"/>
          <w:sz w:val="18"/>
        </w:rPr>
        <w:t>ning</w:t>
      </w:r>
      <w:proofErr w:type="spellEnd"/>
      <w:r>
        <w:rPr>
          <w:i/>
          <w:w w:val="95"/>
          <w:sz w:val="18"/>
        </w:rPr>
        <w:t>:</w:t>
      </w:r>
      <w:r>
        <w:rPr>
          <w:i/>
          <w:spacing w:val="25"/>
          <w:w w:val="95"/>
          <w:sz w:val="18"/>
        </w:rPr>
        <w:t xml:space="preserve"> </w:t>
      </w:r>
      <w:r>
        <w:rPr>
          <w:i/>
          <w:w w:val="95"/>
          <w:sz w:val="18"/>
        </w:rPr>
        <w:t>educating</w:t>
      </w:r>
      <w:r>
        <w:rPr>
          <w:i/>
          <w:spacing w:val="26"/>
          <w:w w:val="95"/>
          <w:sz w:val="18"/>
        </w:rPr>
        <w:t xml:space="preserve"> </w:t>
      </w:r>
      <w:r>
        <w:rPr>
          <w:i/>
          <w:w w:val="95"/>
          <w:sz w:val="18"/>
        </w:rPr>
        <w:t>at</w:t>
      </w:r>
      <w:r>
        <w:rPr>
          <w:i/>
          <w:spacing w:val="27"/>
          <w:w w:val="95"/>
          <w:sz w:val="18"/>
        </w:rPr>
        <w:t xml:space="preserve"> </w:t>
      </w:r>
      <w:r>
        <w:rPr>
          <w:i/>
          <w:w w:val="95"/>
          <w:sz w:val="18"/>
        </w:rPr>
        <w:t>the</w:t>
      </w:r>
      <w:r>
        <w:rPr>
          <w:i/>
          <w:spacing w:val="25"/>
          <w:w w:val="95"/>
          <w:sz w:val="18"/>
        </w:rPr>
        <w:t xml:space="preserve"> </w:t>
      </w:r>
      <w:r>
        <w:rPr>
          <w:i/>
          <w:w w:val="95"/>
          <w:sz w:val="18"/>
        </w:rPr>
        <w:t>boundaries</w:t>
      </w:r>
      <w:r>
        <w:rPr>
          <w:w w:val="95"/>
          <w:sz w:val="18"/>
        </w:rPr>
        <w:t>.</w:t>
      </w:r>
      <w:r>
        <w:rPr>
          <w:spacing w:val="25"/>
          <w:w w:val="95"/>
          <w:sz w:val="18"/>
        </w:rPr>
        <w:t xml:space="preserve"> </w:t>
      </w:r>
      <w:r>
        <w:rPr>
          <w:w w:val="95"/>
          <w:sz w:val="18"/>
        </w:rPr>
        <w:t>Oakland,</w:t>
      </w:r>
      <w:r>
        <w:rPr>
          <w:spacing w:val="26"/>
          <w:w w:val="95"/>
          <w:sz w:val="18"/>
        </w:rPr>
        <w:t xml:space="preserve"> </w:t>
      </w:r>
      <w:r>
        <w:rPr>
          <w:w w:val="95"/>
          <w:sz w:val="18"/>
        </w:rPr>
        <w:t>CA:</w:t>
      </w:r>
      <w:r>
        <w:rPr>
          <w:spacing w:val="25"/>
          <w:w w:val="95"/>
          <w:sz w:val="18"/>
        </w:rPr>
        <w:t xml:space="preserve"> </w:t>
      </w:r>
      <w:r>
        <w:rPr>
          <w:w w:val="95"/>
          <w:sz w:val="18"/>
        </w:rPr>
        <w:t>New</w:t>
      </w:r>
      <w:r>
        <w:rPr>
          <w:spacing w:val="26"/>
          <w:w w:val="95"/>
          <w:sz w:val="18"/>
        </w:rPr>
        <w:t xml:space="preserve"> </w:t>
      </w:r>
      <w:r>
        <w:rPr>
          <w:w w:val="95"/>
          <w:sz w:val="18"/>
        </w:rPr>
        <w:t>Village</w:t>
      </w:r>
      <w:r>
        <w:rPr>
          <w:spacing w:val="27"/>
          <w:w w:val="95"/>
          <w:sz w:val="18"/>
        </w:rPr>
        <w:t xml:space="preserve"> </w:t>
      </w:r>
      <w:r>
        <w:rPr>
          <w:w w:val="95"/>
          <w:sz w:val="18"/>
        </w:rPr>
        <w:t>Press,</w:t>
      </w:r>
      <w:r>
        <w:rPr>
          <w:spacing w:val="25"/>
          <w:w w:val="95"/>
          <w:sz w:val="18"/>
        </w:rPr>
        <w:t xml:space="preserve"> </w:t>
      </w:r>
      <w:r>
        <w:rPr>
          <w:w w:val="95"/>
          <w:sz w:val="18"/>
        </w:rPr>
        <w:t>107</w:t>
      </w:r>
      <w:r>
        <w:rPr>
          <w:spacing w:val="-20"/>
          <w:w w:val="95"/>
          <w:sz w:val="18"/>
        </w:rPr>
        <w:t xml:space="preserve"> </w:t>
      </w:r>
      <w:r>
        <w:rPr>
          <w:w w:val="95"/>
          <w:sz w:val="18"/>
        </w:rPr>
        <w:t>–</w:t>
      </w:r>
      <w:r>
        <w:rPr>
          <w:spacing w:val="-20"/>
          <w:w w:val="95"/>
          <w:sz w:val="18"/>
        </w:rPr>
        <w:t xml:space="preserve"> </w:t>
      </w:r>
      <w:r>
        <w:rPr>
          <w:w w:val="95"/>
          <w:sz w:val="18"/>
        </w:rPr>
        <w:t>124.</w:t>
      </w:r>
    </w:p>
    <w:p w14:paraId="27A7B683" w14:textId="77777777" w:rsidR="00B20435" w:rsidRDefault="0088126C">
      <w:pPr>
        <w:spacing w:line="232" w:lineRule="auto"/>
        <w:ind w:left="413" w:right="149" w:hanging="301"/>
        <w:jc w:val="both"/>
        <w:rPr>
          <w:sz w:val="18"/>
        </w:rPr>
      </w:pPr>
      <w:r>
        <w:rPr>
          <w:sz w:val="18"/>
        </w:rPr>
        <w:t>Hashim, N., 2014. Reversing food desertiﬁcation: examining urban farming in Louisville, Chicago</w:t>
      </w:r>
      <w:r>
        <w:rPr>
          <w:spacing w:val="1"/>
          <w:sz w:val="18"/>
        </w:rPr>
        <w:t xml:space="preserve"> </w:t>
      </w:r>
      <w:r>
        <w:rPr>
          <w:sz w:val="18"/>
        </w:rPr>
        <w:t>and</w:t>
      </w:r>
      <w:r>
        <w:rPr>
          <w:spacing w:val="6"/>
          <w:sz w:val="18"/>
        </w:rPr>
        <w:t xml:space="preserve"> </w:t>
      </w:r>
      <w:r>
        <w:rPr>
          <w:sz w:val="18"/>
        </w:rPr>
        <w:t>Detroit.</w:t>
      </w:r>
      <w:r>
        <w:rPr>
          <w:spacing w:val="8"/>
          <w:sz w:val="18"/>
        </w:rPr>
        <w:t xml:space="preserve"> </w:t>
      </w:r>
      <w:r>
        <w:rPr>
          <w:i/>
          <w:sz w:val="18"/>
        </w:rPr>
        <w:t>Local</w:t>
      </w:r>
      <w:r>
        <w:rPr>
          <w:i/>
          <w:spacing w:val="8"/>
          <w:sz w:val="18"/>
        </w:rPr>
        <w:t xml:space="preserve"> </w:t>
      </w:r>
      <w:r>
        <w:rPr>
          <w:i/>
          <w:sz w:val="18"/>
        </w:rPr>
        <w:t>Environment</w:t>
      </w:r>
      <w:r>
        <w:rPr>
          <w:sz w:val="18"/>
        </w:rPr>
        <w:t>.</w:t>
      </w:r>
      <w:r>
        <w:rPr>
          <w:spacing w:val="8"/>
          <w:sz w:val="18"/>
        </w:rPr>
        <w:t xml:space="preserve"> </w:t>
      </w:r>
      <w:hyperlink r:id="rId8">
        <w:r>
          <w:rPr>
            <w:color w:val="000080"/>
            <w:sz w:val="18"/>
          </w:rPr>
          <w:t>doi:10.1080/13549839.2014.931364</w:t>
        </w:r>
      </w:hyperlink>
    </w:p>
    <w:p w14:paraId="68119348" w14:textId="77777777" w:rsidR="00B20435" w:rsidRDefault="0088126C">
      <w:pPr>
        <w:spacing w:line="196" w:lineRule="exact"/>
        <w:ind w:left="112"/>
        <w:jc w:val="both"/>
        <w:rPr>
          <w:sz w:val="18"/>
        </w:rPr>
      </w:pPr>
      <w:r>
        <w:rPr>
          <w:sz w:val="18"/>
        </w:rPr>
        <w:t>Holden,</w:t>
      </w:r>
      <w:r>
        <w:rPr>
          <w:spacing w:val="5"/>
          <w:sz w:val="18"/>
        </w:rPr>
        <w:t xml:space="preserve"> </w:t>
      </w:r>
      <w:r>
        <w:rPr>
          <w:sz w:val="18"/>
        </w:rPr>
        <w:t>M.,</w:t>
      </w:r>
      <w:r>
        <w:rPr>
          <w:spacing w:val="6"/>
          <w:sz w:val="18"/>
        </w:rPr>
        <w:t xml:space="preserve"> </w:t>
      </w:r>
      <w:r>
        <w:rPr>
          <w:sz w:val="18"/>
        </w:rPr>
        <w:t>2008.</w:t>
      </w:r>
      <w:r>
        <w:rPr>
          <w:spacing w:val="5"/>
          <w:sz w:val="18"/>
        </w:rPr>
        <w:t xml:space="preserve"> </w:t>
      </w:r>
      <w:r>
        <w:rPr>
          <w:sz w:val="18"/>
        </w:rPr>
        <w:t>Social</w:t>
      </w:r>
      <w:r>
        <w:rPr>
          <w:spacing w:val="6"/>
          <w:sz w:val="18"/>
        </w:rPr>
        <w:t xml:space="preserve"> </w:t>
      </w:r>
      <w:r>
        <w:rPr>
          <w:sz w:val="18"/>
        </w:rPr>
        <w:t>lear</w:t>
      </w:r>
      <w:r>
        <w:rPr>
          <w:sz w:val="18"/>
        </w:rPr>
        <w:t>ning</w:t>
      </w:r>
      <w:r>
        <w:rPr>
          <w:spacing w:val="6"/>
          <w:sz w:val="18"/>
        </w:rPr>
        <w:t xml:space="preserve"> </w:t>
      </w:r>
      <w:r>
        <w:rPr>
          <w:sz w:val="18"/>
        </w:rPr>
        <w:t>in</w:t>
      </w:r>
      <w:r>
        <w:rPr>
          <w:spacing w:val="6"/>
          <w:sz w:val="18"/>
        </w:rPr>
        <w:t xml:space="preserve"> </w:t>
      </w:r>
      <w:r>
        <w:rPr>
          <w:sz w:val="18"/>
        </w:rPr>
        <w:t>planning:</w:t>
      </w:r>
      <w:r>
        <w:rPr>
          <w:spacing w:val="6"/>
          <w:sz w:val="18"/>
        </w:rPr>
        <w:t xml:space="preserve"> </w:t>
      </w:r>
      <w:r>
        <w:rPr>
          <w:sz w:val="18"/>
        </w:rPr>
        <w:t>Seattle’s</w:t>
      </w:r>
      <w:r>
        <w:rPr>
          <w:spacing w:val="6"/>
          <w:sz w:val="18"/>
        </w:rPr>
        <w:t xml:space="preserve"> </w:t>
      </w:r>
      <w:r>
        <w:rPr>
          <w:sz w:val="18"/>
        </w:rPr>
        <w:t>sustainable</w:t>
      </w:r>
      <w:r>
        <w:rPr>
          <w:spacing w:val="5"/>
          <w:sz w:val="18"/>
        </w:rPr>
        <w:t xml:space="preserve"> </w:t>
      </w:r>
      <w:r>
        <w:rPr>
          <w:sz w:val="18"/>
        </w:rPr>
        <w:t>development</w:t>
      </w:r>
      <w:r>
        <w:rPr>
          <w:spacing w:val="6"/>
          <w:sz w:val="18"/>
        </w:rPr>
        <w:t xml:space="preserve"> </w:t>
      </w:r>
      <w:r>
        <w:rPr>
          <w:sz w:val="18"/>
        </w:rPr>
        <w:t>codebooks.</w:t>
      </w:r>
    </w:p>
    <w:p w14:paraId="054C2D3E" w14:textId="77777777" w:rsidR="00B20435" w:rsidRDefault="0088126C">
      <w:pPr>
        <w:spacing w:line="200" w:lineRule="exact"/>
        <w:ind w:left="412"/>
        <w:jc w:val="both"/>
        <w:rPr>
          <w:sz w:val="18"/>
        </w:rPr>
      </w:pPr>
      <w:r>
        <w:rPr>
          <w:i/>
          <w:w w:val="95"/>
          <w:sz w:val="18"/>
        </w:rPr>
        <w:t>Progress</w:t>
      </w:r>
      <w:r>
        <w:rPr>
          <w:i/>
          <w:spacing w:val="21"/>
          <w:w w:val="95"/>
          <w:sz w:val="18"/>
        </w:rPr>
        <w:t xml:space="preserve"> </w:t>
      </w:r>
      <w:r>
        <w:rPr>
          <w:i/>
          <w:w w:val="95"/>
          <w:sz w:val="18"/>
        </w:rPr>
        <w:t>in</w:t>
      </w:r>
      <w:r>
        <w:rPr>
          <w:i/>
          <w:spacing w:val="21"/>
          <w:w w:val="95"/>
          <w:sz w:val="18"/>
        </w:rPr>
        <w:t xml:space="preserve"> </w:t>
      </w:r>
      <w:r>
        <w:rPr>
          <w:i/>
          <w:w w:val="95"/>
          <w:sz w:val="18"/>
        </w:rPr>
        <w:t>Planning</w:t>
      </w:r>
      <w:r>
        <w:rPr>
          <w:w w:val="95"/>
          <w:sz w:val="18"/>
        </w:rPr>
        <w:t>,</w:t>
      </w:r>
      <w:r>
        <w:rPr>
          <w:spacing w:val="20"/>
          <w:w w:val="95"/>
          <w:sz w:val="18"/>
        </w:rPr>
        <w:t xml:space="preserve"> </w:t>
      </w:r>
      <w:r>
        <w:rPr>
          <w:w w:val="95"/>
          <w:sz w:val="18"/>
        </w:rPr>
        <w:t>69</w:t>
      </w:r>
      <w:r>
        <w:rPr>
          <w:spacing w:val="19"/>
          <w:w w:val="95"/>
          <w:sz w:val="18"/>
        </w:rPr>
        <w:t xml:space="preserve"> </w:t>
      </w:r>
      <w:r>
        <w:rPr>
          <w:w w:val="95"/>
          <w:sz w:val="18"/>
        </w:rPr>
        <w:t>(1),</w:t>
      </w:r>
      <w:r>
        <w:rPr>
          <w:spacing w:val="22"/>
          <w:w w:val="95"/>
          <w:sz w:val="18"/>
        </w:rPr>
        <w:t xml:space="preserve"> </w:t>
      </w:r>
      <w:r>
        <w:rPr>
          <w:w w:val="95"/>
          <w:sz w:val="18"/>
        </w:rPr>
        <w:t>1</w:t>
      </w:r>
      <w:r>
        <w:rPr>
          <w:spacing w:val="-22"/>
          <w:w w:val="95"/>
          <w:sz w:val="18"/>
        </w:rPr>
        <w:t xml:space="preserve"> </w:t>
      </w:r>
      <w:r>
        <w:rPr>
          <w:w w:val="95"/>
          <w:sz w:val="18"/>
        </w:rPr>
        <w:t>–</w:t>
      </w:r>
      <w:r>
        <w:rPr>
          <w:spacing w:val="-23"/>
          <w:w w:val="95"/>
          <w:sz w:val="18"/>
        </w:rPr>
        <w:t xml:space="preserve"> </w:t>
      </w:r>
      <w:r>
        <w:rPr>
          <w:w w:val="95"/>
          <w:sz w:val="18"/>
        </w:rPr>
        <w:t>40.</w:t>
      </w:r>
    </w:p>
    <w:p w14:paraId="56704F35" w14:textId="77777777" w:rsidR="00B20435" w:rsidRDefault="0088126C">
      <w:pPr>
        <w:spacing w:line="230" w:lineRule="auto"/>
        <w:ind w:left="412" w:right="150" w:hanging="301"/>
        <w:jc w:val="both"/>
        <w:rPr>
          <w:sz w:val="18"/>
        </w:rPr>
      </w:pPr>
      <w:r>
        <w:rPr>
          <w:sz w:val="18"/>
        </w:rPr>
        <w:t xml:space="preserve">hooks, b., 1994. </w:t>
      </w:r>
      <w:r>
        <w:rPr>
          <w:i/>
          <w:sz w:val="18"/>
        </w:rPr>
        <w:t>Teaching to transgress: education as the practice of freedom</w:t>
      </w:r>
      <w:r>
        <w:rPr>
          <w:sz w:val="18"/>
        </w:rPr>
        <w:t>. New York, NY:</w:t>
      </w:r>
      <w:r>
        <w:rPr>
          <w:spacing w:val="1"/>
          <w:sz w:val="18"/>
        </w:rPr>
        <w:t xml:space="preserve"> </w:t>
      </w:r>
      <w:r>
        <w:rPr>
          <w:sz w:val="18"/>
        </w:rPr>
        <w:t>Routledge,</w:t>
      </w:r>
      <w:r>
        <w:rPr>
          <w:spacing w:val="8"/>
          <w:sz w:val="18"/>
        </w:rPr>
        <w:t xml:space="preserve"> </w:t>
      </w:r>
      <w:r>
        <w:rPr>
          <w:sz w:val="18"/>
        </w:rPr>
        <w:t>Taylor</w:t>
      </w:r>
      <w:r>
        <w:rPr>
          <w:spacing w:val="8"/>
          <w:sz w:val="18"/>
        </w:rPr>
        <w:t xml:space="preserve"> </w:t>
      </w:r>
      <w:r>
        <w:rPr>
          <w:sz w:val="18"/>
        </w:rPr>
        <w:t>&amp;</w:t>
      </w:r>
      <w:r>
        <w:rPr>
          <w:spacing w:val="8"/>
          <w:sz w:val="18"/>
        </w:rPr>
        <w:t xml:space="preserve"> </w:t>
      </w:r>
      <w:r>
        <w:rPr>
          <w:sz w:val="18"/>
        </w:rPr>
        <w:t>Francis.</w:t>
      </w:r>
    </w:p>
    <w:p w14:paraId="2D9B7A20" w14:textId="77777777" w:rsidR="00B20435" w:rsidRDefault="00B20435">
      <w:pPr>
        <w:spacing w:line="230" w:lineRule="auto"/>
        <w:jc w:val="both"/>
        <w:rPr>
          <w:sz w:val="18"/>
        </w:rPr>
        <w:sectPr w:rsidR="00B20435">
          <w:pgSz w:w="9870" w:h="14060"/>
          <w:pgMar w:top="980" w:right="1180" w:bottom="280" w:left="1220" w:header="786" w:footer="0" w:gutter="0"/>
          <w:cols w:space="720"/>
        </w:sectPr>
      </w:pPr>
    </w:p>
    <w:p w14:paraId="40A8D73F" w14:textId="77777777" w:rsidR="00B20435" w:rsidRDefault="00B20435">
      <w:pPr>
        <w:pStyle w:val="BodyText"/>
        <w:spacing w:before="1"/>
        <w:rPr>
          <w:sz w:val="15"/>
        </w:rPr>
      </w:pPr>
    </w:p>
    <w:p w14:paraId="28565984" w14:textId="77777777" w:rsidR="00B20435" w:rsidRDefault="0088126C">
      <w:pPr>
        <w:spacing w:before="88" w:line="232" w:lineRule="auto"/>
        <w:ind w:left="412" w:right="149" w:hanging="301"/>
        <w:jc w:val="both"/>
        <w:rPr>
          <w:sz w:val="18"/>
        </w:rPr>
      </w:pPr>
      <w:bookmarkStart w:id="8" w:name="_bookmark1"/>
      <w:bookmarkEnd w:id="8"/>
      <w:r>
        <w:rPr>
          <w:sz w:val="18"/>
        </w:rPr>
        <w:t xml:space="preserve">hooks, b., 2003. </w:t>
      </w:r>
      <w:r>
        <w:rPr>
          <w:i/>
          <w:sz w:val="18"/>
        </w:rPr>
        <w:t>Teaching community: a pedagogy of hope</w:t>
      </w:r>
      <w:r>
        <w:rPr>
          <w:sz w:val="18"/>
        </w:rPr>
        <w:t>. New York, NY: Routledge, Taylor &amp;</w:t>
      </w:r>
      <w:r>
        <w:rPr>
          <w:spacing w:val="1"/>
          <w:sz w:val="18"/>
        </w:rPr>
        <w:t xml:space="preserve"> </w:t>
      </w:r>
      <w:r>
        <w:rPr>
          <w:sz w:val="18"/>
        </w:rPr>
        <w:t>Francis.</w:t>
      </w:r>
    </w:p>
    <w:p w14:paraId="13B4D753" w14:textId="77777777" w:rsidR="00B20435" w:rsidRDefault="0088126C">
      <w:pPr>
        <w:spacing w:line="232" w:lineRule="auto"/>
        <w:ind w:left="413" w:right="149" w:hanging="301"/>
        <w:jc w:val="both"/>
        <w:rPr>
          <w:sz w:val="18"/>
        </w:rPr>
      </w:pPr>
      <w:proofErr w:type="spellStart"/>
      <w:r>
        <w:rPr>
          <w:sz w:val="18"/>
        </w:rPr>
        <w:t>Humes</w:t>
      </w:r>
      <w:proofErr w:type="spellEnd"/>
      <w:r>
        <w:rPr>
          <w:sz w:val="18"/>
        </w:rPr>
        <w:t xml:space="preserve">, K.R., Jones, N.A. and Ramirez, R.R., 2011. </w:t>
      </w:r>
      <w:r>
        <w:rPr>
          <w:i/>
          <w:sz w:val="18"/>
        </w:rPr>
        <w:t xml:space="preserve">Overview of race and </w:t>
      </w:r>
      <w:proofErr w:type="spellStart"/>
      <w:r>
        <w:rPr>
          <w:i/>
          <w:sz w:val="18"/>
        </w:rPr>
        <w:t>hispanic</w:t>
      </w:r>
      <w:proofErr w:type="spellEnd"/>
      <w:r>
        <w:rPr>
          <w:i/>
          <w:sz w:val="18"/>
        </w:rPr>
        <w:t xml:space="preserve"> origin: 2010.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2010 Census Briefs</w:t>
      </w:r>
      <w:r>
        <w:rPr>
          <w:sz w:val="18"/>
        </w:rPr>
        <w:t>. Report No. C2010BR-02. Washington, DC: U.S</w:t>
      </w:r>
      <w:r>
        <w:rPr>
          <w:sz w:val="18"/>
        </w:rPr>
        <w:t>. Census Bureau, U.S.</w:t>
      </w:r>
      <w:r>
        <w:rPr>
          <w:spacing w:val="1"/>
          <w:sz w:val="18"/>
        </w:rPr>
        <w:t xml:space="preserve"> </w:t>
      </w:r>
      <w:r>
        <w:rPr>
          <w:sz w:val="18"/>
        </w:rPr>
        <w:t>Department</w:t>
      </w:r>
      <w:r>
        <w:rPr>
          <w:spacing w:val="7"/>
          <w:sz w:val="18"/>
        </w:rPr>
        <w:t xml:space="preserve"> </w:t>
      </w:r>
      <w:r>
        <w:rPr>
          <w:sz w:val="18"/>
        </w:rPr>
        <w:t>of</w:t>
      </w:r>
      <w:r>
        <w:rPr>
          <w:spacing w:val="10"/>
          <w:sz w:val="18"/>
        </w:rPr>
        <w:t xml:space="preserve"> </w:t>
      </w:r>
      <w:r>
        <w:rPr>
          <w:sz w:val="18"/>
        </w:rPr>
        <w:t>Commerce.</w:t>
      </w:r>
    </w:p>
    <w:p w14:paraId="1BB551BD" w14:textId="77777777" w:rsidR="00B20435" w:rsidRDefault="0088126C">
      <w:pPr>
        <w:spacing w:line="196" w:lineRule="exact"/>
        <w:ind w:left="413" w:hanging="301"/>
        <w:jc w:val="both"/>
        <w:rPr>
          <w:i/>
          <w:sz w:val="18"/>
        </w:rPr>
      </w:pPr>
      <w:proofErr w:type="spellStart"/>
      <w:r>
        <w:rPr>
          <w:w w:val="97"/>
          <w:sz w:val="18"/>
        </w:rPr>
        <w:t>Iraz</w:t>
      </w:r>
      <w:r>
        <w:rPr>
          <w:spacing w:val="-68"/>
          <w:w w:val="98"/>
          <w:sz w:val="18"/>
        </w:rPr>
        <w:t>a</w:t>
      </w:r>
      <w:proofErr w:type="spellEnd"/>
      <w:r>
        <w:rPr>
          <w:spacing w:val="10"/>
          <w:w w:val="96"/>
          <w:position w:val="1"/>
          <w:sz w:val="18"/>
        </w:rPr>
        <w:t>´</w:t>
      </w:r>
      <w:proofErr w:type="spellStart"/>
      <w:r>
        <w:rPr>
          <w:w w:val="99"/>
          <w:sz w:val="18"/>
        </w:rPr>
        <w:t>bal</w:t>
      </w:r>
      <w:proofErr w:type="spellEnd"/>
      <w:r>
        <w:rPr>
          <w:w w:val="99"/>
          <w:sz w:val="18"/>
        </w:rPr>
        <w:t>,</w:t>
      </w:r>
      <w:r>
        <w:rPr>
          <w:spacing w:val="20"/>
          <w:sz w:val="18"/>
        </w:rPr>
        <w:t xml:space="preserve"> </w:t>
      </w:r>
      <w:r>
        <w:rPr>
          <w:w w:val="99"/>
          <w:sz w:val="18"/>
        </w:rPr>
        <w:t>C.,</w:t>
      </w:r>
      <w:r>
        <w:rPr>
          <w:spacing w:val="20"/>
          <w:sz w:val="18"/>
        </w:rPr>
        <w:t xml:space="preserve"> </w:t>
      </w:r>
      <w:r>
        <w:rPr>
          <w:w w:val="99"/>
          <w:sz w:val="18"/>
        </w:rPr>
        <w:t>ed.,</w:t>
      </w:r>
      <w:r>
        <w:rPr>
          <w:spacing w:val="21"/>
          <w:sz w:val="18"/>
        </w:rPr>
        <w:t xml:space="preserve"> </w:t>
      </w:r>
      <w:r>
        <w:rPr>
          <w:sz w:val="18"/>
        </w:rPr>
        <w:t>2008.</w:t>
      </w:r>
      <w:r>
        <w:rPr>
          <w:spacing w:val="20"/>
          <w:sz w:val="18"/>
        </w:rPr>
        <w:t xml:space="preserve"> </w:t>
      </w:r>
      <w:r>
        <w:rPr>
          <w:i/>
          <w:w w:val="99"/>
          <w:sz w:val="18"/>
        </w:rPr>
        <w:t>O</w:t>
      </w:r>
      <w:r>
        <w:rPr>
          <w:i/>
          <w:spacing w:val="-6"/>
          <w:w w:val="99"/>
          <w:sz w:val="18"/>
        </w:rPr>
        <w:t>r</w:t>
      </w:r>
      <w:r>
        <w:rPr>
          <w:i/>
          <w:w w:val="99"/>
          <w:sz w:val="18"/>
        </w:rPr>
        <w:t>dinary</w:t>
      </w:r>
      <w:r>
        <w:rPr>
          <w:i/>
          <w:spacing w:val="20"/>
          <w:sz w:val="18"/>
        </w:rPr>
        <w:t xml:space="preserve"> </w:t>
      </w:r>
      <w:r>
        <w:rPr>
          <w:i/>
          <w:w w:val="99"/>
          <w:sz w:val="18"/>
        </w:rPr>
        <w:t>places,</w:t>
      </w:r>
      <w:r>
        <w:rPr>
          <w:i/>
          <w:spacing w:val="21"/>
          <w:sz w:val="18"/>
        </w:rPr>
        <w:t xml:space="preserve"> </w:t>
      </w:r>
      <w:r>
        <w:rPr>
          <w:i/>
          <w:w w:val="98"/>
          <w:sz w:val="18"/>
        </w:rPr>
        <w:t>extrao</w:t>
      </w:r>
      <w:r>
        <w:rPr>
          <w:i/>
          <w:spacing w:val="-7"/>
          <w:w w:val="98"/>
          <w:sz w:val="18"/>
        </w:rPr>
        <w:t>r</w:t>
      </w:r>
      <w:r>
        <w:rPr>
          <w:i/>
          <w:w w:val="99"/>
          <w:sz w:val="18"/>
        </w:rPr>
        <w:t>dinary</w:t>
      </w:r>
      <w:r>
        <w:rPr>
          <w:i/>
          <w:spacing w:val="21"/>
          <w:sz w:val="18"/>
        </w:rPr>
        <w:t xml:space="preserve"> </w:t>
      </w:r>
      <w:r>
        <w:rPr>
          <w:i/>
          <w:w w:val="98"/>
          <w:sz w:val="18"/>
        </w:rPr>
        <w:t>events:</w:t>
      </w:r>
      <w:r>
        <w:rPr>
          <w:i/>
          <w:spacing w:val="21"/>
          <w:sz w:val="18"/>
        </w:rPr>
        <w:t xml:space="preserve"> </w:t>
      </w:r>
      <w:r>
        <w:rPr>
          <w:i/>
          <w:w w:val="98"/>
          <w:sz w:val="18"/>
        </w:rPr>
        <w:t>citizenship,</w:t>
      </w:r>
      <w:r>
        <w:rPr>
          <w:i/>
          <w:spacing w:val="20"/>
          <w:sz w:val="18"/>
        </w:rPr>
        <w:t xml:space="preserve"> </w:t>
      </w:r>
      <w:r>
        <w:rPr>
          <w:i/>
          <w:w w:val="99"/>
          <w:sz w:val="18"/>
        </w:rPr>
        <w:t>democrac</w:t>
      </w:r>
      <w:r>
        <w:rPr>
          <w:i/>
          <w:spacing w:val="-9"/>
          <w:w w:val="99"/>
          <w:sz w:val="18"/>
        </w:rPr>
        <w:t>y</w:t>
      </w:r>
      <w:r>
        <w:rPr>
          <w:i/>
          <w:sz w:val="18"/>
        </w:rPr>
        <w:t>,</w:t>
      </w:r>
      <w:r>
        <w:rPr>
          <w:i/>
          <w:spacing w:val="19"/>
          <w:sz w:val="18"/>
        </w:rPr>
        <w:t xml:space="preserve"> </w:t>
      </w:r>
      <w:r>
        <w:rPr>
          <w:i/>
          <w:sz w:val="18"/>
        </w:rPr>
        <w:t>and</w:t>
      </w:r>
      <w:r>
        <w:rPr>
          <w:i/>
          <w:spacing w:val="21"/>
          <w:sz w:val="18"/>
        </w:rPr>
        <w:t xml:space="preserve"> </w:t>
      </w:r>
      <w:r>
        <w:rPr>
          <w:i/>
          <w:w w:val="99"/>
          <w:sz w:val="18"/>
        </w:rPr>
        <w:t>public</w:t>
      </w:r>
    </w:p>
    <w:p w14:paraId="160D772F" w14:textId="77777777" w:rsidR="00B20435" w:rsidRDefault="0088126C">
      <w:pPr>
        <w:spacing w:before="2" w:line="230" w:lineRule="auto"/>
        <w:ind w:left="413" w:right="149"/>
        <w:jc w:val="both"/>
        <w:rPr>
          <w:sz w:val="18"/>
        </w:rPr>
      </w:pPr>
      <w:r>
        <w:rPr>
          <w:i/>
          <w:sz w:val="18"/>
        </w:rPr>
        <w:t>space in Latin America</w:t>
      </w:r>
      <w:r>
        <w:rPr>
          <w:sz w:val="18"/>
        </w:rPr>
        <w:t xml:space="preserve">. </w:t>
      </w:r>
      <w:r>
        <w:rPr>
          <w:i/>
          <w:sz w:val="18"/>
        </w:rPr>
        <w:t>Series: planning, history and environment</w:t>
      </w:r>
      <w:r>
        <w:rPr>
          <w:sz w:val="18"/>
        </w:rPr>
        <w:t>. London: Routledge, Taylor</w:t>
      </w:r>
      <w:r>
        <w:rPr>
          <w:spacing w:val="1"/>
          <w:sz w:val="18"/>
        </w:rPr>
        <w:t xml:space="preserve"> </w:t>
      </w:r>
      <w:r>
        <w:rPr>
          <w:sz w:val="18"/>
        </w:rPr>
        <w:t>&amp;</w:t>
      </w:r>
      <w:r>
        <w:rPr>
          <w:spacing w:val="8"/>
          <w:sz w:val="18"/>
        </w:rPr>
        <w:t xml:space="preserve"> </w:t>
      </w:r>
      <w:r>
        <w:rPr>
          <w:sz w:val="18"/>
        </w:rPr>
        <w:t>Francis</w:t>
      </w:r>
      <w:r>
        <w:rPr>
          <w:spacing w:val="8"/>
          <w:sz w:val="18"/>
        </w:rPr>
        <w:t xml:space="preserve"> </w:t>
      </w:r>
      <w:r>
        <w:rPr>
          <w:sz w:val="18"/>
        </w:rPr>
        <w:t>Group.</w:t>
      </w:r>
    </w:p>
    <w:p w14:paraId="1DA21068" w14:textId="77777777" w:rsidR="00B20435" w:rsidRDefault="0088126C">
      <w:pPr>
        <w:spacing w:line="232" w:lineRule="auto"/>
        <w:ind w:left="413" w:right="150" w:hanging="301"/>
        <w:jc w:val="both"/>
        <w:rPr>
          <w:sz w:val="18"/>
        </w:rPr>
      </w:pPr>
      <w:proofErr w:type="spellStart"/>
      <w:r>
        <w:rPr>
          <w:w w:val="97"/>
          <w:sz w:val="18"/>
        </w:rPr>
        <w:t>Iraz</w:t>
      </w:r>
      <w:r>
        <w:rPr>
          <w:spacing w:val="-68"/>
          <w:w w:val="98"/>
          <w:sz w:val="18"/>
        </w:rPr>
        <w:t>a</w:t>
      </w:r>
      <w:proofErr w:type="spellEnd"/>
      <w:r>
        <w:rPr>
          <w:spacing w:val="10"/>
          <w:w w:val="96"/>
          <w:position w:val="1"/>
          <w:sz w:val="18"/>
        </w:rPr>
        <w:t>´</w:t>
      </w:r>
      <w:proofErr w:type="spellStart"/>
      <w:r>
        <w:rPr>
          <w:w w:val="99"/>
          <w:sz w:val="18"/>
        </w:rPr>
        <w:t>bal</w:t>
      </w:r>
      <w:proofErr w:type="spellEnd"/>
      <w:r>
        <w:rPr>
          <w:w w:val="99"/>
          <w:sz w:val="18"/>
        </w:rPr>
        <w:t>,</w:t>
      </w:r>
      <w:r>
        <w:rPr>
          <w:sz w:val="18"/>
        </w:rPr>
        <w:t xml:space="preserve"> </w:t>
      </w:r>
      <w:r>
        <w:rPr>
          <w:spacing w:val="-6"/>
          <w:sz w:val="18"/>
        </w:rPr>
        <w:t xml:space="preserve"> </w:t>
      </w:r>
      <w:r>
        <w:rPr>
          <w:w w:val="99"/>
          <w:sz w:val="18"/>
        </w:rPr>
        <w:t>C.,</w:t>
      </w:r>
      <w:r>
        <w:rPr>
          <w:sz w:val="18"/>
        </w:rPr>
        <w:t xml:space="preserve"> </w:t>
      </w:r>
      <w:r>
        <w:rPr>
          <w:spacing w:val="-4"/>
          <w:sz w:val="18"/>
        </w:rPr>
        <w:t xml:space="preserve"> </w:t>
      </w:r>
      <w:r>
        <w:rPr>
          <w:sz w:val="18"/>
        </w:rPr>
        <w:t xml:space="preserve">2009. </w:t>
      </w:r>
      <w:r>
        <w:rPr>
          <w:spacing w:val="-6"/>
          <w:sz w:val="18"/>
        </w:rPr>
        <w:t xml:space="preserve"> </w:t>
      </w:r>
      <w:r>
        <w:rPr>
          <w:w w:val="98"/>
          <w:sz w:val="18"/>
        </w:rPr>
        <w:t>Realizing</w:t>
      </w:r>
      <w:r>
        <w:rPr>
          <w:sz w:val="18"/>
        </w:rPr>
        <w:t xml:space="preserve"> </w:t>
      </w:r>
      <w:r>
        <w:rPr>
          <w:spacing w:val="-5"/>
          <w:sz w:val="18"/>
        </w:rPr>
        <w:t xml:space="preserve"> </w:t>
      </w:r>
      <w:r>
        <w:rPr>
          <w:w w:val="99"/>
          <w:sz w:val="18"/>
        </w:rPr>
        <w:t>planning</w:t>
      </w:r>
      <w:r>
        <w:rPr>
          <w:spacing w:val="-10"/>
          <w:w w:val="99"/>
          <w:sz w:val="18"/>
        </w:rPr>
        <w:t>’</w:t>
      </w:r>
      <w:r>
        <w:rPr>
          <w:w w:val="98"/>
          <w:sz w:val="18"/>
        </w:rPr>
        <w:t>s</w:t>
      </w:r>
      <w:r>
        <w:rPr>
          <w:sz w:val="18"/>
        </w:rPr>
        <w:t xml:space="preserve"> </w:t>
      </w:r>
      <w:r>
        <w:rPr>
          <w:spacing w:val="-6"/>
          <w:sz w:val="18"/>
        </w:rPr>
        <w:t xml:space="preserve"> </w:t>
      </w:r>
      <w:r>
        <w:rPr>
          <w:w w:val="98"/>
          <w:sz w:val="18"/>
        </w:rPr>
        <w:t>emancipatory</w:t>
      </w:r>
      <w:r>
        <w:rPr>
          <w:sz w:val="18"/>
        </w:rPr>
        <w:t xml:space="preserve"> </w:t>
      </w:r>
      <w:r>
        <w:rPr>
          <w:spacing w:val="-4"/>
          <w:sz w:val="18"/>
        </w:rPr>
        <w:t xml:space="preserve"> </w:t>
      </w:r>
      <w:r>
        <w:rPr>
          <w:w w:val="98"/>
          <w:sz w:val="18"/>
        </w:rPr>
        <w:t>promise:</w:t>
      </w:r>
      <w:r>
        <w:rPr>
          <w:sz w:val="18"/>
        </w:rPr>
        <w:t xml:space="preserve"> </w:t>
      </w:r>
      <w:r>
        <w:rPr>
          <w:spacing w:val="-5"/>
          <w:sz w:val="18"/>
        </w:rPr>
        <w:t xml:space="preserve"> </w:t>
      </w:r>
      <w:r>
        <w:rPr>
          <w:w w:val="98"/>
          <w:sz w:val="18"/>
        </w:rPr>
        <w:t>learning</w:t>
      </w:r>
      <w:r>
        <w:rPr>
          <w:sz w:val="18"/>
        </w:rPr>
        <w:t xml:space="preserve"> </w:t>
      </w:r>
      <w:r>
        <w:rPr>
          <w:spacing w:val="-5"/>
          <w:sz w:val="18"/>
        </w:rPr>
        <w:t xml:space="preserve"> </w:t>
      </w:r>
      <w:r>
        <w:rPr>
          <w:w w:val="98"/>
          <w:sz w:val="18"/>
        </w:rPr>
        <w:t>from</w:t>
      </w:r>
      <w:r>
        <w:rPr>
          <w:sz w:val="18"/>
        </w:rPr>
        <w:t xml:space="preserve"> </w:t>
      </w:r>
      <w:r>
        <w:rPr>
          <w:spacing w:val="-4"/>
          <w:sz w:val="18"/>
        </w:rPr>
        <w:t xml:space="preserve"> </w:t>
      </w:r>
      <w:r>
        <w:rPr>
          <w:w w:val="98"/>
          <w:sz w:val="18"/>
        </w:rPr>
        <w:t>regime</w:t>
      </w:r>
      <w:r>
        <w:rPr>
          <w:sz w:val="18"/>
        </w:rPr>
        <w:t xml:space="preserve"> </w:t>
      </w:r>
      <w:r>
        <w:rPr>
          <w:spacing w:val="-5"/>
          <w:sz w:val="18"/>
        </w:rPr>
        <w:t xml:space="preserve"> </w:t>
      </w:r>
      <w:r>
        <w:rPr>
          <w:w w:val="98"/>
          <w:sz w:val="18"/>
        </w:rPr>
        <w:t>theory</w:t>
      </w:r>
      <w:r>
        <w:rPr>
          <w:sz w:val="18"/>
        </w:rPr>
        <w:t xml:space="preserve"> </w:t>
      </w:r>
      <w:r>
        <w:rPr>
          <w:spacing w:val="-6"/>
          <w:sz w:val="18"/>
        </w:rPr>
        <w:t xml:space="preserve"> </w:t>
      </w:r>
      <w:r>
        <w:rPr>
          <w:w w:val="98"/>
          <w:sz w:val="18"/>
        </w:rPr>
        <w:t xml:space="preserve">to </w:t>
      </w:r>
      <w:r>
        <w:rPr>
          <w:sz w:val="18"/>
        </w:rPr>
        <w:t>strengthen</w:t>
      </w:r>
      <w:r>
        <w:rPr>
          <w:spacing w:val="7"/>
          <w:sz w:val="18"/>
        </w:rPr>
        <w:t xml:space="preserve"> </w:t>
      </w:r>
      <w:r>
        <w:rPr>
          <w:sz w:val="18"/>
        </w:rPr>
        <w:t>communicative</w:t>
      </w:r>
      <w:r>
        <w:rPr>
          <w:spacing w:val="7"/>
          <w:sz w:val="18"/>
        </w:rPr>
        <w:t xml:space="preserve"> </w:t>
      </w:r>
      <w:r>
        <w:rPr>
          <w:sz w:val="18"/>
        </w:rPr>
        <w:t>action.</w:t>
      </w:r>
      <w:r>
        <w:rPr>
          <w:spacing w:val="8"/>
          <w:sz w:val="18"/>
        </w:rPr>
        <w:t xml:space="preserve"> </w:t>
      </w:r>
      <w:r>
        <w:rPr>
          <w:i/>
          <w:sz w:val="18"/>
        </w:rPr>
        <w:t>Planning</w:t>
      </w:r>
      <w:r>
        <w:rPr>
          <w:i/>
          <w:spacing w:val="7"/>
          <w:sz w:val="18"/>
        </w:rPr>
        <w:t xml:space="preserve"> </w:t>
      </w:r>
      <w:r>
        <w:rPr>
          <w:i/>
          <w:sz w:val="18"/>
        </w:rPr>
        <w:t>Theory</w:t>
      </w:r>
      <w:r>
        <w:rPr>
          <w:sz w:val="18"/>
        </w:rPr>
        <w:t>,</w:t>
      </w:r>
      <w:r>
        <w:rPr>
          <w:spacing w:val="6"/>
          <w:sz w:val="18"/>
        </w:rPr>
        <w:t xml:space="preserve"> </w:t>
      </w:r>
      <w:r>
        <w:rPr>
          <w:sz w:val="18"/>
        </w:rPr>
        <w:t>8</w:t>
      </w:r>
      <w:r>
        <w:rPr>
          <w:spacing w:val="8"/>
          <w:sz w:val="18"/>
        </w:rPr>
        <w:t xml:space="preserve"> </w:t>
      </w:r>
      <w:r>
        <w:rPr>
          <w:sz w:val="18"/>
        </w:rPr>
        <w:t>(2),</w:t>
      </w:r>
      <w:r>
        <w:rPr>
          <w:spacing w:val="8"/>
          <w:sz w:val="18"/>
        </w:rPr>
        <w:t xml:space="preserve"> </w:t>
      </w:r>
      <w:r>
        <w:rPr>
          <w:sz w:val="18"/>
        </w:rPr>
        <w:t>115</w:t>
      </w:r>
      <w:r>
        <w:rPr>
          <w:spacing w:val="-28"/>
          <w:sz w:val="18"/>
        </w:rPr>
        <w:t xml:space="preserve"> </w:t>
      </w:r>
      <w:r>
        <w:rPr>
          <w:sz w:val="18"/>
        </w:rPr>
        <w:t>–</w:t>
      </w:r>
      <w:r>
        <w:rPr>
          <w:spacing w:val="-29"/>
          <w:sz w:val="18"/>
        </w:rPr>
        <w:t xml:space="preserve"> </w:t>
      </w:r>
      <w:r>
        <w:rPr>
          <w:sz w:val="18"/>
        </w:rPr>
        <w:t>139.</w:t>
      </w:r>
    </w:p>
    <w:p w14:paraId="6D5C2073" w14:textId="77777777" w:rsidR="00B20435" w:rsidRDefault="0088126C">
      <w:pPr>
        <w:spacing w:line="198" w:lineRule="exact"/>
        <w:ind w:left="112"/>
        <w:jc w:val="both"/>
        <w:rPr>
          <w:sz w:val="18"/>
        </w:rPr>
      </w:pPr>
      <w:proofErr w:type="spellStart"/>
      <w:r>
        <w:rPr>
          <w:w w:val="97"/>
          <w:sz w:val="18"/>
        </w:rPr>
        <w:t>Iraz</w:t>
      </w:r>
      <w:r>
        <w:rPr>
          <w:spacing w:val="-68"/>
          <w:w w:val="98"/>
          <w:sz w:val="18"/>
        </w:rPr>
        <w:t>a</w:t>
      </w:r>
      <w:proofErr w:type="spellEnd"/>
      <w:r>
        <w:rPr>
          <w:spacing w:val="10"/>
          <w:w w:val="96"/>
          <w:position w:val="1"/>
          <w:sz w:val="18"/>
        </w:rPr>
        <w:t>´</w:t>
      </w:r>
      <w:proofErr w:type="spellStart"/>
      <w:r>
        <w:rPr>
          <w:w w:val="99"/>
          <w:sz w:val="18"/>
        </w:rPr>
        <w:t>bal</w:t>
      </w:r>
      <w:proofErr w:type="spellEnd"/>
      <w:r>
        <w:rPr>
          <w:w w:val="99"/>
          <w:sz w:val="18"/>
        </w:rPr>
        <w:t>,</w:t>
      </w:r>
      <w:r>
        <w:rPr>
          <w:spacing w:val="1"/>
          <w:sz w:val="18"/>
        </w:rPr>
        <w:t xml:space="preserve"> </w:t>
      </w:r>
      <w:r>
        <w:rPr>
          <w:w w:val="99"/>
          <w:sz w:val="18"/>
        </w:rPr>
        <w:t>C.,</w:t>
      </w:r>
      <w:r>
        <w:rPr>
          <w:spacing w:val="2"/>
          <w:sz w:val="18"/>
        </w:rPr>
        <w:t xml:space="preserve"> </w:t>
      </w:r>
      <w:r>
        <w:rPr>
          <w:w w:val="99"/>
          <w:sz w:val="18"/>
        </w:rPr>
        <w:t>ed.,</w:t>
      </w:r>
      <w:r>
        <w:rPr>
          <w:spacing w:val="1"/>
          <w:sz w:val="18"/>
        </w:rPr>
        <w:t xml:space="preserve"> </w:t>
      </w:r>
      <w:r>
        <w:rPr>
          <w:sz w:val="18"/>
        </w:rPr>
        <w:t>2014.</w:t>
      </w:r>
      <w:r>
        <w:rPr>
          <w:spacing w:val="1"/>
          <w:sz w:val="18"/>
        </w:rPr>
        <w:t xml:space="preserve"> </w:t>
      </w:r>
      <w:proofErr w:type="spellStart"/>
      <w:r>
        <w:rPr>
          <w:i/>
          <w:spacing w:val="-9"/>
          <w:w w:val="99"/>
          <w:sz w:val="18"/>
        </w:rPr>
        <w:t>T</w:t>
      </w:r>
      <w:r>
        <w:rPr>
          <w:i/>
          <w:w w:val="99"/>
          <w:sz w:val="18"/>
        </w:rPr>
        <w:t>ransbo</w:t>
      </w:r>
      <w:r>
        <w:rPr>
          <w:i/>
          <w:spacing w:val="-7"/>
          <w:w w:val="99"/>
          <w:sz w:val="18"/>
        </w:rPr>
        <w:t>r</w:t>
      </w:r>
      <w:r>
        <w:rPr>
          <w:i/>
          <w:w w:val="99"/>
          <w:sz w:val="18"/>
        </w:rPr>
        <w:t>dering</w:t>
      </w:r>
      <w:proofErr w:type="spellEnd"/>
      <w:r>
        <w:rPr>
          <w:i/>
          <w:spacing w:val="2"/>
          <w:sz w:val="18"/>
        </w:rPr>
        <w:t xml:space="preserve"> </w:t>
      </w:r>
      <w:r>
        <w:rPr>
          <w:i/>
          <w:w w:val="99"/>
          <w:sz w:val="18"/>
        </w:rPr>
        <w:t>Latin</w:t>
      </w:r>
      <w:r>
        <w:rPr>
          <w:i/>
          <w:spacing w:val="2"/>
          <w:sz w:val="18"/>
        </w:rPr>
        <w:t xml:space="preserve"> </w:t>
      </w:r>
      <w:r>
        <w:rPr>
          <w:i/>
          <w:w w:val="98"/>
          <w:sz w:val="18"/>
        </w:rPr>
        <w:t>Americas:</w:t>
      </w:r>
      <w:r>
        <w:rPr>
          <w:i/>
          <w:spacing w:val="1"/>
          <w:sz w:val="18"/>
        </w:rPr>
        <w:t xml:space="preserve"> </w:t>
      </w:r>
      <w:r>
        <w:rPr>
          <w:i/>
          <w:w w:val="98"/>
          <w:sz w:val="18"/>
        </w:rPr>
        <w:t>liminal</w:t>
      </w:r>
      <w:r>
        <w:rPr>
          <w:i/>
          <w:spacing w:val="2"/>
          <w:sz w:val="18"/>
        </w:rPr>
        <w:t xml:space="preserve"> </w:t>
      </w:r>
      <w:r>
        <w:rPr>
          <w:i/>
          <w:w w:val="99"/>
          <w:sz w:val="18"/>
        </w:rPr>
        <w:t>places,</w:t>
      </w:r>
      <w:r>
        <w:rPr>
          <w:i/>
          <w:spacing w:val="2"/>
          <w:sz w:val="18"/>
        </w:rPr>
        <w:t xml:space="preserve"> </w:t>
      </w:r>
      <w:r>
        <w:rPr>
          <w:i/>
          <w:w w:val="98"/>
          <w:sz w:val="18"/>
        </w:rPr>
        <w:t>cultu</w:t>
      </w:r>
      <w:r>
        <w:rPr>
          <w:i/>
          <w:spacing w:val="-6"/>
          <w:w w:val="98"/>
          <w:sz w:val="18"/>
        </w:rPr>
        <w:t>r</w:t>
      </w:r>
      <w:r>
        <w:rPr>
          <w:i/>
          <w:w w:val="98"/>
          <w:sz w:val="18"/>
        </w:rPr>
        <w:t>es,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and</w:t>
      </w:r>
      <w:r>
        <w:rPr>
          <w:i/>
          <w:spacing w:val="1"/>
          <w:sz w:val="18"/>
        </w:rPr>
        <w:t xml:space="preserve"> </w:t>
      </w:r>
      <w:r>
        <w:rPr>
          <w:i/>
          <w:w w:val="99"/>
          <w:sz w:val="18"/>
        </w:rPr>
        <w:t>powers</w:t>
      </w:r>
      <w:r>
        <w:rPr>
          <w:i/>
          <w:spacing w:val="2"/>
          <w:sz w:val="18"/>
        </w:rPr>
        <w:t xml:space="preserve"> </w:t>
      </w:r>
      <w:r>
        <w:rPr>
          <w:i/>
          <w:w w:val="98"/>
          <w:sz w:val="18"/>
        </w:rPr>
        <w:t>(t)he</w:t>
      </w:r>
      <w:r>
        <w:rPr>
          <w:i/>
          <w:spacing w:val="-6"/>
          <w:w w:val="98"/>
          <w:sz w:val="18"/>
        </w:rPr>
        <w:t>r</w:t>
      </w:r>
      <w:r>
        <w:rPr>
          <w:i/>
          <w:w w:val="98"/>
          <w:sz w:val="18"/>
        </w:rPr>
        <w:t>e</w:t>
      </w:r>
      <w:r>
        <w:rPr>
          <w:sz w:val="18"/>
        </w:rPr>
        <w:t>.</w:t>
      </w:r>
    </w:p>
    <w:p w14:paraId="0255BE3D" w14:textId="77777777" w:rsidR="00B20435" w:rsidRDefault="0088126C">
      <w:pPr>
        <w:spacing w:line="195" w:lineRule="exact"/>
        <w:ind w:left="413"/>
        <w:jc w:val="both"/>
        <w:rPr>
          <w:sz w:val="18"/>
        </w:rPr>
      </w:pPr>
      <w:r>
        <w:rPr>
          <w:sz w:val="18"/>
        </w:rPr>
        <w:t>London:</w:t>
      </w:r>
      <w:r>
        <w:rPr>
          <w:spacing w:val="3"/>
          <w:sz w:val="18"/>
        </w:rPr>
        <w:t xml:space="preserve"> </w:t>
      </w:r>
      <w:r>
        <w:rPr>
          <w:sz w:val="18"/>
        </w:rPr>
        <w:t>Routledge,</w:t>
      </w:r>
      <w:r>
        <w:rPr>
          <w:spacing w:val="4"/>
          <w:sz w:val="18"/>
        </w:rPr>
        <w:t xml:space="preserve"> </w:t>
      </w:r>
      <w:r>
        <w:rPr>
          <w:sz w:val="18"/>
        </w:rPr>
        <w:t>Taylor</w:t>
      </w:r>
      <w:r>
        <w:rPr>
          <w:spacing w:val="5"/>
          <w:sz w:val="18"/>
        </w:rPr>
        <w:t xml:space="preserve"> </w:t>
      </w:r>
      <w:r>
        <w:rPr>
          <w:sz w:val="18"/>
        </w:rPr>
        <w:t>&amp;</w:t>
      </w:r>
      <w:r>
        <w:rPr>
          <w:spacing w:val="4"/>
          <w:sz w:val="18"/>
        </w:rPr>
        <w:t xml:space="preserve"> </w:t>
      </w:r>
      <w:r>
        <w:rPr>
          <w:sz w:val="18"/>
        </w:rPr>
        <w:t>Francis</w:t>
      </w:r>
      <w:r>
        <w:rPr>
          <w:spacing w:val="4"/>
          <w:sz w:val="18"/>
        </w:rPr>
        <w:t xml:space="preserve"> </w:t>
      </w:r>
      <w:r>
        <w:rPr>
          <w:sz w:val="18"/>
        </w:rPr>
        <w:t>Group.</w:t>
      </w:r>
    </w:p>
    <w:p w14:paraId="2E6FD159" w14:textId="77777777" w:rsidR="00B20435" w:rsidRDefault="0088126C">
      <w:pPr>
        <w:spacing w:line="230" w:lineRule="auto"/>
        <w:ind w:left="413" w:right="150" w:hanging="301"/>
        <w:jc w:val="both"/>
        <w:rPr>
          <w:sz w:val="18"/>
        </w:rPr>
      </w:pPr>
      <w:proofErr w:type="spellStart"/>
      <w:r>
        <w:rPr>
          <w:w w:val="97"/>
          <w:sz w:val="18"/>
        </w:rPr>
        <w:t>Iraz</w:t>
      </w:r>
      <w:r>
        <w:rPr>
          <w:spacing w:val="-68"/>
          <w:w w:val="98"/>
          <w:sz w:val="18"/>
        </w:rPr>
        <w:t>a</w:t>
      </w:r>
      <w:proofErr w:type="spellEnd"/>
      <w:r>
        <w:rPr>
          <w:spacing w:val="10"/>
          <w:w w:val="96"/>
          <w:position w:val="1"/>
          <w:sz w:val="18"/>
        </w:rPr>
        <w:t>´</w:t>
      </w:r>
      <w:proofErr w:type="spellStart"/>
      <w:r>
        <w:rPr>
          <w:w w:val="99"/>
          <w:sz w:val="18"/>
        </w:rPr>
        <w:t>bal</w:t>
      </w:r>
      <w:proofErr w:type="spellEnd"/>
      <w:r>
        <w:rPr>
          <w:w w:val="99"/>
          <w:sz w:val="18"/>
        </w:rPr>
        <w:t>,</w:t>
      </w:r>
      <w:r>
        <w:rPr>
          <w:spacing w:val="6"/>
          <w:sz w:val="18"/>
        </w:rPr>
        <w:t xml:space="preserve"> </w:t>
      </w:r>
      <w:r>
        <w:rPr>
          <w:w w:val="99"/>
          <w:sz w:val="18"/>
        </w:rPr>
        <w:t>C.</w:t>
      </w:r>
      <w:r>
        <w:rPr>
          <w:spacing w:val="7"/>
          <w:sz w:val="18"/>
        </w:rPr>
        <w:t xml:space="preserve"> </w:t>
      </w:r>
      <w:r>
        <w:rPr>
          <w:w w:val="99"/>
          <w:sz w:val="18"/>
        </w:rPr>
        <w:t>and</w:t>
      </w:r>
      <w:r>
        <w:rPr>
          <w:spacing w:val="7"/>
          <w:sz w:val="18"/>
        </w:rPr>
        <w:t xml:space="preserve"> </w:t>
      </w:r>
      <w:proofErr w:type="spellStart"/>
      <w:r>
        <w:rPr>
          <w:w w:val="99"/>
          <w:sz w:val="18"/>
        </w:rPr>
        <w:t>Angotti</w:t>
      </w:r>
      <w:proofErr w:type="spellEnd"/>
      <w:r>
        <w:rPr>
          <w:w w:val="99"/>
          <w:sz w:val="18"/>
        </w:rPr>
        <w:t>,</w:t>
      </w:r>
      <w:r>
        <w:rPr>
          <w:spacing w:val="7"/>
          <w:sz w:val="18"/>
        </w:rPr>
        <w:t xml:space="preserve"> </w:t>
      </w:r>
      <w:r>
        <w:rPr>
          <w:spacing w:val="-14"/>
          <w:w w:val="98"/>
          <w:sz w:val="18"/>
        </w:rPr>
        <w:t>T</w:t>
      </w:r>
      <w:r>
        <w:rPr>
          <w:sz w:val="18"/>
        </w:rPr>
        <w:t>.,</w:t>
      </w:r>
      <w:r>
        <w:rPr>
          <w:spacing w:val="7"/>
          <w:sz w:val="18"/>
        </w:rPr>
        <w:t xml:space="preserve"> </w:t>
      </w:r>
      <w:r>
        <w:rPr>
          <w:w w:val="99"/>
          <w:sz w:val="18"/>
        </w:rPr>
        <w:t>Forthcoming.</w:t>
      </w:r>
      <w:r>
        <w:rPr>
          <w:spacing w:val="7"/>
          <w:sz w:val="18"/>
        </w:rPr>
        <w:t xml:space="preserve"> </w:t>
      </w:r>
      <w:r>
        <w:rPr>
          <w:w w:val="99"/>
          <w:sz w:val="18"/>
        </w:rPr>
        <w:t>Housing,</w:t>
      </w:r>
      <w:r>
        <w:rPr>
          <w:spacing w:val="7"/>
          <w:sz w:val="18"/>
        </w:rPr>
        <w:t xml:space="preserve"> </w:t>
      </w:r>
      <w:r>
        <w:rPr>
          <w:w w:val="98"/>
          <w:sz w:val="18"/>
        </w:rPr>
        <w:t>infrastructure</w:t>
      </w:r>
      <w:r>
        <w:rPr>
          <w:spacing w:val="7"/>
          <w:sz w:val="18"/>
        </w:rPr>
        <w:t xml:space="preserve"> </w:t>
      </w:r>
      <w:r>
        <w:rPr>
          <w:w w:val="99"/>
          <w:sz w:val="18"/>
        </w:rPr>
        <w:t>and</w:t>
      </w:r>
      <w:r>
        <w:rPr>
          <w:spacing w:val="8"/>
          <w:sz w:val="18"/>
        </w:rPr>
        <w:t xml:space="preserve"> </w:t>
      </w:r>
      <w:r>
        <w:rPr>
          <w:w w:val="98"/>
          <w:sz w:val="18"/>
        </w:rPr>
        <w:t>inequality</w:t>
      </w:r>
      <w:r>
        <w:rPr>
          <w:spacing w:val="7"/>
          <w:sz w:val="18"/>
        </w:rPr>
        <w:t xml:space="preserve"> </w:t>
      </w:r>
      <w:r>
        <w:rPr>
          <w:w w:val="98"/>
          <w:sz w:val="18"/>
        </w:rPr>
        <w:t>in</w:t>
      </w:r>
      <w:r>
        <w:rPr>
          <w:spacing w:val="6"/>
          <w:sz w:val="18"/>
        </w:rPr>
        <w:t xml:space="preserve"> </w:t>
      </w:r>
      <w:r>
        <w:rPr>
          <w:w w:val="98"/>
          <w:sz w:val="18"/>
        </w:rPr>
        <w:t>Latin</w:t>
      </w:r>
      <w:r>
        <w:rPr>
          <w:spacing w:val="7"/>
          <w:sz w:val="18"/>
        </w:rPr>
        <w:t xml:space="preserve"> </w:t>
      </w:r>
      <w:r>
        <w:rPr>
          <w:w w:val="98"/>
          <w:sz w:val="18"/>
        </w:rPr>
        <w:t xml:space="preserve">American </w:t>
      </w:r>
      <w:r>
        <w:rPr>
          <w:sz w:val="18"/>
        </w:rPr>
        <w:t>cities.</w:t>
      </w:r>
      <w:r>
        <w:rPr>
          <w:spacing w:val="7"/>
          <w:sz w:val="18"/>
        </w:rPr>
        <w:t xml:space="preserve"> </w:t>
      </w:r>
      <w:r>
        <w:rPr>
          <w:sz w:val="18"/>
        </w:rPr>
        <w:t>Introduction</w:t>
      </w:r>
      <w:r>
        <w:rPr>
          <w:spacing w:val="7"/>
          <w:sz w:val="18"/>
        </w:rPr>
        <w:t xml:space="preserve"> </w:t>
      </w:r>
      <w:r>
        <w:rPr>
          <w:sz w:val="18"/>
        </w:rPr>
        <w:t>to</w:t>
      </w:r>
      <w:r>
        <w:rPr>
          <w:spacing w:val="8"/>
          <w:sz w:val="18"/>
        </w:rPr>
        <w:t xml:space="preserve"> </w:t>
      </w:r>
      <w:r>
        <w:rPr>
          <w:i/>
          <w:sz w:val="18"/>
        </w:rPr>
        <w:t>Latin</w:t>
      </w:r>
      <w:r>
        <w:rPr>
          <w:i/>
          <w:spacing w:val="7"/>
          <w:sz w:val="18"/>
        </w:rPr>
        <w:t xml:space="preserve"> </w:t>
      </w:r>
      <w:r>
        <w:rPr>
          <w:i/>
          <w:sz w:val="18"/>
        </w:rPr>
        <w:t>American</w:t>
      </w:r>
      <w:r>
        <w:rPr>
          <w:i/>
          <w:spacing w:val="8"/>
          <w:sz w:val="18"/>
        </w:rPr>
        <w:t xml:space="preserve"> </w:t>
      </w:r>
      <w:r>
        <w:rPr>
          <w:i/>
          <w:sz w:val="18"/>
        </w:rPr>
        <w:t>perspectives</w:t>
      </w:r>
      <w:r>
        <w:rPr>
          <w:i/>
          <w:spacing w:val="8"/>
          <w:sz w:val="18"/>
        </w:rPr>
        <w:t xml:space="preserve"> </w:t>
      </w:r>
      <w:r>
        <w:rPr>
          <w:sz w:val="18"/>
        </w:rPr>
        <w:t>thematic</w:t>
      </w:r>
      <w:r>
        <w:rPr>
          <w:spacing w:val="8"/>
          <w:sz w:val="18"/>
        </w:rPr>
        <w:t xml:space="preserve"> </w:t>
      </w:r>
      <w:r>
        <w:rPr>
          <w:sz w:val="18"/>
        </w:rPr>
        <w:t>issue.</w:t>
      </w:r>
    </w:p>
    <w:p w14:paraId="12BF1D1A" w14:textId="77777777" w:rsidR="00B20435" w:rsidRDefault="0088126C">
      <w:pPr>
        <w:spacing w:line="232" w:lineRule="auto"/>
        <w:ind w:left="413" w:right="149" w:hanging="301"/>
        <w:jc w:val="both"/>
        <w:rPr>
          <w:sz w:val="18"/>
        </w:rPr>
      </w:pPr>
      <w:proofErr w:type="spellStart"/>
      <w:r>
        <w:rPr>
          <w:w w:val="97"/>
          <w:sz w:val="18"/>
        </w:rPr>
        <w:t>Iraz</w:t>
      </w:r>
      <w:r>
        <w:rPr>
          <w:spacing w:val="-68"/>
          <w:w w:val="98"/>
          <w:sz w:val="18"/>
        </w:rPr>
        <w:t>a</w:t>
      </w:r>
      <w:proofErr w:type="spellEnd"/>
      <w:r>
        <w:rPr>
          <w:spacing w:val="10"/>
          <w:w w:val="96"/>
          <w:position w:val="1"/>
          <w:sz w:val="18"/>
        </w:rPr>
        <w:t>´</w:t>
      </w:r>
      <w:proofErr w:type="spellStart"/>
      <w:r>
        <w:rPr>
          <w:w w:val="99"/>
          <w:sz w:val="18"/>
        </w:rPr>
        <w:t>bal</w:t>
      </w:r>
      <w:proofErr w:type="spellEnd"/>
      <w:r>
        <w:rPr>
          <w:w w:val="99"/>
          <w:sz w:val="18"/>
        </w:rPr>
        <w:t>,</w:t>
      </w:r>
      <w:r>
        <w:rPr>
          <w:spacing w:val="4"/>
          <w:sz w:val="18"/>
        </w:rPr>
        <w:t xml:space="preserve"> </w:t>
      </w:r>
      <w:r>
        <w:rPr>
          <w:w w:val="99"/>
          <w:sz w:val="18"/>
        </w:rPr>
        <w:t>C.</w:t>
      </w:r>
      <w:r>
        <w:rPr>
          <w:spacing w:val="4"/>
          <w:sz w:val="18"/>
        </w:rPr>
        <w:t xml:space="preserve"> </w:t>
      </w:r>
      <w:r>
        <w:rPr>
          <w:w w:val="99"/>
          <w:sz w:val="18"/>
        </w:rPr>
        <w:t>and</w:t>
      </w:r>
      <w:r>
        <w:rPr>
          <w:spacing w:val="3"/>
          <w:sz w:val="18"/>
        </w:rPr>
        <w:t xml:space="preserve"> </w:t>
      </w:r>
      <w:r>
        <w:rPr>
          <w:w w:val="98"/>
          <w:sz w:val="18"/>
        </w:rPr>
        <w:t>Farhat,</w:t>
      </w:r>
      <w:r>
        <w:rPr>
          <w:spacing w:val="5"/>
          <w:sz w:val="18"/>
        </w:rPr>
        <w:t xml:space="preserve"> </w:t>
      </w:r>
      <w:r>
        <w:rPr>
          <w:w w:val="99"/>
          <w:sz w:val="18"/>
        </w:rPr>
        <w:t>R.,</w:t>
      </w:r>
      <w:r>
        <w:rPr>
          <w:spacing w:val="3"/>
          <w:sz w:val="18"/>
        </w:rPr>
        <w:t xml:space="preserve"> </w:t>
      </w:r>
      <w:r>
        <w:rPr>
          <w:sz w:val="18"/>
        </w:rPr>
        <w:t>2008.</w:t>
      </w:r>
      <w:r>
        <w:rPr>
          <w:spacing w:val="4"/>
          <w:sz w:val="18"/>
        </w:rPr>
        <w:t xml:space="preserve"> </w:t>
      </w:r>
      <w:r>
        <w:rPr>
          <w:w w:val="98"/>
          <w:sz w:val="18"/>
        </w:rPr>
        <w:t>Latino</w:t>
      </w:r>
      <w:r>
        <w:rPr>
          <w:spacing w:val="4"/>
          <w:sz w:val="18"/>
        </w:rPr>
        <w:t xml:space="preserve"> </w:t>
      </w:r>
      <w:r>
        <w:rPr>
          <w:w w:val="98"/>
          <w:sz w:val="18"/>
        </w:rPr>
        <w:t>communities</w:t>
      </w:r>
      <w:r>
        <w:rPr>
          <w:spacing w:val="4"/>
          <w:sz w:val="18"/>
        </w:rPr>
        <w:t xml:space="preserve"> </w:t>
      </w:r>
      <w:r>
        <w:rPr>
          <w:w w:val="98"/>
          <w:sz w:val="18"/>
        </w:rPr>
        <w:t>in</w:t>
      </w:r>
      <w:r>
        <w:rPr>
          <w:spacing w:val="4"/>
          <w:sz w:val="18"/>
        </w:rPr>
        <w:t xml:space="preserve"> </w:t>
      </w:r>
      <w:r>
        <w:rPr>
          <w:w w:val="98"/>
          <w:sz w:val="18"/>
        </w:rPr>
        <w:t>the</w:t>
      </w:r>
      <w:r>
        <w:rPr>
          <w:spacing w:val="4"/>
          <w:sz w:val="18"/>
        </w:rPr>
        <w:t xml:space="preserve"> </w:t>
      </w:r>
      <w:r>
        <w:rPr>
          <w:w w:val="99"/>
          <w:sz w:val="18"/>
        </w:rPr>
        <w:t>United</w:t>
      </w:r>
      <w:r>
        <w:rPr>
          <w:spacing w:val="5"/>
          <w:sz w:val="18"/>
        </w:rPr>
        <w:t xml:space="preserve"> </w:t>
      </w:r>
      <w:r>
        <w:rPr>
          <w:w w:val="98"/>
          <w:sz w:val="18"/>
        </w:rPr>
        <w:t>States:</w:t>
      </w:r>
      <w:r>
        <w:rPr>
          <w:spacing w:val="4"/>
          <w:sz w:val="18"/>
        </w:rPr>
        <w:t xml:space="preserve"> </w:t>
      </w:r>
      <w:r>
        <w:rPr>
          <w:w w:val="98"/>
          <w:sz w:val="18"/>
        </w:rPr>
        <w:t>place-making</w:t>
      </w:r>
      <w:r>
        <w:rPr>
          <w:spacing w:val="4"/>
          <w:sz w:val="18"/>
        </w:rPr>
        <w:t xml:space="preserve"> </w:t>
      </w:r>
      <w:r>
        <w:rPr>
          <w:w w:val="98"/>
          <w:sz w:val="18"/>
        </w:rPr>
        <w:t>in</w:t>
      </w:r>
      <w:r>
        <w:rPr>
          <w:spacing w:val="4"/>
          <w:sz w:val="18"/>
        </w:rPr>
        <w:t xml:space="preserve"> </w:t>
      </w:r>
      <w:r>
        <w:rPr>
          <w:w w:val="98"/>
          <w:sz w:val="18"/>
        </w:rPr>
        <w:t>the</w:t>
      </w:r>
      <w:r>
        <w:rPr>
          <w:spacing w:val="4"/>
          <w:sz w:val="18"/>
        </w:rPr>
        <w:t xml:space="preserve"> </w:t>
      </w:r>
      <w:r>
        <w:rPr>
          <w:w w:val="98"/>
          <w:sz w:val="18"/>
        </w:rPr>
        <w:t xml:space="preserve">pre- </w:t>
      </w:r>
      <w:r>
        <w:rPr>
          <w:sz w:val="18"/>
        </w:rPr>
        <w:t xml:space="preserve">world war ii, post-world war, and contemporary city. </w:t>
      </w:r>
      <w:r>
        <w:rPr>
          <w:i/>
          <w:sz w:val="18"/>
        </w:rPr>
        <w:t>Journal of Planning Literature</w:t>
      </w:r>
      <w:r>
        <w:rPr>
          <w:sz w:val="18"/>
        </w:rPr>
        <w:t>, 22 (3),</w:t>
      </w:r>
      <w:r>
        <w:rPr>
          <w:spacing w:val="1"/>
          <w:sz w:val="18"/>
        </w:rPr>
        <w:t xml:space="preserve"> </w:t>
      </w:r>
      <w:r>
        <w:rPr>
          <w:sz w:val="18"/>
        </w:rPr>
        <w:t>207</w:t>
      </w:r>
      <w:r>
        <w:rPr>
          <w:spacing w:val="-29"/>
          <w:sz w:val="18"/>
        </w:rPr>
        <w:t xml:space="preserve"> </w:t>
      </w:r>
      <w:r>
        <w:rPr>
          <w:sz w:val="18"/>
        </w:rPr>
        <w:t>–</w:t>
      </w:r>
      <w:r>
        <w:rPr>
          <w:spacing w:val="-27"/>
          <w:sz w:val="18"/>
        </w:rPr>
        <w:t xml:space="preserve"> </w:t>
      </w:r>
      <w:r>
        <w:rPr>
          <w:sz w:val="18"/>
        </w:rPr>
        <w:t>228.</w:t>
      </w:r>
    </w:p>
    <w:p w14:paraId="48CC29CA" w14:textId="77777777" w:rsidR="00B20435" w:rsidRDefault="0088126C">
      <w:pPr>
        <w:spacing w:line="225" w:lineRule="auto"/>
        <w:ind w:left="413" w:right="149" w:hanging="301"/>
        <w:jc w:val="both"/>
        <w:rPr>
          <w:sz w:val="18"/>
        </w:rPr>
      </w:pPr>
      <w:proofErr w:type="spellStart"/>
      <w:r>
        <w:rPr>
          <w:w w:val="97"/>
          <w:sz w:val="18"/>
        </w:rPr>
        <w:t>Iraz</w:t>
      </w:r>
      <w:r>
        <w:rPr>
          <w:spacing w:val="-68"/>
          <w:w w:val="98"/>
          <w:sz w:val="18"/>
        </w:rPr>
        <w:t>a</w:t>
      </w:r>
      <w:proofErr w:type="spellEnd"/>
      <w:r>
        <w:rPr>
          <w:spacing w:val="10"/>
          <w:w w:val="96"/>
          <w:position w:val="1"/>
          <w:sz w:val="18"/>
        </w:rPr>
        <w:t>´</w:t>
      </w:r>
      <w:proofErr w:type="spellStart"/>
      <w:r>
        <w:rPr>
          <w:w w:val="99"/>
          <w:sz w:val="18"/>
        </w:rPr>
        <w:t>bal</w:t>
      </w:r>
      <w:proofErr w:type="spellEnd"/>
      <w:r>
        <w:rPr>
          <w:w w:val="99"/>
          <w:sz w:val="18"/>
        </w:rPr>
        <w:t>,</w:t>
      </w:r>
      <w:r>
        <w:rPr>
          <w:spacing w:val="1"/>
          <w:sz w:val="18"/>
        </w:rPr>
        <w:t xml:space="preserve"> </w:t>
      </w:r>
      <w:r>
        <w:rPr>
          <w:w w:val="99"/>
          <w:sz w:val="18"/>
        </w:rPr>
        <w:t>C.</w:t>
      </w:r>
      <w:r>
        <w:rPr>
          <w:spacing w:val="1"/>
          <w:sz w:val="18"/>
        </w:rPr>
        <w:t xml:space="preserve"> </w:t>
      </w:r>
      <w:r>
        <w:rPr>
          <w:w w:val="99"/>
          <w:sz w:val="18"/>
        </w:rPr>
        <w:t>and</w:t>
      </w:r>
      <w:r>
        <w:rPr>
          <w:spacing w:val="1"/>
          <w:sz w:val="18"/>
        </w:rPr>
        <w:t xml:space="preserve"> </w:t>
      </w:r>
      <w:r>
        <w:rPr>
          <w:w w:val="99"/>
          <w:sz w:val="18"/>
        </w:rPr>
        <w:t>G</w:t>
      </w:r>
      <w:r>
        <w:rPr>
          <w:spacing w:val="-73"/>
          <w:sz w:val="18"/>
        </w:rPr>
        <w:t>o</w:t>
      </w:r>
      <w:r>
        <w:rPr>
          <w:spacing w:val="15"/>
          <w:w w:val="96"/>
          <w:position w:val="1"/>
          <w:sz w:val="18"/>
        </w:rPr>
        <w:t>´</w:t>
      </w:r>
      <w:proofErr w:type="spellStart"/>
      <w:r>
        <w:rPr>
          <w:w w:val="98"/>
          <w:sz w:val="18"/>
        </w:rPr>
        <w:t>mez-Barris</w:t>
      </w:r>
      <w:proofErr w:type="spellEnd"/>
      <w:r>
        <w:rPr>
          <w:w w:val="98"/>
          <w:sz w:val="18"/>
        </w:rPr>
        <w:t>,</w:t>
      </w:r>
      <w:r>
        <w:rPr>
          <w:spacing w:val="1"/>
          <w:sz w:val="18"/>
        </w:rPr>
        <w:t xml:space="preserve"> </w:t>
      </w:r>
      <w:r>
        <w:rPr>
          <w:w w:val="99"/>
          <w:sz w:val="18"/>
        </w:rPr>
        <w:t>M.,</w:t>
      </w:r>
      <w:r>
        <w:rPr>
          <w:spacing w:val="1"/>
          <w:sz w:val="18"/>
        </w:rPr>
        <w:t xml:space="preserve"> </w:t>
      </w:r>
      <w:r>
        <w:rPr>
          <w:sz w:val="18"/>
        </w:rPr>
        <w:t>2014.</w:t>
      </w:r>
      <w:r>
        <w:rPr>
          <w:spacing w:val="1"/>
          <w:sz w:val="18"/>
        </w:rPr>
        <w:t xml:space="preserve"> </w:t>
      </w:r>
      <w:r>
        <w:rPr>
          <w:w w:val="98"/>
          <w:sz w:val="18"/>
        </w:rPr>
        <w:t>Diasporic</w:t>
      </w:r>
      <w:r>
        <w:rPr>
          <w:spacing w:val="1"/>
          <w:sz w:val="18"/>
        </w:rPr>
        <w:t xml:space="preserve"> </w:t>
      </w:r>
      <w:r>
        <w:rPr>
          <w:w w:val="98"/>
          <w:sz w:val="18"/>
        </w:rPr>
        <w:t>tourism:</w:t>
      </w:r>
      <w:r>
        <w:rPr>
          <w:spacing w:val="1"/>
          <w:sz w:val="18"/>
        </w:rPr>
        <w:t xml:space="preserve"> </w:t>
      </w:r>
      <w:r>
        <w:rPr>
          <w:w w:val="98"/>
          <w:sz w:val="18"/>
        </w:rPr>
        <w:t>immigrant</w:t>
      </w:r>
      <w:r>
        <w:rPr>
          <w:spacing w:val="2"/>
          <w:sz w:val="18"/>
        </w:rPr>
        <w:t xml:space="preserve"> </w:t>
      </w:r>
      <w:r>
        <w:rPr>
          <w:w w:val="98"/>
          <w:sz w:val="18"/>
        </w:rPr>
        <w:t>politics</w:t>
      </w:r>
      <w:r>
        <w:rPr>
          <w:spacing w:val="1"/>
          <w:sz w:val="18"/>
        </w:rPr>
        <w:t xml:space="preserve"> </w:t>
      </w:r>
      <w:r>
        <w:rPr>
          <w:w w:val="99"/>
          <w:sz w:val="18"/>
        </w:rPr>
        <w:t>and</w:t>
      </w:r>
      <w:r>
        <w:rPr>
          <w:spacing w:val="1"/>
          <w:sz w:val="18"/>
        </w:rPr>
        <w:t xml:space="preserve"> </w:t>
      </w:r>
      <w:r>
        <w:rPr>
          <w:w w:val="98"/>
          <w:sz w:val="18"/>
        </w:rPr>
        <w:t>place</w:t>
      </w:r>
      <w:r>
        <w:rPr>
          <w:spacing w:val="1"/>
          <w:sz w:val="18"/>
        </w:rPr>
        <w:t xml:space="preserve"> </w:t>
      </w:r>
      <w:r>
        <w:rPr>
          <w:w w:val="99"/>
          <w:sz w:val="18"/>
        </w:rPr>
        <w:t>making</w:t>
      </w:r>
      <w:r>
        <w:rPr>
          <w:spacing w:val="1"/>
          <w:sz w:val="18"/>
        </w:rPr>
        <w:t xml:space="preserve"> </w:t>
      </w:r>
      <w:r>
        <w:rPr>
          <w:spacing w:val="-6"/>
          <w:w w:val="98"/>
          <w:sz w:val="18"/>
        </w:rPr>
        <w:t>in</w:t>
      </w:r>
      <w:r>
        <w:rPr>
          <w:w w:val="98"/>
          <w:sz w:val="18"/>
        </w:rPr>
        <w:t xml:space="preserve"> </w:t>
      </w:r>
      <w:r>
        <w:rPr>
          <w:w w:val="99"/>
          <w:sz w:val="18"/>
        </w:rPr>
        <w:t>Los</w:t>
      </w:r>
      <w:r>
        <w:rPr>
          <w:spacing w:val="-1"/>
          <w:sz w:val="18"/>
        </w:rPr>
        <w:t xml:space="preserve"> </w:t>
      </w:r>
      <w:r>
        <w:rPr>
          <w:w w:val="98"/>
          <w:sz w:val="18"/>
        </w:rPr>
        <w:t>Angeles’</w:t>
      </w:r>
      <w:r>
        <w:rPr>
          <w:spacing w:val="2"/>
          <w:sz w:val="18"/>
        </w:rPr>
        <w:t xml:space="preserve"> </w:t>
      </w:r>
      <w:r>
        <w:rPr>
          <w:w w:val="98"/>
          <w:sz w:val="18"/>
        </w:rPr>
        <w:t>Plaza</w:t>
      </w:r>
      <w:r>
        <w:rPr>
          <w:sz w:val="18"/>
        </w:rPr>
        <w:t xml:space="preserve"> </w:t>
      </w:r>
      <w:r>
        <w:rPr>
          <w:w w:val="99"/>
          <w:sz w:val="18"/>
        </w:rPr>
        <w:t>Mexico.</w:t>
      </w:r>
      <w:r>
        <w:rPr>
          <w:sz w:val="18"/>
        </w:rPr>
        <w:t xml:space="preserve"> </w:t>
      </w:r>
      <w:r>
        <w:rPr>
          <w:i/>
          <w:w w:val="98"/>
          <w:sz w:val="18"/>
        </w:rPr>
        <w:t>I</w:t>
      </w:r>
      <w:r>
        <w:rPr>
          <w:i/>
          <w:spacing w:val="-1"/>
          <w:w w:val="98"/>
          <w:sz w:val="18"/>
        </w:rPr>
        <w:t>n</w:t>
      </w:r>
      <w:r>
        <w:rPr>
          <w:w w:val="97"/>
          <w:sz w:val="18"/>
        </w:rPr>
        <w:t>:</w:t>
      </w:r>
      <w:r>
        <w:rPr>
          <w:spacing w:val="1"/>
          <w:sz w:val="18"/>
        </w:rPr>
        <w:t xml:space="preserve"> </w:t>
      </w:r>
      <w:r>
        <w:rPr>
          <w:w w:val="99"/>
          <w:sz w:val="18"/>
        </w:rPr>
        <w:t>C.</w:t>
      </w:r>
      <w:r>
        <w:rPr>
          <w:spacing w:val="1"/>
          <w:sz w:val="18"/>
        </w:rPr>
        <w:t xml:space="preserve"> </w:t>
      </w:r>
      <w:proofErr w:type="spellStart"/>
      <w:r>
        <w:rPr>
          <w:w w:val="97"/>
          <w:sz w:val="18"/>
        </w:rPr>
        <w:t>Iraz</w:t>
      </w:r>
      <w:r>
        <w:rPr>
          <w:spacing w:val="-68"/>
          <w:w w:val="98"/>
          <w:sz w:val="18"/>
        </w:rPr>
        <w:t>a</w:t>
      </w:r>
      <w:proofErr w:type="spellEnd"/>
      <w:r>
        <w:rPr>
          <w:spacing w:val="9"/>
          <w:w w:val="96"/>
          <w:position w:val="1"/>
          <w:sz w:val="18"/>
        </w:rPr>
        <w:t>´</w:t>
      </w:r>
      <w:r>
        <w:rPr>
          <w:w w:val="99"/>
          <w:sz w:val="18"/>
        </w:rPr>
        <w:t>bal.,</w:t>
      </w:r>
      <w:r>
        <w:rPr>
          <w:spacing w:val="1"/>
          <w:sz w:val="18"/>
        </w:rPr>
        <w:t xml:space="preserve"> </w:t>
      </w:r>
      <w:r>
        <w:rPr>
          <w:w w:val="99"/>
          <w:sz w:val="18"/>
        </w:rPr>
        <w:t>ed.</w:t>
      </w:r>
      <w:r>
        <w:rPr>
          <w:spacing w:val="1"/>
          <w:sz w:val="18"/>
        </w:rPr>
        <w:t xml:space="preserve"> </w:t>
      </w:r>
      <w:proofErr w:type="spellStart"/>
      <w:r>
        <w:rPr>
          <w:i/>
          <w:spacing w:val="-10"/>
          <w:w w:val="99"/>
          <w:sz w:val="18"/>
        </w:rPr>
        <w:t>T</w:t>
      </w:r>
      <w:r>
        <w:rPr>
          <w:i/>
          <w:w w:val="99"/>
          <w:sz w:val="18"/>
        </w:rPr>
        <w:t>ransbo</w:t>
      </w:r>
      <w:r>
        <w:rPr>
          <w:i/>
          <w:spacing w:val="-6"/>
          <w:w w:val="99"/>
          <w:sz w:val="18"/>
        </w:rPr>
        <w:t>r</w:t>
      </w:r>
      <w:r>
        <w:rPr>
          <w:i/>
          <w:w w:val="99"/>
          <w:sz w:val="18"/>
        </w:rPr>
        <w:t>dering</w:t>
      </w:r>
      <w:proofErr w:type="spellEnd"/>
      <w:r>
        <w:rPr>
          <w:i/>
          <w:sz w:val="18"/>
        </w:rPr>
        <w:t xml:space="preserve"> </w:t>
      </w:r>
      <w:r>
        <w:rPr>
          <w:i/>
          <w:w w:val="99"/>
          <w:sz w:val="18"/>
        </w:rPr>
        <w:t>Latin</w:t>
      </w:r>
      <w:r>
        <w:rPr>
          <w:i/>
          <w:sz w:val="18"/>
        </w:rPr>
        <w:t xml:space="preserve"> </w:t>
      </w:r>
      <w:r>
        <w:rPr>
          <w:i/>
          <w:w w:val="98"/>
          <w:sz w:val="18"/>
        </w:rPr>
        <w:t>Americas:</w:t>
      </w:r>
      <w:r>
        <w:rPr>
          <w:i/>
          <w:spacing w:val="1"/>
          <w:sz w:val="18"/>
        </w:rPr>
        <w:t xml:space="preserve"> </w:t>
      </w:r>
      <w:r>
        <w:rPr>
          <w:i/>
          <w:w w:val="98"/>
          <w:sz w:val="18"/>
        </w:rPr>
        <w:t>liminal</w:t>
      </w:r>
      <w:r>
        <w:rPr>
          <w:i/>
          <w:spacing w:val="1"/>
          <w:sz w:val="18"/>
        </w:rPr>
        <w:t xml:space="preserve"> </w:t>
      </w:r>
      <w:r>
        <w:rPr>
          <w:i/>
          <w:w w:val="99"/>
          <w:sz w:val="18"/>
        </w:rPr>
        <w:t xml:space="preserve">places, </w:t>
      </w:r>
      <w:r>
        <w:rPr>
          <w:i/>
          <w:w w:val="95"/>
          <w:sz w:val="18"/>
        </w:rPr>
        <w:t>cultures,</w:t>
      </w:r>
      <w:r>
        <w:rPr>
          <w:i/>
          <w:spacing w:val="19"/>
          <w:w w:val="95"/>
          <w:sz w:val="18"/>
        </w:rPr>
        <w:t xml:space="preserve"> </w:t>
      </w:r>
      <w:r>
        <w:rPr>
          <w:i/>
          <w:w w:val="95"/>
          <w:sz w:val="18"/>
        </w:rPr>
        <w:t>and</w:t>
      </w:r>
      <w:r>
        <w:rPr>
          <w:i/>
          <w:spacing w:val="18"/>
          <w:w w:val="95"/>
          <w:sz w:val="18"/>
        </w:rPr>
        <w:t xml:space="preserve"> </w:t>
      </w:r>
      <w:r>
        <w:rPr>
          <w:i/>
          <w:w w:val="95"/>
          <w:sz w:val="18"/>
        </w:rPr>
        <w:t>powers</w:t>
      </w:r>
      <w:r>
        <w:rPr>
          <w:i/>
          <w:spacing w:val="19"/>
          <w:w w:val="95"/>
          <w:sz w:val="18"/>
        </w:rPr>
        <w:t xml:space="preserve"> </w:t>
      </w:r>
      <w:r>
        <w:rPr>
          <w:i/>
          <w:w w:val="95"/>
          <w:sz w:val="18"/>
        </w:rPr>
        <w:t>(t)here</w:t>
      </w:r>
      <w:r>
        <w:rPr>
          <w:w w:val="95"/>
          <w:sz w:val="18"/>
        </w:rPr>
        <w:t>.</w:t>
      </w:r>
      <w:r>
        <w:rPr>
          <w:spacing w:val="20"/>
          <w:w w:val="95"/>
          <w:sz w:val="18"/>
        </w:rPr>
        <w:t xml:space="preserve"> </w:t>
      </w:r>
      <w:r>
        <w:rPr>
          <w:w w:val="95"/>
          <w:sz w:val="18"/>
        </w:rPr>
        <w:t>London:</w:t>
      </w:r>
      <w:r>
        <w:rPr>
          <w:spacing w:val="18"/>
          <w:w w:val="95"/>
          <w:sz w:val="18"/>
        </w:rPr>
        <w:t xml:space="preserve"> </w:t>
      </w:r>
      <w:r>
        <w:rPr>
          <w:w w:val="95"/>
          <w:sz w:val="18"/>
        </w:rPr>
        <w:t>Routledge,</w:t>
      </w:r>
      <w:r>
        <w:rPr>
          <w:spacing w:val="19"/>
          <w:w w:val="95"/>
          <w:sz w:val="18"/>
        </w:rPr>
        <w:t xml:space="preserve"> </w:t>
      </w:r>
      <w:r>
        <w:rPr>
          <w:w w:val="95"/>
          <w:sz w:val="18"/>
        </w:rPr>
        <w:t>Taylor</w:t>
      </w:r>
      <w:r>
        <w:rPr>
          <w:spacing w:val="20"/>
          <w:w w:val="95"/>
          <w:sz w:val="18"/>
        </w:rPr>
        <w:t xml:space="preserve"> </w:t>
      </w:r>
      <w:r>
        <w:rPr>
          <w:w w:val="95"/>
          <w:sz w:val="18"/>
        </w:rPr>
        <w:t>&amp;</w:t>
      </w:r>
      <w:r>
        <w:rPr>
          <w:spacing w:val="19"/>
          <w:w w:val="95"/>
          <w:sz w:val="18"/>
        </w:rPr>
        <w:t xml:space="preserve"> </w:t>
      </w:r>
      <w:r>
        <w:rPr>
          <w:w w:val="95"/>
          <w:sz w:val="18"/>
        </w:rPr>
        <w:t>Francis</w:t>
      </w:r>
      <w:r>
        <w:rPr>
          <w:spacing w:val="20"/>
          <w:w w:val="95"/>
          <w:sz w:val="18"/>
        </w:rPr>
        <w:t xml:space="preserve"> </w:t>
      </w:r>
      <w:r>
        <w:rPr>
          <w:w w:val="95"/>
          <w:sz w:val="18"/>
        </w:rPr>
        <w:t>Group,</w:t>
      </w:r>
      <w:r>
        <w:rPr>
          <w:spacing w:val="18"/>
          <w:w w:val="95"/>
          <w:sz w:val="18"/>
        </w:rPr>
        <w:t xml:space="preserve"> </w:t>
      </w:r>
      <w:r>
        <w:rPr>
          <w:w w:val="95"/>
          <w:sz w:val="18"/>
        </w:rPr>
        <w:t>96</w:t>
      </w:r>
      <w:r>
        <w:rPr>
          <w:spacing w:val="-22"/>
          <w:w w:val="95"/>
          <w:sz w:val="18"/>
        </w:rPr>
        <w:t xml:space="preserve"> </w:t>
      </w:r>
      <w:r>
        <w:rPr>
          <w:w w:val="95"/>
          <w:sz w:val="18"/>
        </w:rPr>
        <w:t>–</w:t>
      </w:r>
      <w:r>
        <w:rPr>
          <w:spacing w:val="-24"/>
          <w:w w:val="95"/>
          <w:sz w:val="18"/>
        </w:rPr>
        <w:t xml:space="preserve"> </w:t>
      </w:r>
      <w:r>
        <w:rPr>
          <w:w w:val="95"/>
          <w:sz w:val="18"/>
        </w:rPr>
        <w:t>126.</w:t>
      </w:r>
    </w:p>
    <w:p w14:paraId="5B6BFED3" w14:textId="77777777" w:rsidR="00B20435" w:rsidRDefault="0088126C">
      <w:pPr>
        <w:spacing w:line="230" w:lineRule="auto"/>
        <w:ind w:left="413" w:right="149" w:hanging="301"/>
        <w:jc w:val="both"/>
        <w:rPr>
          <w:sz w:val="18"/>
        </w:rPr>
      </w:pPr>
      <w:proofErr w:type="spellStart"/>
      <w:r>
        <w:rPr>
          <w:w w:val="97"/>
          <w:sz w:val="18"/>
        </w:rPr>
        <w:t>Iraz</w:t>
      </w:r>
      <w:r>
        <w:rPr>
          <w:spacing w:val="-68"/>
          <w:w w:val="98"/>
          <w:sz w:val="18"/>
        </w:rPr>
        <w:t>a</w:t>
      </w:r>
      <w:proofErr w:type="spellEnd"/>
      <w:r>
        <w:rPr>
          <w:spacing w:val="10"/>
          <w:w w:val="96"/>
          <w:position w:val="1"/>
          <w:sz w:val="18"/>
        </w:rPr>
        <w:t>´</w:t>
      </w:r>
      <w:proofErr w:type="spellStart"/>
      <w:r>
        <w:rPr>
          <w:w w:val="99"/>
          <w:sz w:val="18"/>
        </w:rPr>
        <w:t>bal</w:t>
      </w:r>
      <w:proofErr w:type="spellEnd"/>
      <w:r>
        <w:rPr>
          <w:w w:val="99"/>
          <w:sz w:val="18"/>
        </w:rPr>
        <w:t>,</w:t>
      </w:r>
      <w:r>
        <w:rPr>
          <w:sz w:val="18"/>
        </w:rPr>
        <w:t xml:space="preserve"> </w:t>
      </w:r>
      <w:r>
        <w:rPr>
          <w:spacing w:val="-19"/>
          <w:sz w:val="18"/>
        </w:rPr>
        <w:t xml:space="preserve"> </w:t>
      </w:r>
      <w:r>
        <w:rPr>
          <w:w w:val="99"/>
          <w:sz w:val="18"/>
        </w:rPr>
        <w:t>C.</w:t>
      </w:r>
      <w:r>
        <w:rPr>
          <w:sz w:val="18"/>
        </w:rPr>
        <w:t xml:space="preserve"> </w:t>
      </w:r>
      <w:r>
        <w:rPr>
          <w:spacing w:val="-18"/>
          <w:sz w:val="18"/>
        </w:rPr>
        <w:t xml:space="preserve"> </w:t>
      </w:r>
      <w:r>
        <w:rPr>
          <w:w w:val="99"/>
          <w:sz w:val="18"/>
        </w:rPr>
        <w:t>and</w:t>
      </w:r>
      <w:r>
        <w:rPr>
          <w:sz w:val="18"/>
        </w:rPr>
        <w:t xml:space="preserve"> </w:t>
      </w:r>
      <w:r>
        <w:rPr>
          <w:spacing w:val="-19"/>
          <w:sz w:val="18"/>
        </w:rPr>
        <w:t xml:space="preserve"> </w:t>
      </w:r>
      <w:r>
        <w:rPr>
          <w:w w:val="98"/>
          <w:sz w:val="18"/>
        </w:rPr>
        <w:t>Huerta,</w:t>
      </w:r>
      <w:r>
        <w:rPr>
          <w:sz w:val="18"/>
        </w:rPr>
        <w:t xml:space="preserve"> </w:t>
      </w:r>
      <w:r>
        <w:rPr>
          <w:spacing w:val="-19"/>
          <w:sz w:val="18"/>
        </w:rPr>
        <w:t xml:space="preserve"> </w:t>
      </w:r>
      <w:r>
        <w:rPr>
          <w:w w:val="99"/>
          <w:sz w:val="18"/>
        </w:rPr>
        <w:t>C.,</w:t>
      </w:r>
      <w:r>
        <w:rPr>
          <w:sz w:val="18"/>
        </w:rPr>
        <w:t xml:space="preserve"> </w:t>
      </w:r>
      <w:r>
        <w:rPr>
          <w:spacing w:val="-18"/>
          <w:sz w:val="18"/>
        </w:rPr>
        <w:t xml:space="preserve"> </w:t>
      </w:r>
      <w:r>
        <w:rPr>
          <w:w w:val="99"/>
          <w:sz w:val="18"/>
        </w:rPr>
        <w:t>Forthcoming.</w:t>
      </w:r>
      <w:r>
        <w:rPr>
          <w:sz w:val="18"/>
        </w:rPr>
        <w:t xml:space="preserve"> </w:t>
      </w:r>
      <w:r>
        <w:rPr>
          <w:spacing w:val="-20"/>
          <w:sz w:val="18"/>
        </w:rPr>
        <w:t xml:space="preserve"> </w:t>
      </w:r>
      <w:r>
        <w:rPr>
          <w:w w:val="98"/>
          <w:sz w:val="18"/>
        </w:rPr>
        <w:t>Intersectionality</w:t>
      </w:r>
      <w:r>
        <w:rPr>
          <w:sz w:val="18"/>
        </w:rPr>
        <w:t xml:space="preserve"> </w:t>
      </w:r>
      <w:r>
        <w:rPr>
          <w:spacing w:val="-17"/>
          <w:sz w:val="18"/>
        </w:rPr>
        <w:t xml:space="preserve"> </w:t>
      </w:r>
      <w:r>
        <w:rPr>
          <w:w w:val="99"/>
          <w:sz w:val="18"/>
        </w:rPr>
        <w:t>and</w:t>
      </w:r>
      <w:r>
        <w:rPr>
          <w:sz w:val="18"/>
        </w:rPr>
        <w:t xml:space="preserve"> </w:t>
      </w:r>
      <w:r>
        <w:rPr>
          <w:spacing w:val="-19"/>
          <w:sz w:val="18"/>
        </w:rPr>
        <w:t xml:space="preserve"> </w:t>
      </w:r>
      <w:r>
        <w:rPr>
          <w:w w:val="99"/>
          <w:sz w:val="18"/>
        </w:rPr>
        <w:t>planning</w:t>
      </w:r>
      <w:r>
        <w:rPr>
          <w:sz w:val="18"/>
        </w:rPr>
        <w:t xml:space="preserve"> </w:t>
      </w:r>
      <w:r>
        <w:rPr>
          <w:spacing w:val="-19"/>
          <w:sz w:val="18"/>
        </w:rPr>
        <w:t xml:space="preserve"> </w:t>
      </w:r>
      <w:r>
        <w:rPr>
          <w:w w:val="97"/>
          <w:sz w:val="18"/>
        </w:rPr>
        <w:t>at</w:t>
      </w:r>
      <w:r>
        <w:rPr>
          <w:sz w:val="18"/>
        </w:rPr>
        <w:t xml:space="preserve"> </w:t>
      </w:r>
      <w:r>
        <w:rPr>
          <w:spacing w:val="-18"/>
          <w:sz w:val="18"/>
        </w:rPr>
        <w:t xml:space="preserve"> </w:t>
      </w:r>
      <w:r>
        <w:rPr>
          <w:w w:val="98"/>
          <w:sz w:val="18"/>
        </w:rPr>
        <w:t>the</w:t>
      </w:r>
      <w:r>
        <w:rPr>
          <w:sz w:val="18"/>
        </w:rPr>
        <w:t xml:space="preserve"> </w:t>
      </w:r>
      <w:r>
        <w:rPr>
          <w:spacing w:val="-20"/>
          <w:sz w:val="18"/>
        </w:rPr>
        <w:t xml:space="preserve"> </w:t>
      </w:r>
      <w:r>
        <w:rPr>
          <w:w w:val="98"/>
          <w:sz w:val="18"/>
        </w:rPr>
        <w:t>margin</w:t>
      </w:r>
      <w:r>
        <w:rPr>
          <w:spacing w:val="-2"/>
          <w:w w:val="98"/>
          <w:sz w:val="18"/>
        </w:rPr>
        <w:t>s</w:t>
      </w:r>
      <w:r>
        <w:rPr>
          <w:w w:val="97"/>
          <w:sz w:val="18"/>
        </w:rPr>
        <w:t>:</w:t>
      </w:r>
      <w:r>
        <w:rPr>
          <w:sz w:val="18"/>
        </w:rPr>
        <w:t xml:space="preserve"> </w:t>
      </w:r>
      <w:r>
        <w:rPr>
          <w:spacing w:val="-18"/>
          <w:sz w:val="18"/>
        </w:rPr>
        <w:t xml:space="preserve"> </w:t>
      </w:r>
      <w:r>
        <w:rPr>
          <w:spacing w:val="-3"/>
          <w:w w:val="99"/>
          <w:sz w:val="18"/>
        </w:rPr>
        <w:t>LGBTQ</w:t>
      </w:r>
      <w:r>
        <w:rPr>
          <w:w w:val="99"/>
          <w:sz w:val="18"/>
        </w:rPr>
        <w:t xml:space="preserve"> </w:t>
      </w:r>
      <w:r>
        <w:rPr>
          <w:sz w:val="18"/>
        </w:rPr>
        <w:t>youth</w:t>
      </w:r>
      <w:r>
        <w:rPr>
          <w:spacing w:val="1"/>
          <w:sz w:val="18"/>
        </w:rPr>
        <w:t xml:space="preserve"> </w:t>
      </w:r>
      <w:r>
        <w:rPr>
          <w:sz w:val="18"/>
        </w:rPr>
        <w:t>of</w:t>
      </w:r>
      <w:r>
        <w:rPr>
          <w:spacing w:val="5"/>
          <w:sz w:val="18"/>
        </w:rPr>
        <w:t xml:space="preserve"> </w:t>
      </w:r>
      <w:r>
        <w:rPr>
          <w:sz w:val="18"/>
        </w:rPr>
        <w:t>color</w:t>
      </w:r>
      <w:r>
        <w:rPr>
          <w:spacing w:val="2"/>
          <w:sz w:val="18"/>
        </w:rPr>
        <w:t xml:space="preserve"> </w:t>
      </w:r>
      <w:r>
        <w:rPr>
          <w:sz w:val="18"/>
        </w:rPr>
        <w:t>in</w:t>
      </w:r>
      <w:r>
        <w:rPr>
          <w:spacing w:val="4"/>
          <w:sz w:val="18"/>
        </w:rPr>
        <w:t xml:space="preserve"> </w:t>
      </w:r>
      <w:r>
        <w:rPr>
          <w:sz w:val="18"/>
        </w:rPr>
        <w:t>New</w:t>
      </w:r>
      <w:r>
        <w:rPr>
          <w:spacing w:val="3"/>
          <w:sz w:val="18"/>
        </w:rPr>
        <w:t xml:space="preserve"> </w:t>
      </w:r>
      <w:r>
        <w:rPr>
          <w:sz w:val="18"/>
        </w:rPr>
        <w:t>York.</w:t>
      </w:r>
      <w:r>
        <w:rPr>
          <w:spacing w:val="4"/>
          <w:sz w:val="18"/>
        </w:rPr>
        <w:t xml:space="preserve"> </w:t>
      </w:r>
      <w:r>
        <w:rPr>
          <w:i/>
          <w:sz w:val="18"/>
        </w:rPr>
        <w:t>Gender,</w:t>
      </w:r>
      <w:r>
        <w:rPr>
          <w:i/>
          <w:spacing w:val="2"/>
          <w:sz w:val="18"/>
        </w:rPr>
        <w:t xml:space="preserve"> </w:t>
      </w:r>
      <w:r>
        <w:rPr>
          <w:i/>
          <w:sz w:val="18"/>
        </w:rPr>
        <w:t>Place</w:t>
      </w:r>
      <w:r>
        <w:rPr>
          <w:i/>
          <w:spacing w:val="3"/>
          <w:sz w:val="18"/>
        </w:rPr>
        <w:t xml:space="preserve"> </w:t>
      </w:r>
      <w:r>
        <w:rPr>
          <w:i/>
          <w:sz w:val="18"/>
        </w:rPr>
        <w:t>and</w:t>
      </w:r>
      <w:r>
        <w:rPr>
          <w:i/>
          <w:spacing w:val="3"/>
          <w:sz w:val="18"/>
        </w:rPr>
        <w:t xml:space="preserve"> </w:t>
      </w:r>
      <w:r>
        <w:rPr>
          <w:i/>
          <w:sz w:val="18"/>
        </w:rPr>
        <w:t>Culture:</w:t>
      </w:r>
      <w:r>
        <w:rPr>
          <w:i/>
          <w:spacing w:val="5"/>
          <w:sz w:val="18"/>
        </w:rPr>
        <w:t xml:space="preserve"> </w:t>
      </w:r>
      <w:r>
        <w:rPr>
          <w:i/>
          <w:sz w:val="18"/>
        </w:rPr>
        <w:t>A</w:t>
      </w:r>
      <w:r>
        <w:rPr>
          <w:i/>
          <w:spacing w:val="2"/>
          <w:sz w:val="18"/>
        </w:rPr>
        <w:t xml:space="preserve"> </w:t>
      </w:r>
      <w:r>
        <w:rPr>
          <w:i/>
          <w:sz w:val="18"/>
        </w:rPr>
        <w:t>Journal</w:t>
      </w:r>
      <w:r>
        <w:rPr>
          <w:i/>
          <w:spacing w:val="3"/>
          <w:sz w:val="18"/>
        </w:rPr>
        <w:t xml:space="preserve"> </w:t>
      </w:r>
      <w:r>
        <w:rPr>
          <w:i/>
          <w:sz w:val="18"/>
        </w:rPr>
        <w:t>of</w:t>
      </w:r>
      <w:r>
        <w:rPr>
          <w:i/>
          <w:spacing w:val="3"/>
          <w:sz w:val="18"/>
        </w:rPr>
        <w:t xml:space="preserve"> </w:t>
      </w:r>
      <w:r>
        <w:rPr>
          <w:i/>
          <w:sz w:val="18"/>
        </w:rPr>
        <w:t>Feminist</w:t>
      </w:r>
      <w:r>
        <w:rPr>
          <w:i/>
          <w:spacing w:val="4"/>
          <w:sz w:val="18"/>
        </w:rPr>
        <w:t xml:space="preserve"> </w:t>
      </w:r>
      <w:r>
        <w:rPr>
          <w:i/>
          <w:sz w:val="18"/>
        </w:rPr>
        <w:t>Geography</w:t>
      </w:r>
      <w:r>
        <w:rPr>
          <w:sz w:val="18"/>
        </w:rPr>
        <w:t>.</w:t>
      </w:r>
    </w:p>
    <w:p w14:paraId="591BD9B0" w14:textId="77777777" w:rsidR="00B20435" w:rsidRDefault="0088126C">
      <w:pPr>
        <w:spacing w:line="230" w:lineRule="auto"/>
        <w:ind w:left="413" w:right="149" w:hanging="301"/>
        <w:jc w:val="both"/>
        <w:rPr>
          <w:sz w:val="18"/>
        </w:rPr>
      </w:pPr>
      <w:proofErr w:type="spellStart"/>
      <w:r>
        <w:rPr>
          <w:w w:val="97"/>
          <w:sz w:val="18"/>
        </w:rPr>
        <w:t>Iraz</w:t>
      </w:r>
      <w:r>
        <w:rPr>
          <w:spacing w:val="-68"/>
          <w:w w:val="98"/>
          <w:sz w:val="18"/>
        </w:rPr>
        <w:t>a</w:t>
      </w:r>
      <w:proofErr w:type="spellEnd"/>
      <w:r>
        <w:rPr>
          <w:spacing w:val="10"/>
          <w:w w:val="96"/>
          <w:position w:val="1"/>
          <w:sz w:val="18"/>
        </w:rPr>
        <w:t>´</w:t>
      </w:r>
      <w:proofErr w:type="spellStart"/>
      <w:r>
        <w:rPr>
          <w:w w:val="99"/>
          <w:sz w:val="18"/>
        </w:rPr>
        <w:t>bal</w:t>
      </w:r>
      <w:proofErr w:type="spellEnd"/>
      <w:r>
        <w:rPr>
          <w:w w:val="99"/>
          <w:sz w:val="18"/>
        </w:rPr>
        <w:t>,</w:t>
      </w:r>
      <w:r>
        <w:rPr>
          <w:spacing w:val="-10"/>
          <w:sz w:val="18"/>
        </w:rPr>
        <w:t xml:space="preserve"> </w:t>
      </w:r>
      <w:r>
        <w:rPr>
          <w:w w:val="99"/>
          <w:sz w:val="18"/>
        </w:rPr>
        <w:t>C.</w:t>
      </w:r>
      <w:r>
        <w:rPr>
          <w:spacing w:val="-9"/>
          <w:sz w:val="18"/>
        </w:rPr>
        <w:t xml:space="preserve"> </w:t>
      </w:r>
      <w:r>
        <w:rPr>
          <w:w w:val="99"/>
          <w:sz w:val="18"/>
        </w:rPr>
        <w:t>and</w:t>
      </w:r>
      <w:r>
        <w:rPr>
          <w:spacing w:val="-9"/>
          <w:sz w:val="18"/>
        </w:rPr>
        <w:t xml:space="preserve"> </w:t>
      </w:r>
      <w:r>
        <w:rPr>
          <w:w w:val="98"/>
          <w:sz w:val="18"/>
        </w:rPr>
        <w:t>Neville,</w:t>
      </w:r>
      <w:r>
        <w:rPr>
          <w:spacing w:val="-8"/>
          <w:sz w:val="18"/>
        </w:rPr>
        <w:t xml:space="preserve"> </w:t>
      </w:r>
      <w:r>
        <w:rPr>
          <w:w w:val="99"/>
          <w:sz w:val="18"/>
        </w:rPr>
        <w:t>J.,</w:t>
      </w:r>
      <w:r>
        <w:rPr>
          <w:spacing w:val="-9"/>
          <w:sz w:val="18"/>
        </w:rPr>
        <w:t xml:space="preserve"> </w:t>
      </w:r>
      <w:r>
        <w:rPr>
          <w:sz w:val="18"/>
        </w:rPr>
        <w:t>2007.</w:t>
      </w:r>
      <w:r>
        <w:rPr>
          <w:spacing w:val="-9"/>
          <w:sz w:val="18"/>
        </w:rPr>
        <w:t xml:space="preserve"> </w:t>
      </w:r>
      <w:r>
        <w:rPr>
          <w:w w:val="99"/>
          <w:sz w:val="18"/>
        </w:rPr>
        <w:t>Neighborhoods</w:t>
      </w:r>
      <w:r>
        <w:rPr>
          <w:spacing w:val="-10"/>
          <w:sz w:val="18"/>
        </w:rPr>
        <w:t xml:space="preserve"> </w:t>
      </w:r>
      <w:r>
        <w:rPr>
          <w:w w:val="98"/>
          <w:sz w:val="18"/>
        </w:rPr>
        <w:t>in</w:t>
      </w:r>
      <w:r>
        <w:rPr>
          <w:spacing w:val="-8"/>
          <w:sz w:val="18"/>
        </w:rPr>
        <w:t xml:space="preserve"> </w:t>
      </w:r>
      <w:r>
        <w:rPr>
          <w:w w:val="98"/>
          <w:sz w:val="18"/>
        </w:rPr>
        <w:t>the</w:t>
      </w:r>
      <w:r>
        <w:rPr>
          <w:spacing w:val="-9"/>
          <w:sz w:val="18"/>
        </w:rPr>
        <w:t xml:space="preserve"> </w:t>
      </w:r>
      <w:r>
        <w:rPr>
          <w:w w:val="98"/>
          <w:sz w:val="18"/>
        </w:rPr>
        <w:t>lead:</w:t>
      </w:r>
      <w:r>
        <w:rPr>
          <w:spacing w:val="-9"/>
          <w:sz w:val="18"/>
        </w:rPr>
        <w:t xml:space="preserve"> </w:t>
      </w:r>
      <w:r>
        <w:rPr>
          <w:w w:val="98"/>
          <w:sz w:val="18"/>
        </w:rPr>
        <w:t>grassroots</w:t>
      </w:r>
      <w:r>
        <w:rPr>
          <w:spacing w:val="-9"/>
          <w:sz w:val="18"/>
        </w:rPr>
        <w:t xml:space="preserve"> </w:t>
      </w:r>
      <w:r>
        <w:rPr>
          <w:w w:val="99"/>
          <w:sz w:val="18"/>
        </w:rPr>
        <w:t>planning</w:t>
      </w:r>
      <w:r>
        <w:rPr>
          <w:spacing w:val="-8"/>
          <w:sz w:val="18"/>
        </w:rPr>
        <w:t xml:space="preserve"> </w:t>
      </w:r>
      <w:r>
        <w:rPr>
          <w:w w:val="98"/>
          <w:sz w:val="18"/>
        </w:rPr>
        <w:t>for</w:t>
      </w:r>
      <w:r>
        <w:rPr>
          <w:spacing w:val="-9"/>
          <w:sz w:val="18"/>
        </w:rPr>
        <w:t xml:space="preserve"> </w:t>
      </w:r>
      <w:r>
        <w:rPr>
          <w:w w:val="98"/>
          <w:sz w:val="18"/>
        </w:rPr>
        <w:t>social</w:t>
      </w:r>
      <w:r>
        <w:rPr>
          <w:spacing w:val="-9"/>
          <w:sz w:val="18"/>
        </w:rPr>
        <w:t xml:space="preserve"> </w:t>
      </w:r>
      <w:r>
        <w:rPr>
          <w:w w:val="98"/>
          <w:sz w:val="18"/>
        </w:rPr>
        <w:t xml:space="preserve">transform- </w:t>
      </w:r>
      <w:proofErr w:type="spellStart"/>
      <w:r>
        <w:rPr>
          <w:w w:val="95"/>
          <w:sz w:val="18"/>
        </w:rPr>
        <w:t>ation</w:t>
      </w:r>
      <w:proofErr w:type="spellEnd"/>
      <w:r>
        <w:rPr>
          <w:spacing w:val="18"/>
          <w:w w:val="95"/>
          <w:sz w:val="18"/>
        </w:rPr>
        <w:t xml:space="preserve"> </w:t>
      </w:r>
      <w:r>
        <w:rPr>
          <w:w w:val="95"/>
          <w:sz w:val="18"/>
        </w:rPr>
        <w:t>in</w:t>
      </w:r>
      <w:r>
        <w:rPr>
          <w:spacing w:val="21"/>
          <w:w w:val="95"/>
          <w:sz w:val="18"/>
        </w:rPr>
        <w:t xml:space="preserve"> </w:t>
      </w:r>
      <w:r>
        <w:rPr>
          <w:w w:val="95"/>
          <w:sz w:val="18"/>
        </w:rPr>
        <w:t>post-Katrina</w:t>
      </w:r>
      <w:r>
        <w:rPr>
          <w:spacing w:val="20"/>
          <w:w w:val="95"/>
          <w:sz w:val="18"/>
        </w:rPr>
        <w:t xml:space="preserve"> </w:t>
      </w:r>
      <w:r>
        <w:rPr>
          <w:w w:val="95"/>
          <w:sz w:val="18"/>
        </w:rPr>
        <w:t>New</w:t>
      </w:r>
      <w:r>
        <w:rPr>
          <w:spacing w:val="20"/>
          <w:w w:val="95"/>
          <w:sz w:val="18"/>
        </w:rPr>
        <w:t xml:space="preserve"> </w:t>
      </w:r>
      <w:r>
        <w:rPr>
          <w:w w:val="95"/>
          <w:sz w:val="18"/>
        </w:rPr>
        <w:t>Orleans?</w:t>
      </w:r>
      <w:r>
        <w:rPr>
          <w:spacing w:val="19"/>
          <w:w w:val="95"/>
          <w:sz w:val="18"/>
        </w:rPr>
        <w:t xml:space="preserve"> </w:t>
      </w:r>
      <w:r>
        <w:rPr>
          <w:i/>
          <w:w w:val="95"/>
          <w:sz w:val="18"/>
        </w:rPr>
        <w:t>Planning</w:t>
      </w:r>
      <w:r>
        <w:rPr>
          <w:i/>
          <w:spacing w:val="19"/>
          <w:w w:val="95"/>
          <w:sz w:val="18"/>
        </w:rPr>
        <w:t xml:space="preserve"> </w:t>
      </w:r>
      <w:r>
        <w:rPr>
          <w:i/>
          <w:w w:val="95"/>
          <w:sz w:val="18"/>
        </w:rPr>
        <w:t>Practice</w:t>
      </w:r>
      <w:r>
        <w:rPr>
          <w:i/>
          <w:spacing w:val="20"/>
          <w:w w:val="95"/>
          <w:sz w:val="18"/>
        </w:rPr>
        <w:t xml:space="preserve"> </w:t>
      </w:r>
      <w:r>
        <w:rPr>
          <w:i/>
          <w:w w:val="95"/>
          <w:sz w:val="18"/>
        </w:rPr>
        <w:t>&amp;</w:t>
      </w:r>
      <w:r>
        <w:rPr>
          <w:i/>
          <w:spacing w:val="20"/>
          <w:w w:val="95"/>
          <w:sz w:val="18"/>
        </w:rPr>
        <w:t xml:space="preserve"> </w:t>
      </w:r>
      <w:r>
        <w:rPr>
          <w:i/>
          <w:w w:val="95"/>
          <w:sz w:val="18"/>
        </w:rPr>
        <w:t>Research</w:t>
      </w:r>
      <w:r>
        <w:rPr>
          <w:w w:val="95"/>
          <w:sz w:val="18"/>
        </w:rPr>
        <w:t>,</w:t>
      </w:r>
      <w:r>
        <w:rPr>
          <w:spacing w:val="19"/>
          <w:w w:val="95"/>
          <w:sz w:val="18"/>
        </w:rPr>
        <w:t xml:space="preserve"> </w:t>
      </w:r>
      <w:r>
        <w:rPr>
          <w:w w:val="95"/>
          <w:sz w:val="18"/>
        </w:rPr>
        <w:t>22</w:t>
      </w:r>
      <w:r>
        <w:rPr>
          <w:spacing w:val="18"/>
          <w:w w:val="95"/>
          <w:sz w:val="18"/>
        </w:rPr>
        <w:t xml:space="preserve"> </w:t>
      </w:r>
      <w:r>
        <w:rPr>
          <w:w w:val="95"/>
          <w:sz w:val="18"/>
        </w:rPr>
        <w:t>(2),</w:t>
      </w:r>
      <w:r>
        <w:rPr>
          <w:spacing w:val="21"/>
          <w:w w:val="95"/>
          <w:sz w:val="18"/>
        </w:rPr>
        <w:t xml:space="preserve"> </w:t>
      </w:r>
      <w:r>
        <w:rPr>
          <w:w w:val="95"/>
          <w:sz w:val="18"/>
        </w:rPr>
        <w:t>131</w:t>
      </w:r>
      <w:r>
        <w:rPr>
          <w:spacing w:val="-22"/>
          <w:w w:val="95"/>
          <w:sz w:val="18"/>
        </w:rPr>
        <w:t xml:space="preserve"> </w:t>
      </w:r>
      <w:r>
        <w:rPr>
          <w:w w:val="95"/>
          <w:sz w:val="18"/>
        </w:rPr>
        <w:t>–</w:t>
      </w:r>
      <w:r>
        <w:rPr>
          <w:spacing w:val="-23"/>
          <w:w w:val="95"/>
          <w:sz w:val="18"/>
        </w:rPr>
        <w:t xml:space="preserve"> </w:t>
      </w:r>
      <w:r>
        <w:rPr>
          <w:w w:val="95"/>
          <w:sz w:val="18"/>
        </w:rPr>
        <w:t>153.</w:t>
      </w:r>
    </w:p>
    <w:p w14:paraId="1C7B2A81" w14:textId="77777777" w:rsidR="00B20435" w:rsidRDefault="0088126C">
      <w:pPr>
        <w:spacing w:line="230" w:lineRule="auto"/>
        <w:ind w:left="413" w:right="149" w:hanging="301"/>
        <w:jc w:val="both"/>
        <w:rPr>
          <w:sz w:val="18"/>
        </w:rPr>
      </w:pPr>
      <w:proofErr w:type="spellStart"/>
      <w:r>
        <w:rPr>
          <w:w w:val="97"/>
          <w:sz w:val="18"/>
        </w:rPr>
        <w:t>Iraz</w:t>
      </w:r>
      <w:r>
        <w:rPr>
          <w:spacing w:val="-68"/>
          <w:w w:val="98"/>
          <w:sz w:val="18"/>
        </w:rPr>
        <w:t>a</w:t>
      </w:r>
      <w:proofErr w:type="spellEnd"/>
      <w:r>
        <w:rPr>
          <w:spacing w:val="10"/>
          <w:w w:val="96"/>
          <w:position w:val="1"/>
          <w:sz w:val="18"/>
        </w:rPr>
        <w:t>´</w:t>
      </w:r>
      <w:proofErr w:type="spellStart"/>
      <w:r>
        <w:rPr>
          <w:w w:val="99"/>
          <w:sz w:val="18"/>
        </w:rPr>
        <w:t>bal</w:t>
      </w:r>
      <w:proofErr w:type="spellEnd"/>
      <w:r>
        <w:rPr>
          <w:w w:val="99"/>
          <w:sz w:val="18"/>
        </w:rPr>
        <w:t>,</w:t>
      </w:r>
      <w:r>
        <w:rPr>
          <w:spacing w:val="-3"/>
          <w:sz w:val="18"/>
        </w:rPr>
        <w:t xml:space="preserve"> </w:t>
      </w:r>
      <w:r>
        <w:rPr>
          <w:w w:val="99"/>
          <w:sz w:val="18"/>
        </w:rPr>
        <w:t>C.</w:t>
      </w:r>
      <w:r>
        <w:rPr>
          <w:spacing w:val="-3"/>
          <w:sz w:val="18"/>
        </w:rPr>
        <w:t xml:space="preserve"> </w:t>
      </w:r>
      <w:r>
        <w:rPr>
          <w:w w:val="99"/>
          <w:sz w:val="18"/>
        </w:rPr>
        <w:t>and</w:t>
      </w:r>
      <w:r>
        <w:rPr>
          <w:spacing w:val="-3"/>
          <w:sz w:val="18"/>
        </w:rPr>
        <w:t xml:space="preserve"> </w:t>
      </w:r>
      <w:proofErr w:type="spellStart"/>
      <w:r>
        <w:rPr>
          <w:w w:val="99"/>
          <w:sz w:val="18"/>
        </w:rPr>
        <w:t>Punja</w:t>
      </w:r>
      <w:proofErr w:type="spellEnd"/>
      <w:r>
        <w:rPr>
          <w:w w:val="99"/>
          <w:sz w:val="18"/>
        </w:rPr>
        <w:t>,</w:t>
      </w:r>
      <w:r>
        <w:rPr>
          <w:spacing w:val="-3"/>
          <w:sz w:val="18"/>
        </w:rPr>
        <w:t xml:space="preserve"> </w:t>
      </w:r>
      <w:r>
        <w:rPr>
          <w:w w:val="99"/>
          <w:sz w:val="18"/>
        </w:rPr>
        <w:t>A.,</w:t>
      </w:r>
      <w:r>
        <w:rPr>
          <w:spacing w:val="-2"/>
          <w:sz w:val="18"/>
        </w:rPr>
        <w:t xml:space="preserve"> </w:t>
      </w:r>
      <w:r>
        <w:rPr>
          <w:sz w:val="18"/>
        </w:rPr>
        <w:t>2009.</w:t>
      </w:r>
      <w:r>
        <w:rPr>
          <w:spacing w:val="-4"/>
          <w:sz w:val="18"/>
        </w:rPr>
        <w:t xml:space="preserve"> </w:t>
      </w:r>
      <w:r>
        <w:rPr>
          <w:w w:val="98"/>
          <w:sz w:val="18"/>
        </w:rPr>
        <w:t>Cultivating</w:t>
      </w:r>
      <w:r>
        <w:rPr>
          <w:spacing w:val="-2"/>
          <w:sz w:val="18"/>
        </w:rPr>
        <w:t xml:space="preserve"> </w:t>
      </w:r>
      <w:r>
        <w:rPr>
          <w:w w:val="98"/>
          <w:sz w:val="18"/>
        </w:rPr>
        <w:t>just</w:t>
      </w:r>
      <w:r>
        <w:rPr>
          <w:spacing w:val="-2"/>
          <w:sz w:val="18"/>
        </w:rPr>
        <w:t xml:space="preserve"> </w:t>
      </w:r>
      <w:r>
        <w:rPr>
          <w:w w:val="99"/>
          <w:sz w:val="18"/>
        </w:rPr>
        <w:t>planning</w:t>
      </w:r>
      <w:r>
        <w:rPr>
          <w:spacing w:val="-3"/>
          <w:sz w:val="18"/>
        </w:rPr>
        <w:t xml:space="preserve"> </w:t>
      </w:r>
      <w:r>
        <w:rPr>
          <w:w w:val="99"/>
          <w:sz w:val="18"/>
        </w:rPr>
        <w:t>and</w:t>
      </w:r>
      <w:r>
        <w:rPr>
          <w:spacing w:val="-3"/>
          <w:sz w:val="18"/>
        </w:rPr>
        <w:t xml:space="preserve"> </w:t>
      </w:r>
      <w:r>
        <w:rPr>
          <w:w w:val="98"/>
          <w:sz w:val="18"/>
        </w:rPr>
        <w:t>legal</w:t>
      </w:r>
      <w:r>
        <w:rPr>
          <w:spacing w:val="-2"/>
          <w:sz w:val="18"/>
        </w:rPr>
        <w:t xml:space="preserve"> </w:t>
      </w:r>
      <w:r>
        <w:rPr>
          <w:w w:val="98"/>
          <w:sz w:val="18"/>
        </w:rPr>
        <w:t>institutions:</w:t>
      </w:r>
      <w:r>
        <w:rPr>
          <w:spacing w:val="-2"/>
          <w:sz w:val="18"/>
        </w:rPr>
        <w:t xml:space="preserve"> </w:t>
      </w:r>
      <w:r>
        <w:rPr>
          <w:w w:val="98"/>
          <w:sz w:val="18"/>
        </w:rPr>
        <w:t>a</w:t>
      </w:r>
      <w:r>
        <w:rPr>
          <w:spacing w:val="-2"/>
          <w:sz w:val="18"/>
        </w:rPr>
        <w:t xml:space="preserve"> </w:t>
      </w:r>
      <w:r>
        <w:rPr>
          <w:w w:val="97"/>
          <w:sz w:val="18"/>
        </w:rPr>
        <w:t>critical</w:t>
      </w:r>
      <w:r>
        <w:rPr>
          <w:spacing w:val="-2"/>
          <w:sz w:val="18"/>
        </w:rPr>
        <w:t xml:space="preserve"> </w:t>
      </w:r>
      <w:r>
        <w:rPr>
          <w:w w:val="98"/>
          <w:sz w:val="18"/>
        </w:rPr>
        <w:t xml:space="preserve">assessment </w:t>
      </w:r>
      <w:r>
        <w:rPr>
          <w:w w:val="95"/>
          <w:sz w:val="18"/>
        </w:rPr>
        <w:t>of</w:t>
      </w:r>
      <w:r>
        <w:rPr>
          <w:spacing w:val="20"/>
          <w:w w:val="95"/>
          <w:sz w:val="18"/>
        </w:rPr>
        <w:t xml:space="preserve"> </w:t>
      </w:r>
      <w:r>
        <w:rPr>
          <w:w w:val="95"/>
          <w:sz w:val="18"/>
        </w:rPr>
        <w:t>the</w:t>
      </w:r>
      <w:r>
        <w:rPr>
          <w:spacing w:val="21"/>
          <w:w w:val="95"/>
          <w:sz w:val="18"/>
        </w:rPr>
        <w:t xml:space="preserve"> </w:t>
      </w:r>
      <w:r>
        <w:rPr>
          <w:w w:val="95"/>
          <w:sz w:val="18"/>
        </w:rPr>
        <w:t>south</w:t>
      </w:r>
      <w:r>
        <w:rPr>
          <w:spacing w:val="21"/>
          <w:w w:val="95"/>
          <w:sz w:val="18"/>
        </w:rPr>
        <w:t xml:space="preserve"> </w:t>
      </w:r>
      <w:r>
        <w:rPr>
          <w:w w:val="95"/>
          <w:sz w:val="18"/>
        </w:rPr>
        <w:t>central</w:t>
      </w:r>
      <w:r>
        <w:rPr>
          <w:spacing w:val="22"/>
          <w:w w:val="95"/>
          <w:sz w:val="18"/>
        </w:rPr>
        <w:t xml:space="preserve"> </w:t>
      </w:r>
      <w:r>
        <w:rPr>
          <w:w w:val="95"/>
          <w:sz w:val="18"/>
        </w:rPr>
        <w:t>farm</w:t>
      </w:r>
      <w:r>
        <w:rPr>
          <w:spacing w:val="22"/>
          <w:w w:val="95"/>
          <w:sz w:val="18"/>
        </w:rPr>
        <w:t xml:space="preserve"> </w:t>
      </w:r>
      <w:r>
        <w:rPr>
          <w:w w:val="95"/>
          <w:sz w:val="18"/>
        </w:rPr>
        <w:t>struggle</w:t>
      </w:r>
      <w:r>
        <w:rPr>
          <w:spacing w:val="21"/>
          <w:w w:val="95"/>
          <w:sz w:val="18"/>
        </w:rPr>
        <w:t xml:space="preserve"> </w:t>
      </w:r>
      <w:r>
        <w:rPr>
          <w:w w:val="95"/>
          <w:sz w:val="18"/>
        </w:rPr>
        <w:t>in</w:t>
      </w:r>
      <w:r>
        <w:rPr>
          <w:spacing w:val="21"/>
          <w:w w:val="95"/>
          <w:sz w:val="18"/>
        </w:rPr>
        <w:t xml:space="preserve"> </w:t>
      </w:r>
      <w:r>
        <w:rPr>
          <w:w w:val="95"/>
          <w:sz w:val="18"/>
        </w:rPr>
        <w:t>Los</w:t>
      </w:r>
      <w:r>
        <w:rPr>
          <w:spacing w:val="22"/>
          <w:w w:val="95"/>
          <w:sz w:val="18"/>
        </w:rPr>
        <w:t xml:space="preserve"> </w:t>
      </w:r>
      <w:r>
        <w:rPr>
          <w:w w:val="95"/>
          <w:sz w:val="18"/>
        </w:rPr>
        <w:t>Angeles.</w:t>
      </w:r>
      <w:r>
        <w:rPr>
          <w:spacing w:val="19"/>
          <w:w w:val="95"/>
          <w:sz w:val="18"/>
        </w:rPr>
        <w:t xml:space="preserve"> </w:t>
      </w:r>
      <w:r>
        <w:rPr>
          <w:i/>
          <w:w w:val="95"/>
          <w:sz w:val="18"/>
        </w:rPr>
        <w:t>Journal</w:t>
      </w:r>
      <w:r>
        <w:rPr>
          <w:i/>
          <w:spacing w:val="22"/>
          <w:w w:val="95"/>
          <w:sz w:val="18"/>
        </w:rPr>
        <w:t xml:space="preserve"> </w:t>
      </w:r>
      <w:r>
        <w:rPr>
          <w:i/>
          <w:w w:val="95"/>
          <w:sz w:val="18"/>
        </w:rPr>
        <w:t>of</w:t>
      </w:r>
      <w:r>
        <w:rPr>
          <w:i/>
          <w:spacing w:val="22"/>
          <w:w w:val="95"/>
          <w:sz w:val="18"/>
        </w:rPr>
        <w:t xml:space="preserve"> </w:t>
      </w:r>
      <w:r>
        <w:rPr>
          <w:i/>
          <w:w w:val="95"/>
          <w:sz w:val="18"/>
        </w:rPr>
        <w:t>Urban</w:t>
      </w:r>
      <w:r>
        <w:rPr>
          <w:i/>
          <w:spacing w:val="21"/>
          <w:w w:val="95"/>
          <w:sz w:val="18"/>
        </w:rPr>
        <w:t xml:space="preserve"> </w:t>
      </w:r>
      <w:r>
        <w:rPr>
          <w:i/>
          <w:w w:val="95"/>
          <w:sz w:val="18"/>
        </w:rPr>
        <w:t>Affairs</w:t>
      </w:r>
      <w:r>
        <w:rPr>
          <w:w w:val="95"/>
          <w:sz w:val="18"/>
        </w:rPr>
        <w:t>,</w:t>
      </w:r>
      <w:r>
        <w:rPr>
          <w:spacing w:val="20"/>
          <w:w w:val="95"/>
          <w:sz w:val="18"/>
        </w:rPr>
        <w:t xml:space="preserve"> </w:t>
      </w:r>
      <w:r>
        <w:rPr>
          <w:w w:val="95"/>
          <w:sz w:val="18"/>
        </w:rPr>
        <w:t>31</w:t>
      </w:r>
      <w:r>
        <w:rPr>
          <w:spacing w:val="21"/>
          <w:w w:val="95"/>
          <w:sz w:val="18"/>
        </w:rPr>
        <w:t xml:space="preserve"> </w:t>
      </w:r>
      <w:r>
        <w:rPr>
          <w:w w:val="95"/>
          <w:sz w:val="18"/>
        </w:rPr>
        <w:t>(1),</w:t>
      </w:r>
      <w:r>
        <w:rPr>
          <w:spacing w:val="22"/>
          <w:w w:val="95"/>
          <w:sz w:val="18"/>
        </w:rPr>
        <w:t xml:space="preserve"> </w:t>
      </w:r>
      <w:r>
        <w:rPr>
          <w:w w:val="95"/>
          <w:sz w:val="18"/>
        </w:rPr>
        <w:t>1</w:t>
      </w:r>
      <w:r>
        <w:rPr>
          <w:spacing w:val="-23"/>
          <w:w w:val="95"/>
          <w:sz w:val="18"/>
        </w:rPr>
        <w:t xml:space="preserve"> </w:t>
      </w:r>
      <w:r>
        <w:rPr>
          <w:w w:val="95"/>
          <w:sz w:val="18"/>
        </w:rPr>
        <w:t>–</w:t>
      </w:r>
      <w:r>
        <w:rPr>
          <w:spacing w:val="-22"/>
          <w:w w:val="95"/>
          <w:sz w:val="18"/>
        </w:rPr>
        <w:t xml:space="preserve"> </w:t>
      </w:r>
      <w:r>
        <w:rPr>
          <w:w w:val="95"/>
          <w:sz w:val="18"/>
        </w:rPr>
        <w:t>23.</w:t>
      </w:r>
    </w:p>
    <w:p w14:paraId="3C1A4A1D" w14:textId="77777777" w:rsidR="00B20435" w:rsidRDefault="0088126C">
      <w:pPr>
        <w:spacing w:line="232" w:lineRule="auto"/>
        <w:ind w:left="413" w:right="149" w:hanging="301"/>
        <w:jc w:val="both"/>
        <w:rPr>
          <w:sz w:val="18"/>
        </w:rPr>
      </w:pPr>
      <w:r>
        <w:rPr>
          <w:sz w:val="18"/>
        </w:rPr>
        <w:t xml:space="preserve">Kornfeld, D., 2015. Vegetables for </w:t>
      </w:r>
      <w:r>
        <w:rPr>
          <w:i/>
          <w:sz w:val="18"/>
        </w:rPr>
        <w:t>Brownsville</w:t>
      </w:r>
      <w:r>
        <w:rPr>
          <w:sz w:val="18"/>
        </w:rPr>
        <w:t>: environmental justice and biopower in New York</w:t>
      </w:r>
      <w:r>
        <w:rPr>
          <w:spacing w:val="1"/>
          <w:sz w:val="18"/>
        </w:rPr>
        <w:t xml:space="preserve"> </w:t>
      </w:r>
      <w:r>
        <w:rPr>
          <w:sz w:val="18"/>
        </w:rPr>
        <w:t>City’s</w:t>
      </w:r>
      <w:r>
        <w:rPr>
          <w:spacing w:val="2"/>
          <w:sz w:val="18"/>
        </w:rPr>
        <w:t xml:space="preserve"> </w:t>
      </w:r>
      <w:r>
        <w:rPr>
          <w:sz w:val="18"/>
        </w:rPr>
        <w:t>food</w:t>
      </w:r>
      <w:r>
        <w:rPr>
          <w:spacing w:val="3"/>
          <w:sz w:val="18"/>
        </w:rPr>
        <w:t xml:space="preserve"> </w:t>
      </w:r>
      <w:r>
        <w:rPr>
          <w:sz w:val="18"/>
        </w:rPr>
        <w:t>access</w:t>
      </w:r>
      <w:r>
        <w:rPr>
          <w:spacing w:val="4"/>
          <w:sz w:val="18"/>
        </w:rPr>
        <w:t xml:space="preserve"> </w:t>
      </w:r>
      <w:r>
        <w:rPr>
          <w:sz w:val="18"/>
        </w:rPr>
        <w:t>programs.</w:t>
      </w:r>
      <w:r>
        <w:rPr>
          <w:spacing w:val="2"/>
          <w:sz w:val="18"/>
        </w:rPr>
        <w:t xml:space="preserve"> </w:t>
      </w:r>
      <w:r>
        <w:rPr>
          <w:sz w:val="18"/>
        </w:rPr>
        <w:t>Doctoral</w:t>
      </w:r>
      <w:r>
        <w:rPr>
          <w:spacing w:val="3"/>
          <w:sz w:val="18"/>
        </w:rPr>
        <w:t xml:space="preserve"> </w:t>
      </w:r>
      <w:r>
        <w:rPr>
          <w:sz w:val="18"/>
        </w:rPr>
        <w:t>dissertation.</w:t>
      </w:r>
      <w:r>
        <w:rPr>
          <w:spacing w:val="4"/>
          <w:sz w:val="18"/>
        </w:rPr>
        <w:t xml:space="preserve"> </w:t>
      </w:r>
      <w:r>
        <w:rPr>
          <w:sz w:val="18"/>
        </w:rPr>
        <w:t>New</w:t>
      </w:r>
      <w:r>
        <w:rPr>
          <w:spacing w:val="3"/>
          <w:sz w:val="18"/>
        </w:rPr>
        <w:t xml:space="preserve"> </w:t>
      </w:r>
      <w:r>
        <w:rPr>
          <w:sz w:val="18"/>
        </w:rPr>
        <w:t>York</w:t>
      </w:r>
      <w:r>
        <w:rPr>
          <w:spacing w:val="2"/>
          <w:sz w:val="18"/>
        </w:rPr>
        <w:t xml:space="preserve"> </w:t>
      </w:r>
      <w:r>
        <w:rPr>
          <w:sz w:val="18"/>
        </w:rPr>
        <w:t>City:</w:t>
      </w:r>
      <w:r>
        <w:rPr>
          <w:spacing w:val="4"/>
          <w:sz w:val="18"/>
        </w:rPr>
        <w:t xml:space="preserve"> </w:t>
      </w:r>
      <w:r>
        <w:rPr>
          <w:sz w:val="18"/>
        </w:rPr>
        <w:t>Columbia</w:t>
      </w:r>
      <w:r>
        <w:rPr>
          <w:spacing w:val="2"/>
          <w:sz w:val="18"/>
        </w:rPr>
        <w:t xml:space="preserve"> </w:t>
      </w:r>
      <w:r>
        <w:rPr>
          <w:sz w:val="18"/>
        </w:rPr>
        <w:t>University.</w:t>
      </w:r>
    </w:p>
    <w:p w14:paraId="579A1DAA" w14:textId="77777777" w:rsidR="00B20435" w:rsidRDefault="0088126C">
      <w:pPr>
        <w:spacing w:line="232" w:lineRule="auto"/>
        <w:ind w:left="413" w:right="149" w:hanging="301"/>
        <w:jc w:val="both"/>
        <w:rPr>
          <w:sz w:val="18"/>
        </w:rPr>
      </w:pPr>
      <w:r>
        <w:rPr>
          <w:sz w:val="18"/>
        </w:rPr>
        <w:t xml:space="preserve">Lara, J.J., 2012. Latino </w:t>
      </w:r>
      <w:proofErr w:type="spellStart"/>
      <w:r>
        <w:rPr>
          <w:sz w:val="18"/>
        </w:rPr>
        <w:t>urbanismo</w:t>
      </w:r>
      <w:proofErr w:type="spellEnd"/>
      <w:r>
        <w:rPr>
          <w:sz w:val="18"/>
        </w:rPr>
        <w:t xml:space="preserve">: placemaking in the 21st century American cities. </w:t>
      </w:r>
      <w:r>
        <w:rPr>
          <w:i/>
          <w:sz w:val="18"/>
        </w:rPr>
        <w:t>Journal of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Urbanism: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International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Research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on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Placemaking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and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Urban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Sustainability</w:t>
      </w:r>
      <w:r>
        <w:rPr>
          <w:sz w:val="18"/>
        </w:rPr>
        <w:t>,</w:t>
      </w:r>
      <w:r>
        <w:rPr>
          <w:spacing w:val="45"/>
          <w:sz w:val="18"/>
        </w:rPr>
        <w:t xml:space="preserve"> </w:t>
      </w:r>
      <w:r>
        <w:rPr>
          <w:sz w:val="18"/>
        </w:rPr>
        <w:t>5</w:t>
      </w:r>
      <w:r>
        <w:rPr>
          <w:spacing w:val="45"/>
          <w:sz w:val="18"/>
        </w:rPr>
        <w:t xml:space="preserve"> </w:t>
      </w:r>
      <w:r>
        <w:rPr>
          <w:sz w:val="18"/>
        </w:rPr>
        <w:t>(Special</w:t>
      </w:r>
      <w:r>
        <w:rPr>
          <w:spacing w:val="1"/>
          <w:sz w:val="18"/>
        </w:rPr>
        <w:t xml:space="preserve"> </w:t>
      </w:r>
      <w:r>
        <w:rPr>
          <w:sz w:val="18"/>
        </w:rPr>
        <w:t>issue),</w:t>
      </w:r>
      <w:r>
        <w:rPr>
          <w:spacing w:val="6"/>
          <w:sz w:val="18"/>
        </w:rPr>
        <w:t xml:space="preserve"> </w:t>
      </w:r>
      <w:r>
        <w:rPr>
          <w:sz w:val="18"/>
        </w:rPr>
        <w:t>2</w:t>
      </w:r>
      <w:r>
        <w:rPr>
          <w:spacing w:val="-29"/>
          <w:sz w:val="18"/>
        </w:rPr>
        <w:t xml:space="preserve"> </w:t>
      </w:r>
      <w:r>
        <w:rPr>
          <w:sz w:val="18"/>
        </w:rPr>
        <w:t>–</w:t>
      </w:r>
      <w:r>
        <w:rPr>
          <w:spacing w:val="-28"/>
          <w:sz w:val="18"/>
        </w:rPr>
        <w:t xml:space="preserve"> </w:t>
      </w:r>
      <w:r>
        <w:rPr>
          <w:sz w:val="18"/>
        </w:rPr>
        <w:t>3.</w:t>
      </w:r>
      <w:r>
        <w:rPr>
          <w:spacing w:val="7"/>
          <w:sz w:val="18"/>
        </w:rPr>
        <w:t xml:space="preserve"> </w:t>
      </w:r>
      <w:r>
        <w:rPr>
          <w:sz w:val="18"/>
        </w:rPr>
        <w:t>Latino</w:t>
      </w:r>
      <w:r>
        <w:rPr>
          <w:spacing w:val="6"/>
          <w:sz w:val="18"/>
        </w:rPr>
        <w:t xml:space="preserve"> </w:t>
      </w:r>
      <w:proofErr w:type="spellStart"/>
      <w:r>
        <w:rPr>
          <w:sz w:val="18"/>
        </w:rPr>
        <w:t>Uba</w:t>
      </w:r>
      <w:r>
        <w:rPr>
          <w:sz w:val="18"/>
        </w:rPr>
        <w:t>nism</w:t>
      </w:r>
      <w:proofErr w:type="spellEnd"/>
      <w:r>
        <w:rPr>
          <w:sz w:val="18"/>
        </w:rPr>
        <w:t>:</w:t>
      </w:r>
      <w:r>
        <w:rPr>
          <w:spacing w:val="8"/>
          <w:sz w:val="18"/>
        </w:rPr>
        <w:t xml:space="preserve"> </w:t>
      </w:r>
      <w:r>
        <w:rPr>
          <w:sz w:val="18"/>
        </w:rPr>
        <w:t>placemaking</w:t>
      </w:r>
      <w:r>
        <w:rPr>
          <w:spacing w:val="7"/>
          <w:sz w:val="18"/>
        </w:rPr>
        <w:t xml:space="preserve"> </w:t>
      </w:r>
      <w:r>
        <w:rPr>
          <w:sz w:val="18"/>
        </w:rPr>
        <w:t>in</w:t>
      </w:r>
      <w:r>
        <w:rPr>
          <w:spacing w:val="7"/>
          <w:sz w:val="18"/>
        </w:rPr>
        <w:t xml:space="preserve"> </w:t>
      </w:r>
      <w:r>
        <w:rPr>
          <w:sz w:val="18"/>
        </w:rPr>
        <w:t>the</w:t>
      </w:r>
      <w:r>
        <w:rPr>
          <w:spacing w:val="6"/>
          <w:sz w:val="18"/>
        </w:rPr>
        <w:t xml:space="preserve"> </w:t>
      </w:r>
      <w:r>
        <w:rPr>
          <w:sz w:val="18"/>
        </w:rPr>
        <w:t>21st</w:t>
      </w:r>
      <w:r>
        <w:rPr>
          <w:spacing w:val="7"/>
          <w:sz w:val="18"/>
        </w:rPr>
        <w:t xml:space="preserve"> </w:t>
      </w:r>
      <w:r>
        <w:rPr>
          <w:sz w:val="18"/>
        </w:rPr>
        <w:t>Century</w:t>
      </w:r>
      <w:r>
        <w:rPr>
          <w:spacing w:val="7"/>
          <w:sz w:val="18"/>
        </w:rPr>
        <w:t xml:space="preserve"> </w:t>
      </w:r>
      <w:r>
        <w:rPr>
          <w:sz w:val="18"/>
        </w:rPr>
        <w:t>American</w:t>
      </w:r>
      <w:r>
        <w:rPr>
          <w:spacing w:val="7"/>
          <w:sz w:val="18"/>
        </w:rPr>
        <w:t xml:space="preserve"> </w:t>
      </w:r>
      <w:r>
        <w:rPr>
          <w:sz w:val="18"/>
        </w:rPr>
        <w:t>cities.</w:t>
      </w:r>
    </w:p>
    <w:p w14:paraId="4E70E883" w14:textId="77777777" w:rsidR="00B20435" w:rsidRDefault="0088126C">
      <w:pPr>
        <w:spacing w:line="196" w:lineRule="exact"/>
        <w:ind w:left="413" w:hanging="301"/>
        <w:jc w:val="both"/>
        <w:rPr>
          <w:sz w:val="18"/>
        </w:rPr>
      </w:pPr>
      <w:proofErr w:type="spellStart"/>
      <w:r>
        <w:rPr>
          <w:w w:val="99"/>
          <w:sz w:val="18"/>
        </w:rPr>
        <w:t>Londo</w:t>
      </w:r>
      <w:r>
        <w:rPr>
          <w:spacing w:val="-76"/>
          <w:sz w:val="18"/>
        </w:rPr>
        <w:t>n</w:t>
      </w:r>
      <w:r>
        <w:rPr>
          <w:spacing w:val="16"/>
          <w:w w:val="96"/>
          <w:sz w:val="18"/>
        </w:rPr>
        <w:t>˜</w:t>
      </w:r>
      <w:r>
        <w:rPr>
          <w:sz w:val="18"/>
        </w:rPr>
        <w:t>o</w:t>
      </w:r>
      <w:proofErr w:type="spellEnd"/>
      <w:r>
        <w:rPr>
          <w:spacing w:val="-3"/>
          <w:sz w:val="18"/>
        </w:rPr>
        <w:t xml:space="preserve"> </w:t>
      </w:r>
      <w:r>
        <w:rPr>
          <w:w w:val="99"/>
          <w:sz w:val="18"/>
        </w:rPr>
        <w:t>J.</w:t>
      </w:r>
      <w:r>
        <w:rPr>
          <w:spacing w:val="-3"/>
          <w:sz w:val="18"/>
        </w:rPr>
        <w:t xml:space="preserve"> </w:t>
      </w:r>
      <w:r>
        <w:rPr>
          <w:w w:val="99"/>
          <w:sz w:val="18"/>
        </w:rPr>
        <w:t>and</w:t>
      </w:r>
      <w:r>
        <w:rPr>
          <w:spacing w:val="-3"/>
          <w:sz w:val="18"/>
        </w:rPr>
        <w:t xml:space="preserve"> </w:t>
      </w:r>
      <w:proofErr w:type="spellStart"/>
      <w:r>
        <w:rPr>
          <w:w w:val="99"/>
          <w:sz w:val="18"/>
        </w:rPr>
        <w:t>Gonz</w:t>
      </w:r>
      <w:r>
        <w:rPr>
          <w:spacing w:val="-68"/>
          <w:w w:val="98"/>
          <w:sz w:val="18"/>
        </w:rPr>
        <w:t>a</w:t>
      </w:r>
      <w:proofErr w:type="spellEnd"/>
      <w:r>
        <w:rPr>
          <w:spacing w:val="9"/>
          <w:w w:val="96"/>
          <w:position w:val="1"/>
          <w:sz w:val="18"/>
        </w:rPr>
        <w:t>´</w:t>
      </w:r>
      <w:proofErr w:type="spellStart"/>
      <w:r>
        <w:rPr>
          <w:w w:val="98"/>
          <w:sz w:val="18"/>
        </w:rPr>
        <w:t>lez</w:t>
      </w:r>
      <w:proofErr w:type="spellEnd"/>
      <w:r>
        <w:rPr>
          <w:spacing w:val="-3"/>
          <w:sz w:val="18"/>
        </w:rPr>
        <w:t xml:space="preserve"> </w:t>
      </w:r>
      <w:r>
        <w:rPr>
          <w:w w:val="99"/>
          <w:sz w:val="18"/>
        </w:rPr>
        <w:t>E.R.,</w:t>
      </w:r>
      <w:r>
        <w:rPr>
          <w:spacing w:val="-3"/>
          <w:sz w:val="18"/>
        </w:rPr>
        <w:t xml:space="preserve"> </w:t>
      </w:r>
      <w:r>
        <w:rPr>
          <w:sz w:val="18"/>
        </w:rPr>
        <w:t>2015.</w:t>
      </w:r>
      <w:r>
        <w:rPr>
          <w:spacing w:val="-4"/>
          <w:sz w:val="18"/>
        </w:rPr>
        <w:t xml:space="preserve"> </w:t>
      </w:r>
      <w:r>
        <w:rPr>
          <w:w w:val="99"/>
          <w:sz w:val="18"/>
        </w:rPr>
        <w:t>The</w:t>
      </w:r>
      <w:r>
        <w:rPr>
          <w:spacing w:val="-3"/>
          <w:sz w:val="18"/>
        </w:rPr>
        <w:t xml:space="preserve"> </w:t>
      </w:r>
      <w:r>
        <w:rPr>
          <w:w w:val="99"/>
          <w:sz w:val="18"/>
        </w:rPr>
        <w:t>changing</w:t>
      </w:r>
      <w:r>
        <w:rPr>
          <w:spacing w:val="-3"/>
          <w:sz w:val="18"/>
        </w:rPr>
        <w:t xml:space="preserve"> </w:t>
      </w:r>
      <w:r>
        <w:rPr>
          <w:w w:val="98"/>
          <w:sz w:val="18"/>
        </w:rPr>
        <w:t>politics</w:t>
      </w:r>
      <w:r>
        <w:rPr>
          <w:spacing w:val="-3"/>
          <w:sz w:val="18"/>
        </w:rPr>
        <w:t xml:space="preserve"> </w:t>
      </w:r>
      <w:r>
        <w:rPr>
          <w:w w:val="98"/>
          <w:sz w:val="18"/>
        </w:rPr>
        <w:t>of</w:t>
      </w:r>
      <w:r>
        <w:rPr>
          <w:spacing w:val="-3"/>
          <w:sz w:val="18"/>
        </w:rPr>
        <w:t xml:space="preserve"> </w:t>
      </w:r>
      <w:r>
        <w:rPr>
          <w:w w:val="98"/>
          <w:sz w:val="18"/>
        </w:rPr>
        <w:t>Latino</w:t>
      </w:r>
      <w:r>
        <w:rPr>
          <w:spacing w:val="-3"/>
          <w:sz w:val="18"/>
        </w:rPr>
        <w:t xml:space="preserve"> </w:t>
      </w:r>
      <w:r>
        <w:rPr>
          <w:w w:val="99"/>
          <w:sz w:val="18"/>
        </w:rPr>
        <w:t>consumer</w:t>
      </w:r>
      <w:r>
        <w:rPr>
          <w:spacing w:val="-3"/>
          <w:sz w:val="18"/>
        </w:rPr>
        <w:t xml:space="preserve"> </w:t>
      </w:r>
      <w:r>
        <w:rPr>
          <w:w w:val="98"/>
          <w:sz w:val="18"/>
        </w:rPr>
        <w:t>spaces:</w:t>
      </w:r>
      <w:r>
        <w:rPr>
          <w:spacing w:val="-3"/>
          <w:sz w:val="18"/>
        </w:rPr>
        <w:t xml:space="preserve"> </w:t>
      </w:r>
      <w:r>
        <w:rPr>
          <w:w w:val="99"/>
          <w:sz w:val="18"/>
        </w:rPr>
        <w:t>new</w:t>
      </w:r>
      <w:r>
        <w:rPr>
          <w:spacing w:val="-3"/>
          <w:sz w:val="18"/>
        </w:rPr>
        <w:t xml:space="preserve"> </w:t>
      </w:r>
      <w:r>
        <w:rPr>
          <w:w w:val="98"/>
          <w:sz w:val="18"/>
        </w:rPr>
        <w:t>urbanist</w:t>
      </w:r>
    </w:p>
    <w:p w14:paraId="5C94B6B1" w14:textId="77777777" w:rsidR="00B20435" w:rsidRDefault="0088126C">
      <w:pPr>
        <w:spacing w:line="230" w:lineRule="auto"/>
        <w:ind w:left="413" w:right="149"/>
        <w:jc w:val="both"/>
        <w:rPr>
          <w:sz w:val="18"/>
        </w:rPr>
      </w:pPr>
      <w:r>
        <w:rPr>
          <w:sz w:val="18"/>
        </w:rPr>
        <w:t xml:space="preserve">and creative city revitalization in downtown Santa Ana. </w:t>
      </w:r>
      <w:r>
        <w:rPr>
          <w:i/>
          <w:sz w:val="18"/>
        </w:rPr>
        <w:t>In</w:t>
      </w:r>
      <w:r>
        <w:rPr>
          <w:sz w:val="18"/>
        </w:rPr>
        <w:t xml:space="preserve">: A. Fabian and M.E. Bay, eds. </w:t>
      </w:r>
      <w:r>
        <w:rPr>
          <w:i/>
          <w:sz w:val="18"/>
        </w:rPr>
        <w:t>Race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and</w:t>
      </w:r>
      <w:r>
        <w:rPr>
          <w:i/>
          <w:spacing w:val="3"/>
          <w:sz w:val="18"/>
        </w:rPr>
        <w:t xml:space="preserve"> </w:t>
      </w:r>
      <w:r>
        <w:rPr>
          <w:i/>
          <w:sz w:val="18"/>
        </w:rPr>
        <w:t>retail:</w:t>
      </w:r>
      <w:r>
        <w:rPr>
          <w:i/>
          <w:spacing w:val="5"/>
          <w:sz w:val="18"/>
        </w:rPr>
        <w:t xml:space="preserve"> </w:t>
      </w:r>
      <w:r>
        <w:rPr>
          <w:i/>
          <w:sz w:val="18"/>
        </w:rPr>
        <w:t>consumption</w:t>
      </w:r>
      <w:r>
        <w:rPr>
          <w:i/>
          <w:spacing w:val="3"/>
          <w:sz w:val="18"/>
        </w:rPr>
        <w:t xml:space="preserve"> </w:t>
      </w:r>
      <w:r>
        <w:rPr>
          <w:i/>
          <w:sz w:val="18"/>
        </w:rPr>
        <w:t>across</w:t>
      </w:r>
      <w:r>
        <w:rPr>
          <w:i/>
          <w:spacing w:val="3"/>
          <w:sz w:val="18"/>
        </w:rPr>
        <w:t xml:space="preserve"> </w:t>
      </w:r>
      <w:r>
        <w:rPr>
          <w:i/>
          <w:sz w:val="18"/>
        </w:rPr>
        <w:t>the</w:t>
      </w:r>
      <w:r>
        <w:rPr>
          <w:i/>
          <w:spacing w:val="3"/>
          <w:sz w:val="18"/>
        </w:rPr>
        <w:t xml:space="preserve"> </w:t>
      </w:r>
      <w:r>
        <w:rPr>
          <w:i/>
          <w:sz w:val="18"/>
        </w:rPr>
        <w:t>color</w:t>
      </w:r>
      <w:r>
        <w:rPr>
          <w:i/>
          <w:spacing w:val="4"/>
          <w:sz w:val="18"/>
        </w:rPr>
        <w:t xml:space="preserve"> </w:t>
      </w:r>
      <w:r>
        <w:rPr>
          <w:i/>
          <w:sz w:val="18"/>
        </w:rPr>
        <w:t>line</w:t>
      </w:r>
      <w:r>
        <w:rPr>
          <w:sz w:val="18"/>
        </w:rPr>
        <w:t>.</w:t>
      </w:r>
      <w:r>
        <w:rPr>
          <w:spacing w:val="4"/>
          <w:sz w:val="18"/>
        </w:rPr>
        <w:t xml:space="preserve"> </w:t>
      </w:r>
      <w:r>
        <w:rPr>
          <w:sz w:val="18"/>
        </w:rPr>
        <w:t>New</w:t>
      </w:r>
      <w:r>
        <w:rPr>
          <w:spacing w:val="4"/>
          <w:sz w:val="18"/>
        </w:rPr>
        <w:t xml:space="preserve"> </w:t>
      </w:r>
      <w:r>
        <w:rPr>
          <w:sz w:val="18"/>
        </w:rPr>
        <w:t>Jersey,</w:t>
      </w:r>
      <w:r>
        <w:rPr>
          <w:spacing w:val="4"/>
          <w:sz w:val="18"/>
        </w:rPr>
        <w:t xml:space="preserve"> </w:t>
      </w:r>
      <w:r>
        <w:rPr>
          <w:sz w:val="18"/>
        </w:rPr>
        <w:t>NY:</w:t>
      </w:r>
      <w:r>
        <w:rPr>
          <w:spacing w:val="4"/>
          <w:sz w:val="18"/>
        </w:rPr>
        <w:t xml:space="preserve"> </w:t>
      </w:r>
      <w:r>
        <w:rPr>
          <w:sz w:val="18"/>
        </w:rPr>
        <w:t>Rutgers</w:t>
      </w:r>
      <w:r>
        <w:rPr>
          <w:spacing w:val="5"/>
          <w:sz w:val="18"/>
        </w:rPr>
        <w:t xml:space="preserve"> </w:t>
      </w:r>
      <w:r>
        <w:rPr>
          <w:sz w:val="18"/>
        </w:rPr>
        <w:t>University</w:t>
      </w:r>
      <w:r>
        <w:rPr>
          <w:spacing w:val="4"/>
          <w:sz w:val="18"/>
        </w:rPr>
        <w:t xml:space="preserve"> </w:t>
      </w:r>
      <w:r>
        <w:rPr>
          <w:sz w:val="18"/>
        </w:rPr>
        <w:t>Press.</w:t>
      </w:r>
    </w:p>
    <w:p w14:paraId="50317A9E" w14:textId="77777777" w:rsidR="00B20435" w:rsidRDefault="0088126C">
      <w:pPr>
        <w:spacing w:line="230" w:lineRule="auto"/>
        <w:ind w:left="413" w:right="149" w:hanging="301"/>
        <w:jc w:val="both"/>
        <w:rPr>
          <w:sz w:val="18"/>
        </w:rPr>
      </w:pPr>
      <w:r>
        <w:rPr>
          <w:sz w:val="18"/>
        </w:rPr>
        <w:t>Lopez,</w:t>
      </w:r>
      <w:r>
        <w:rPr>
          <w:spacing w:val="-8"/>
          <w:sz w:val="18"/>
        </w:rPr>
        <w:t xml:space="preserve"> </w:t>
      </w:r>
      <w:r>
        <w:rPr>
          <w:sz w:val="18"/>
        </w:rPr>
        <w:t>R.</w:t>
      </w:r>
      <w:r>
        <w:rPr>
          <w:spacing w:val="-9"/>
          <w:sz w:val="18"/>
        </w:rPr>
        <w:t xml:space="preserve"> </w:t>
      </w:r>
      <w:r>
        <w:rPr>
          <w:sz w:val="18"/>
        </w:rPr>
        <w:t>and</w:t>
      </w:r>
      <w:r>
        <w:rPr>
          <w:spacing w:val="-8"/>
          <w:sz w:val="18"/>
        </w:rPr>
        <w:t xml:space="preserve"> </w:t>
      </w:r>
      <w:r>
        <w:rPr>
          <w:sz w:val="18"/>
        </w:rPr>
        <w:t>Hynes</w:t>
      </w:r>
      <w:r>
        <w:rPr>
          <w:spacing w:val="-9"/>
          <w:sz w:val="18"/>
        </w:rPr>
        <w:t xml:space="preserve"> </w:t>
      </w:r>
      <w:r>
        <w:rPr>
          <w:sz w:val="18"/>
        </w:rPr>
        <w:t>H.P.,</w:t>
      </w:r>
      <w:r>
        <w:rPr>
          <w:spacing w:val="-8"/>
          <w:sz w:val="18"/>
        </w:rPr>
        <w:t xml:space="preserve"> </w:t>
      </w:r>
      <w:r>
        <w:rPr>
          <w:sz w:val="18"/>
        </w:rPr>
        <w:t>2009.</w:t>
      </w:r>
      <w:r>
        <w:rPr>
          <w:spacing w:val="-8"/>
          <w:sz w:val="18"/>
        </w:rPr>
        <w:t xml:space="preserve"> </w:t>
      </w:r>
      <w:r>
        <w:rPr>
          <w:sz w:val="18"/>
        </w:rPr>
        <w:t>Obesity,</w:t>
      </w:r>
      <w:r>
        <w:rPr>
          <w:spacing w:val="-8"/>
          <w:sz w:val="18"/>
        </w:rPr>
        <w:t xml:space="preserve"> </w:t>
      </w:r>
      <w:r>
        <w:rPr>
          <w:sz w:val="18"/>
        </w:rPr>
        <w:t>physical</w:t>
      </w:r>
      <w:r>
        <w:rPr>
          <w:spacing w:val="-8"/>
          <w:sz w:val="18"/>
        </w:rPr>
        <w:t xml:space="preserve"> </w:t>
      </w:r>
      <w:r>
        <w:rPr>
          <w:sz w:val="18"/>
        </w:rPr>
        <w:t>activity,</w:t>
      </w:r>
      <w:r>
        <w:rPr>
          <w:spacing w:val="-8"/>
          <w:sz w:val="18"/>
        </w:rPr>
        <w:t xml:space="preserve"> </w:t>
      </w:r>
      <w:r>
        <w:rPr>
          <w:sz w:val="18"/>
        </w:rPr>
        <w:t>and</w:t>
      </w:r>
      <w:r>
        <w:rPr>
          <w:spacing w:val="-8"/>
          <w:sz w:val="18"/>
        </w:rPr>
        <w:t xml:space="preserve"> </w:t>
      </w:r>
      <w:r>
        <w:rPr>
          <w:sz w:val="18"/>
        </w:rPr>
        <w:t>the</w:t>
      </w:r>
      <w:r>
        <w:rPr>
          <w:spacing w:val="-9"/>
          <w:sz w:val="18"/>
        </w:rPr>
        <w:t xml:space="preserve"> </w:t>
      </w:r>
      <w:r>
        <w:rPr>
          <w:sz w:val="18"/>
        </w:rPr>
        <w:t>urban</w:t>
      </w:r>
      <w:r>
        <w:rPr>
          <w:spacing w:val="-8"/>
          <w:sz w:val="18"/>
        </w:rPr>
        <w:t xml:space="preserve"> </w:t>
      </w:r>
      <w:r>
        <w:rPr>
          <w:sz w:val="18"/>
        </w:rPr>
        <w:t>environment:</w:t>
      </w:r>
      <w:r>
        <w:rPr>
          <w:spacing w:val="-7"/>
          <w:sz w:val="18"/>
        </w:rPr>
        <w:t xml:space="preserve"> </w:t>
      </w:r>
      <w:r>
        <w:rPr>
          <w:sz w:val="18"/>
        </w:rPr>
        <w:t>public</w:t>
      </w:r>
      <w:r>
        <w:rPr>
          <w:spacing w:val="-9"/>
          <w:sz w:val="18"/>
        </w:rPr>
        <w:t xml:space="preserve"> </w:t>
      </w:r>
      <w:r>
        <w:rPr>
          <w:sz w:val="18"/>
        </w:rPr>
        <w:t>health</w:t>
      </w:r>
      <w:r>
        <w:rPr>
          <w:spacing w:val="-43"/>
          <w:sz w:val="18"/>
        </w:rPr>
        <w:t xml:space="preserve"> </w:t>
      </w:r>
      <w:r>
        <w:rPr>
          <w:w w:val="95"/>
          <w:sz w:val="18"/>
        </w:rPr>
        <w:t xml:space="preserve">research needs. </w:t>
      </w:r>
      <w:r>
        <w:rPr>
          <w:i/>
          <w:w w:val="95"/>
          <w:sz w:val="18"/>
        </w:rPr>
        <w:t>In</w:t>
      </w:r>
      <w:r>
        <w:rPr>
          <w:w w:val="95"/>
          <w:sz w:val="18"/>
        </w:rPr>
        <w:t xml:space="preserve">: H.P. Hynes and R. Lopez, eds. </w:t>
      </w:r>
      <w:r>
        <w:rPr>
          <w:i/>
          <w:w w:val="95"/>
          <w:sz w:val="18"/>
        </w:rPr>
        <w:t>Urban health: readings in the social, built, and</w:t>
      </w:r>
      <w:r>
        <w:rPr>
          <w:i/>
          <w:spacing w:val="1"/>
          <w:w w:val="95"/>
          <w:sz w:val="18"/>
        </w:rPr>
        <w:t xml:space="preserve"> </w:t>
      </w:r>
      <w:r>
        <w:rPr>
          <w:i/>
          <w:w w:val="95"/>
          <w:sz w:val="18"/>
        </w:rPr>
        <w:t>physical</w:t>
      </w:r>
      <w:r>
        <w:rPr>
          <w:i/>
          <w:spacing w:val="24"/>
          <w:w w:val="95"/>
          <w:sz w:val="18"/>
        </w:rPr>
        <w:t xml:space="preserve"> </w:t>
      </w:r>
      <w:r>
        <w:rPr>
          <w:i/>
          <w:w w:val="95"/>
          <w:sz w:val="18"/>
        </w:rPr>
        <w:t>environments</w:t>
      </w:r>
      <w:r>
        <w:rPr>
          <w:i/>
          <w:spacing w:val="25"/>
          <w:w w:val="95"/>
          <w:sz w:val="18"/>
        </w:rPr>
        <w:t xml:space="preserve"> </w:t>
      </w:r>
      <w:r>
        <w:rPr>
          <w:i/>
          <w:w w:val="95"/>
          <w:sz w:val="18"/>
        </w:rPr>
        <w:t>of</w:t>
      </w:r>
      <w:r>
        <w:rPr>
          <w:i/>
          <w:spacing w:val="26"/>
          <w:w w:val="95"/>
          <w:sz w:val="18"/>
        </w:rPr>
        <w:t xml:space="preserve"> </w:t>
      </w:r>
      <w:r>
        <w:rPr>
          <w:i/>
          <w:w w:val="95"/>
          <w:sz w:val="18"/>
        </w:rPr>
        <w:t>U.S.</w:t>
      </w:r>
      <w:r>
        <w:rPr>
          <w:i/>
          <w:spacing w:val="24"/>
          <w:w w:val="95"/>
          <w:sz w:val="18"/>
        </w:rPr>
        <w:t xml:space="preserve"> </w:t>
      </w:r>
      <w:r>
        <w:rPr>
          <w:i/>
          <w:w w:val="95"/>
          <w:sz w:val="18"/>
        </w:rPr>
        <w:t>cities</w:t>
      </w:r>
      <w:r>
        <w:rPr>
          <w:w w:val="95"/>
          <w:sz w:val="18"/>
        </w:rPr>
        <w:t>.</w:t>
      </w:r>
      <w:r>
        <w:rPr>
          <w:spacing w:val="25"/>
          <w:w w:val="95"/>
          <w:sz w:val="18"/>
        </w:rPr>
        <w:t xml:space="preserve"> </w:t>
      </w:r>
      <w:r>
        <w:rPr>
          <w:w w:val="95"/>
          <w:sz w:val="18"/>
        </w:rPr>
        <w:t>Sudbury,</w:t>
      </w:r>
      <w:r>
        <w:rPr>
          <w:spacing w:val="25"/>
          <w:w w:val="95"/>
          <w:sz w:val="18"/>
        </w:rPr>
        <w:t xml:space="preserve"> </w:t>
      </w:r>
      <w:r>
        <w:rPr>
          <w:w w:val="95"/>
          <w:sz w:val="18"/>
        </w:rPr>
        <w:t>MA:</w:t>
      </w:r>
      <w:r>
        <w:rPr>
          <w:spacing w:val="26"/>
          <w:w w:val="95"/>
          <w:sz w:val="18"/>
        </w:rPr>
        <w:t xml:space="preserve"> </w:t>
      </w:r>
      <w:r>
        <w:rPr>
          <w:w w:val="95"/>
          <w:sz w:val="18"/>
        </w:rPr>
        <w:t>Jones</w:t>
      </w:r>
      <w:r>
        <w:rPr>
          <w:spacing w:val="26"/>
          <w:w w:val="95"/>
          <w:sz w:val="18"/>
        </w:rPr>
        <w:t xml:space="preserve"> </w:t>
      </w:r>
      <w:r>
        <w:rPr>
          <w:w w:val="95"/>
          <w:sz w:val="18"/>
        </w:rPr>
        <w:t>and</w:t>
      </w:r>
      <w:r>
        <w:rPr>
          <w:spacing w:val="25"/>
          <w:w w:val="95"/>
          <w:sz w:val="18"/>
        </w:rPr>
        <w:t xml:space="preserve"> </w:t>
      </w:r>
      <w:r>
        <w:rPr>
          <w:w w:val="95"/>
          <w:sz w:val="18"/>
        </w:rPr>
        <w:t>Bartlett</w:t>
      </w:r>
      <w:r>
        <w:rPr>
          <w:spacing w:val="26"/>
          <w:w w:val="95"/>
          <w:sz w:val="18"/>
        </w:rPr>
        <w:t xml:space="preserve"> </w:t>
      </w:r>
      <w:r>
        <w:rPr>
          <w:w w:val="95"/>
          <w:sz w:val="18"/>
        </w:rPr>
        <w:t>Publishers,</w:t>
      </w:r>
      <w:r>
        <w:rPr>
          <w:spacing w:val="25"/>
          <w:w w:val="95"/>
          <w:sz w:val="18"/>
        </w:rPr>
        <w:t xml:space="preserve"> </w:t>
      </w:r>
      <w:r>
        <w:rPr>
          <w:w w:val="95"/>
          <w:sz w:val="18"/>
        </w:rPr>
        <w:t>169</w:t>
      </w:r>
      <w:r>
        <w:rPr>
          <w:spacing w:val="-20"/>
          <w:w w:val="95"/>
          <w:sz w:val="18"/>
        </w:rPr>
        <w:t xml:space="preserve"> </w:t>
      </w:r>
      <w:r>
        <w:rPr>
          <w:w w:val="95"/>
          <w:sz w:val="18"/>
        </w:rPr>
        <w:t>–</w:t>
      </w:r>
      <w:r>
        <w:rPr>
          <w:spacing w:val="-21"/>
          <w:w w:val="95"/>
          <w:sz w:val="18"/>
        </w:rPr>
        <w:t xml:space="preserve"> </w:t>
      </w:r>
      <w:r>
        <w:rPr>
          <w:w w:val="95"/>
          <w:sz w:val="18"/>
        </w:rPr>
        <w:t>185.</w:t>
      </w:r>
    </w:p>
    <w:p w14:paraId="1539E2D5" w14:textId="77777777" w:rsidR="00B20435" w:rsidRDefault="0088126C">
      <w:pPr>
        <w:spacing w:line="230" w:lineRule="auto"/>
        <w:ind w:left="413" w:right="149" w:hanging="301"/>
        <w:jc w:val="both"/>
        <w:rPr>
          <w:sz w:val="18"/>
        </w:rPr>
      </w:pPr>
      <w:r>
        <w:rPr>
          <w:sz w:val="18"/>
        </w:rPr>
        <w:t>Lowe, J.S., 2009. After Katrina: racial regimes and human development barriers in the gulf coast</w:t>
      </w:r>
      <w:r>
        <w:rPr>
          <w:spacing w:val="1"/>
          <w:sz w:val="18"/>
        </w:rPr>
        <w:t xml:space="preserve"> </w:t>
      </w:r>
      <w:r>
        <w:rPr>
          <w:sz w:val="18"/>
        </w:rPr>
        <w:t>region.</w:t>
      </w:r>
      <w:r>
        <w:rPr>
          <w:spacing w:val="6"/>
          <w:sz w:val="18"/>
        </w:rPr>
        <w:t xml:space="preserve"> </w:t>
      </w:r>
      <w:r>
        <w:rPr>
          <w:i/>
          <w:sz w:val="18"/>
        </w:rPr>
        <w:t>American</w:t>
      </w:r>
      <w:r>
        <w:rPr>
          <w:i/>
          <w:spacing w:val="7"/>
          <w:sz w:val="18"/>
        </w:rPr>
        <w:t xml:space="preserve"> </w:t>
      </w:r>
      <w:r>
        <w:rPr>
          <w:i/>
          <w:sz w:val="18"/>
        </w:rPr>
        <w:t>Quarterly</w:t>
      </w:r>
      <w:r>
        <w:rPr>
          <w:sz w:val="18"/>
        </w:rPr>
        <w:t>,</w:t>
      </w:r>
      <w:r>
        <w:rPr>
          <w:spacing w:val="7"/>
          <w:sz w:val="18"/>
        </w:rPr>
        <w:t xml:space="preserve"> </w:t>
      </w:r>
      <w:r>
        <w:rPr>
          <w:sz w:val="18"/>
        </w:rPr>
        <w:t>61</w:t>
      </w:r>
      <w:r>
        <w:rPr>
          <w:spacing w:val="8"/>
          <w:sz w:val="18"/>
        </w:rPr>
        <w:t xml:space="preserve"> </w:t>
      </w:r>
      <w:r>
        <w:rPr>
          <w:sz w:val="18"/>
        </w:rPr>
        <w:t>(3),</w:t>
      </w:r>
      <w:r>
        <w:rPr>
          <w:spacing w:val="7"/>
          <w:sz w:val="18"/>
        </w:rPr>
        <w:t xml:space="preserve"> </w:t>
      </w:r>
      <w:r>
        <w:rPr>
          <w:sz w:val="18"/>
        </w:rPr>
        <w:t>803</w:t>
      </w:r>
      <w:r>
        <w:rPr>
          <w:spacing w:val="-29"/>
          <w:sz w:val="18"/>
        </w:rPr>
        <w:t xml:space="preserve"> </w:t>
      </w:r>
      <w:r>
        <w:rPr>
          <w:sz w:val="18"/>
        </w:rPr>
        <w:t>–</w:t>
      </w:r>
      <w:r>
        <w:rPr>
          <w:spacing w:val="-27"/>
          <w:sz w:val="18"/>
        </w:rPr>
        <w:t xml:space="preserve"> </w:t>
      </w:r>
      <w:r>
        <w:rPr>
          <w:sz w:val="18"/>
        </w:rPr>
        <w:t>827</w:t>
      </w:r>
      <w:r>
        <w:rPr>
          <w:spacing w:val="6"/>
          <w:sz w:val="18"/>
        </w:rPr>
        <w:t xml:space="preserve"> </w:t>
      </w:r>
      <w:r>
        <w:rPr>
          <w:sz w:val="18"/>
        </w:rPr>
        <w:t>(with</w:t>
      </w:r>
      <w:r>
        <w:rPr>
          <w:spacing w:val="8"/>
          <w:sz w:val="18"/>
        </w:rPr>
        <w:t xml:space="preserve"> </w:t>
      </w:r>
      <w:r>
        <w:rPr>
          <w:sz w:val="18"/>
        </w:rPr>
        <w:t>Todd</w:t>
      </w:r>
      <w:r>
        <w:rPr>
          <w:spacing w:val="8"/>
          <w:sz w:val="18"/>
        </w:rPr>
        <w:t xml:space="preserve"> </w:t>
      </w:r>
      <w:r>
        <w:rPr>
          <w:sz w:val="18"/>
        </w:rPr>
        <w:t>C.</w:t>
      </w:r>
      <w:r>
        <w:rPr>
          <w:spacing w:val="7"/>
          <w:sz w:val="18"/>
        </w:rPr>
        <w:t xml:space="preserve"> </w:t>
      </w:r>
      <w:r>
        <w:rPr>
          <w:sz w:val="18"/>
        </w:rPr>
        <w:t>Shaw).</w:t>
      </w:r>
    </w:p>
    <w:p w14:paraId="68BFBA47" w14:textId="77777777" w:rsidR="00B20435" w:rsidRDefault="0088126C">
      <w:pPr>
        <w:spacing w:line="230" w:lineRule="auto"/>
        <w:ind w:left="412" w:right="151" w:hanging="301"/>
        <w:jc w:val="both"/>
        <w:rPr>
          <w:sz w:val="18"/>
        </w:rPr>
      </w:pPr>
      <w:r>
        <w:rPr>
          <w:sz w:val="18"/>
        </w:rPr>
        <w:t>Lowe,</w:t>
      </w:r>
      <w:r>
        <w:rPr>
          <w:spacing w:val="1"/>
          <w:sz w:val="18"/>
        </w:rPr>
        <w:t xml:space="preserve"> </w:t>
      </w:r>
      <w:r>
        <w:rPr>
          <w:sz w:val="18"/>
        </w:rPr>
        <w:t>J.S.,</w:t>
      </w:r>
      <w:r>
        <w:rPr>
          <w:spacing w:val="1"/>
          <w:sz w:val="18"/>
        </w:rPr>
        <w:t xml:space="preserve"> </w:t>
      </w:r>
      <w:r>
        <w:rPr>
          <w:sz w:val="18"/>
        </w:rPr>
        <w:t>2012.</w:t>
      </w:r>
      <w:r>
        <w:rPr>
          <w:spacing w:val="1"/>
          <w:sz w:val="18"/>
        </w:rPr>
        <w:t xml:space="preserve"> </w:t>
      </w:r>
      <w:r>
        <w:rPr>
          <w:sz w:val="18"/>
        </w:rPr>
        <w:t>Policy</w:t>
      </w:r>
      <w:r>
        <w:rPr>
          <w:spacing w:val="1"/>
          <w:sz w:val="18"/>
        </w:rPr>
        <w:t xml:space="preserve"> </w:t>
      </w:r>
      <w:r>
        <w:rPr>
          <w:sz w:val="18"/>
        </w:rPr>
        <w:t>versus</w:t>
      </w:r>
      <w:r>
        <w:rPr>
          <w:spacing w:val="1"/>
          <w:sz w:val="18"/>
        </w:rPr>
        <w:t xml:space="preserve"> </w:t>
      </w:r>
      <w:r>
        <w:rPr>
          <w:sz w:val="18"/>
        </w:rPr>
        <w:t>politics:</w:t>
      </w:r>
      <w:r>
        <w:rPr>
          <w:spacing w:val="1"/>
          <w:sz w:val="18"/>
        </w:rPr>
        <w:t xml:space="preserve"> </w:t>
      </w:r>
      <w:r>
        <w:rPr>
          <w:sz w:val="18"/>
        </w:rPr>
        <w:t>post-Katrina</w:t>
      </w:r>
      <w:r>
        <w:rPr>
          <w:spacing w:val="1"/>
          <w:sz w:val="18"/>
        </w:rPr>
        <w:t xml:space="preserve"> </w:t>
      </w:r>
      <w:r>
        <w:rPr>
          <w:sz w:val="18"/>
        </w:rPr>
        <w:t>lower</w:t>
      </w:r>
      <w:r>
        <w:rPr>
          <w:spacing w:val="1"/>
          <w:sz w:val="18"/>
        </w:rPr>
        <w:t xml:space="preserve"> </w:t>
      </w:r>
      <w:r>
        <w:rPr>
          <w:sz w:val="18"/>
        </w:rPr>
        <w:t>income</w:t>
      </w:r>
      <w:r>
        <w:rPr>
          <w:spacing w:val="1"/>
          <w:sz w:val="18"/>
        </w:rPr>
        <w:t xml:space="preserve"> </w:t>
      </w:r>
      <w:r>
        <w:rPr>
          <w:sz w:val="18"/>
        </w:rPr>
        <w:t>housing</w:t>
      </w:r>
      <w:r>
        <w:rPr>
          <w:spacing w:val="1"/>
          <w:sz w:val="18"/>
        </w:rPr>
        <w:t xml:space="preserve"> </w:t>
      </w:r>
      <w:r>
        <w:rPr>
          <w:sz w:val="18"/>
        </w:rPr>
        <w:t>restoration</w:t>
      </w:r>
      <w:r>
        <w:rPr>
          <w:spacing w:val="1"/>
          <w:sz w:val="18"/>
        </w:rPr>
        <w:t xml:space="preserve"> </w:t>
      </w:r>
      <w:r>
        <w:rPr>
          <w:sz w:val="18"/>
        </w:rPr>
        <w:t>in</w:t>
      </w:r>
      <w:r>
        <w:rPr>
          <w:spacing w:val="1"/>
          <w:sz w:val="18"/>
        </w:rPr>
        <w:t xml:space="preserve"> </w:t>
      </w:r>
      <w:r>
        <w:rPr>
          <w:sz w:val="18"/>
        </w:rPr>
        <w:t>M</w:t>
      </w:r>
      <w:r>
        <w:rPr>
          <w:sz w:val="18"/>
        </w:rPr>
        <w:t>ississippi.</w:t>
      </w:r>
      <w:r>
        <w:rPr>
          <w:spacing w:val="7"/>
          <w:sz w:val="18"/>
        </w:rPr>
        <w:t xml:space="preserve"> </w:t>
      </w:r>
      <w:r>
        <w:rPr>
          <w:i/>
          <w:sz w:val="18"/>
        </w:rPr>
        <w:t>Housing</w:t>
      </w:r>
      <w:r>
        <w:rPr>
          <w:i/>
          <w:spacing w:val="8"/>
          <w:sz w:val="18"/>
        </w:rPr>
        <w:t xml:space="preserve"> </w:t>
      </w:r>
      <w:r>
        <w:rPr>
          <w:i/>
          <w:sz w:val="18"/>
        </w:rPr>
        <w:t>Policy</w:t>
      </w:r>
      <w:r>
        <w:rPr>
          <w:i/>
          <w:spacing w:val="8"/>
          <w:sz w:val="18"/>
        </w:rPr>
        <w:t xml:space="preserve"> </w:t>
      </w:r>
      <w:r>
        <w:rPr>
          <w:i/>
          <w:sz w:val="18"/>
        </w:rPr>
        <w:t>Debate</w:t>
      </w:r>
      <w:r>
        <w:rPr>
          <w:sz w:val="18"/>
        </w:rPr>
        <w:t>,</w:t>
      </w:r>
      <w:r>
        <w:rPr>
          <w:spacing w:val="8"/>
          <w:sz w:val="18"/>
        </w:rPr>
        <w:t xml:space="preserve"> </w:t>
      </w:r>
      <w:r>
        <w:rPr>
          <w:sz w:val="18"/>
        </w:rPr>
        <w:t>22</w:t>
      </w:r>
      <w:r>
        <w:rPr>
          <w:spacing w:val="8"/>
          <w:sz w:val="18"/>
        </w:rPr>
        <w:t xml:space="preserve"> </w:t>
      </w:r>
      <w:r>
        <w:rPr>
          <w:sz w:val="18"/>
        </w:rPr>
        <w:t>(1),</w:t>
      </w:r>
      <w:r>
        <w:rPr>
          <w:spacing w:val="9"/>
          <w:sz w:val="18"/>
        </w:rPr>
        <w:t xml:space="preserve"> </w:t>
      </w:r>
      <w:r>
        <w:rPr>
          <w:sz w:val="18"/>
        </w:rPr>
        <w:t>57</w:t>
      </w:r>
      <w:r>
        <w:rPr>
          <w:spacing w:val="-28"/>
          <w:sz w:val="18"/>
        </w:rPr>
        <w:t xml:space="preserve"> </w:t>
      </w:r>
      <w:r>
        <w:rPr>
          <w:sz w:val="18"/>
        </w:rPr>
        <w:t>–</w:t>
      </w:r>
      <w:r>
        <w:rPr>
          <w:spacing w:val="-28"/>
          <w:sz w:val="18"/>
        </w:rPr>
        <w:t xml:space="preserve"> </w:t>
      </w:r>
      <w:r>
        <w:rPr>
          <w:sz w:val="18"/>
        </w:rPr>
        <w:t>73.</w:t>
      </w:r>
    </w:p>
    <w:p w14:paraId="1E5A18C7" w14:textId="77777777" w:rsidR="00B20435" w:rsidRDefault="0088126C">
      <w:pPr>
        <w:spacing w:line="232" w:lineRule="auto"/>
        <w:ind w:left="412" w:right="150" w:hanging="301"/>
        <w:jc w:val="both"/>
        <w:rPr>
          <w:sz w:val="18"/>
        </w:rPr>
      </w:pPr>
      <w:r>
        <w:rPr>
          <w:sz w:val="18"/>
        </w:rPr>
        <w:t>Lowe,</w:t>
      </w:r>
      <w:r>
        <w:rPr>
          <w:spacing w:val="-10"/>
          <w:sz w:val="18"/>
        </w:rPr>
        <w:t xml:space="preserve"> </w:t>
      </w:r>
      <w:r>
        <w:rPr>
          <w:sz w:val="18"/>
        </w:rPr>
        <w:t>J.S.</w:t>
      </w:r>
      <w:r>
        <w:rPr>
          <w:spacing w:val="-9"/>
          <w:sz w:val="18"/>
        </w:rPr>
        <w:t xml:space="preserve"> </w:t>
      </w:r>
      <w:r>
        <w:rPr>
          <w:sz w:val="18"/>
        </w:rPr>
        <w:t>and</w:t>
      </w:r>
      <w:r>
        <w:rPr>
          <w:spacing w:val="-9"/>
          <w:sz w:val="18"/>
        </w:rPr>
        <w:t xml:space="preserve"> </w:t>
      </w:r>
      <w:r>
        <w:rPr>
          <w:sz w:val="18"/>
        </w:rPr>
        <w:t>Bates,</w:t>
      </w:r>
      <w:r>
        <w:rPr>
          <w:spacing w:val="-10"/>
          <w:sz w:val="18"/>
        </w:rPr>
        <w:t xml:space="preserve"> </w:t>
      </w:r>
      <w:r>
        <w:rPr>
          <w:sz w:val="18"/>
        </w:rPr>
        <w:t>L.K.,</w:t>
      </w:r>
      <w:r>
        <w:rPr>
          <w:spacing w:val="-9"/>
          <w:sz w:val="18"/>
        </w:rPr>
        <w:t xml:space="preserve"> </w:t>
      </w:r>
      <w:r>
        <w:rPr>
          <w:sz w:val="18"/>
        </w:rPr>
        <w:t>2012.</w:t>
      </w:r>
      <w:r>
        <w:rPr>
          <w:spacing w:val="-9"/>
          <w:sz w:val="18"/>
        </w:rPr>
        <w:t xml:space="preserve"> </w:t>
      </w:r>
      <w:r>
        <w:rPr>
          <w:sz w:val="18"/>
        </w:rPr>
        <w:t>Missing</w:t>
      </w:r>
      <w:r>
        <w:rPr>
          <w:spacing w:val="-9"/>
          <w:sz w:val="18"/>
        </w:rPr>
        <w:t xml:space="preserve"> </w:t>
      </w:r>
      <w:r>
        <w:rPr>
          <w:sz w:val="18"/>
        </w:rPr>
        <w:t>New</w:t>
      </w:r>
      <w:r>
        <w:rPr>
          <w:spacing w:val="-10"/>
          <w:sz w:val="18"/>
        </w:rPr>
        <w:t xml:space="preserve"> </w:t>
      </w:r>
      <w:r>
        <w:rPr>
          <w:sz w:val="18"/>
        </w:rPr>
        <w:t>Orleans:</w:t>
      </w:r>
      <w:r>
        <w:rPr>
          <w:spacing w:val="-9"/>
          <w:sz w:val="18"/>
        </w:rPr>
        <w:t xml:space="preserve"> </w:t>
      </w:r>
      <w:r>
        <w:rPr>
          <w:sz w:val="18"/>
        </w:rPr>
        <w:t>lessons</w:t>
      </w:r>
      <w:r>
        <w:rPr>
          <w:spacing w:val="-9"/>
          <w:sz w:val="18"/>
        </w:rPr>
        <w:t xml:space="preserve"> </w:t>
      </w:r>
      <w:r>
        <w:rPr>
          <w:sz w:val="18"/>
        </w:rPr>
        <w:t>from</w:t>
      </w:r>
      <w:r>
        <w:rPr>
          <w:spacing w:val="-8"/>
          <w:sz w:val="18"/>
        </w:rPr>
        <w:t xml:space="preserve"> </w:t>
      </w:r>
      <w:r>
        <w:rPr>
          <w:sz w:val="18"/>
        </w:rPr>
        <w:t>abandoning</w:t>
      </w:r>
      <w:r>
        <w:rPr>
          <w:spacing w:val="-10"/>
          <w:sz w:val="18"/>
        </w:rPr>
        <w:t xml:space="preserve"> </w:t>
      </w:r>
      <w:r>
        <w:rPr>
          <w:sz w:val="18"/>
        </w:rPr>
        <w:t>and</w:t>
      </w:r>
      <w:r>
        <w:rPr>
          <w:spacing w:val="-9"/>
          <w:sz w:val="18"/>
        </w:rPr>
        <w:t xml:space="preserve"> </w:t>
      </w:r>
      <w:r>
        <w:rPr>
          <w:sz w:val="18"/>
        </w:rPr>
        <w:t>reconstructing</w:t>
      </w:r>
      <w:r>
        <w:rPr>
          <w:spacing w:val="-43"/>
          <w:sz w:val="18"/>
        </w:rPr>
        <w:t xml:space="preserve"> </w:t>
      </w:r>
      <w:r>
        <w:rPr>
          <w:sz w:val="18"/>
        </w:rPr>
        <w:t xml:space="preserve">the crescent city. </w:t>
      </w:r>
      <w:r>
        <w:rPr>
          <w:i/>
          <w:sz w:val="18"/>
        </w:rPr>
        <w:t>In</w:t>
      </w:r>
      <w:r>
        <w:rPr>
          <w:sz w:val="18"/>
        </w:rPr>
        <w:t xml:space="preserve">: M. Dewar and J. M. Thomas, eds. </w:t>
      </w:r>
      <w:r>
        <w:rPr>
          <w:i/>
          <w:sz w:val="18"/>
        </w:rPr>
        <w:t>Remaking the city after abandonment</w:t>
      </w:r>
      <w:r>
        <w:rPr>
          <w:sz w:val="18"/>
        </w:rPr>
        <w:t>.</w:t>
      </w:r>
      <w:r>
        <w:rPr>
          <w:spacing w:val="1"/>
          <w:sz w:val="18"/>
        </w:rPr>
        <w:t xml:space="preserve"> </w:t>
      </w:r>
      <w:r>
        <w:rPr>
          <w:sz w:val="18"/>
        </w:rPr>
        <w:t>Philadelphia,</w:t>
      </w:r>
      <w:r>
        <w:rPr>
          <w:spacing w:val="8"/>
          <w:sz w:val="18"/>
        </w:rPr>
        <w:t xml:space="preserve"> </w:t>
      </w:r>
      <w:r>
        <w:rPr>
          <w:sz w:val="18"/>
        </w:rPr>
        <w:t>PA:</w:t>
      </w:r>
      <w:r>
        <w:rPr>
          <w:spacing w:val="8"/>
          <w:sz w:val="18"/>
        </w:rPr>
        <w:t xml:space="preserve"> </w:t>
      </w:r>
      <w:r>
        <w:rPr>
          <w:sz w:val="18"/>
        </w:rPr>
        <w:t>University</w:t>
      </w:r>
      <w:r>
        <w:rPr>
          <w:spacing w:val="8"/>
          <w:sz w:val="18"/>
        </w:rPr>
        <w:t xml:space="preserve"> </w:t>
      </w:r>
      <w:r>
        <w:rPr>
          <w:sz w:val="18"/>
        </w:rPr>
        <w:t>of</w:t>
      </w:r>
      <w:r>
        <w:rPr>
          <w:spacing w:val="7"/>
          <w:sz w:val="18"/>
        </w:rPr>
        <w:t xml:space="preserve"> </w:t>
      </w:r>
      <w:r>
        <w:rPr>
          <w:sz w:val="18"/>
        </w:rPr>
        <w:t>Pennsylvania</w:t>
      </w:r>
      <w:r>
        <w:rPr>
          <w:spacing w:val="7"/>
          <w:sz w:val="18"/>
        </w:rPr>
        <w:t xml:space="preserve"> </w:t>
      </w:r>
      <w:r>
        <w:rPr>
          <w:sz w:val="18"/>
        </w:rPr>
        <w:t>Press.</w:t>
      </w:r>
    </w:p>
    <w:p w14:paraId="01753BC0" w14:textId="77777777" w:rsidR="00B20435" w:rsidRDefault="0088126C">
      <w:pPr>
        <w:spacing w:line="232" w:lineRule="auto"/>
        <w:ind w:left="412" w:right="150" w:hanging="301"/>
        <w:jc w:val="both"/>
        <w:rPr>
          <w:sz w:val="18"/>
        </w:rPr>
      </w:pPr>
      <w:r>
        <w:rPr>
          <w:sz w:val="18"/>
        </w:rPr>
        <w:t xml:space="preserve">Marcuse, P., 2012. Whose right (s) to what city? </w:t>
      </w:r>
      <w:r>
        <w:rPr>
          <w:i/>
          <w:sz w:val="18"/>
        </w:rPr>
        <w:t>In</w:t>
      </w:r>
      <w:r>
        <w:rPr>
          <w:sz w:val="18"/>
        </w:rPr>
        <w:t>: N.P. Brenner, P. Marcuse, and M. Mayer, eds.</w:t>
      </w:r>
      <w:r>
        <w:rPr>
          <w:spacing w:val="1"/>
          <w:sz w:val="18"/>
        </w:rPr>
        <w:t xml:space="preserve"> </w:t>
      </w:r>
      <w:r>
        <w:rPr>
          <w:i/>
          <w:sz w:val="18"/>
        </w:rPr>
        <w:t>Cities for people, not for proﬁt: critical urban theory and the right</w:t>
      </w:r>
      <w:r>
        <w:rPr>
          <w:i/>
          <w:sz w:val="18"/>
        </w:rPr>
        <w:t xml:space="preserve"> to the city</w:t>
      </w:r>
      <w:r>
        <w:rPr>
          <w:sz w:val="18"/>
        </w:rPr>
        <w:t>. New York, NY:</w:t>
      </w:r>
      <w:r>
        <w:rPr>
          <w:spacing w:val="1"/>
          <w:sz w:val="18"/>
        </w:rPr>
        <w:t xml:space="preserve"> </w:t>
      </w:r>
      <w:r>
        <w:rPr>
          <w:sz w:val="18"/>
        </w:rPr>
        <w:t>Routledge,</w:t>
      </w:r>
      <w:r>
        <w:rPr>
          <w:spacing w:val="8"/>
          <w:sz w:val="18"/>
        </w:rPr>
        <w:t xml:space="preserve"> </w:t>
      </w:r>
      <w:r>
        <w:rPr>
          <w:sz w:val="18"/>
        </w:rPr>
        <w:t>24</w:t>
      </w:r>
      <w:r>
        <w:rPr>
          <w:spacing w:val="-28"/>
          <w:sz w:val="18"/>
        </w:rPr>
        <w:t xml:space="preserve"> </w:t>
      </w:r>
      <w:r>
        <w:rPr>
          <w:sz w:val="18"/>
        </w:rPr>
        <w:t>–</w:t>
      </w:r>
      <w:r>
        <w:rPr>
          <w:spacing w:val="-28"/>
          <w:sz w:val="18"/>
        </w:rPr>
        <w:t xml:space="preserve"> </w:t>
      </w:r>
      <w:r>
        <w:rPr>
          <w:sz w:val="18"/>
        </w:rPr>
        <w:t>41.</w:t>
      </w:r>
    </w:p>
    <w:p w14:paraId="0981E3BC" w14:textId="77777777" w:rsidR="00B20435" w:rsidRDefault="0088126C">
      <w:pPr>
        <w:spacing w:line="230" w:lineRule="auto"/>
        <w:ind w:left="412" w:right="150" w:hanging="301"/>
        <w:jc w:val="both"/>
        <w:rPr>
          <w:sz w:val="18"/>
        </w:rPr>
      </w:pPr>
      <w:r>
        <w:rPr>
          <w:sz w:val="18"/>
        </w:rPr>
        <w:t>Mendez, M.A., 2015. Assessing local climate action plans for public health co-beneﬁts in environ-</w:t>
      </w:r>
      <w:r>
        <w:rPr>
          <w:spacing w:val="1"/>
          <w:sz w:val="18"/>
        </w:rPr>
        <w:t xml:space="preserve"> </w:t>
      </w:r>
      <w:r>
        <w:rPr>
          <w:sz w:val="18"/>
        </w:rPr>
        <w:t>mental</w:t>
      </w:r>
      <w:r>
        <w:rPr>
          <w:spacing w:val="5"/>
          <w:sz w:val="18"/>
        </w:rPr>
        <w:t xml:space="preserve"> </w:t>
      </w:r>
      <w:r>
        <w:rPr>
          <w:sz w:val="18"/>
        </w:rPr>
        <w:t>justice</w:t>
      </w:r>
      <w:r>
        <w:rPr>
          <w:spacing w:val="5"/>
          <w:sz w:val="18"/>
        </w:rPr>
        <w:t xml:space="preserve"> </w:t>
      </w:r>
      <w:r>
        <w:rPr>
          <w:sz w:val="18"/>
        </w:rPr>
        <w:t>communities.</w:t>
      </w:r>
      <w:r>
        <w:rPr>
          <w:spacing w:val="6"/>
          <w:sz w:val="18"/>
        </w:rPr>
        <w:t xml:space="preserve"> </w:t>
      </w:r>
      <w:r>
        <w:rPr>
          <w:i/>
          <w:sz w:val="18"/>
        </w:rPr>
        <w:t>Local</w:t>
      </w:r>
      <w:r>
        <w:rPr>
          <w:i/>
          <w:spacing w:val="5"/>
          <w:sz w:val="18"/>
        </w:rPr>
        <w:t xml:space="preserve"> </w:t>
      </w:r>
      <w:r>
        <w:rPr>
          <w:i/>
          <w:sz w:val="18"/>
        </w:rPr>
        <w:t>Environment</w:t>
      </w:r>
      <w:r>
        <w:rPr>
          <w:sz w:val="18"/>
        </w:rPr>
        <w:t>.</w:t>
      </w:r>
      <w:r>
        <w:rPr>
          <w:spacing w:val="5"/>
          <w:sz w:val="18"/>
        </w:rPr>
        <w:t xml:space="preserve"> </w:t>
      </w:r>
      <w:hyperlink r:id="rId9">
        <w:r>
          <w:rPr>
            <w:color w:val="000080"/>
            <w:sz w:val="18"/>
          </w:rPr>
          <w:t>doi:10.1080/13549839.2015.1038227</w:t>
        </w:r>
      </w:hyperlink>
      <w:r>
        <w:rPr>
          <w:sz w:val="18"/>
        </w:rPr>
        <w:t>.</w:t>
      </w:r>
    </w:p>
    <w:p w14:paraId="570A5280" w14:textId="77777777" w:rsidR="00B20435" w:rsidRDefault="0088126C">
      <w:pPr>
        <w:spacing w:line="232" w:lineRule="auto"/>
        <w:ind w:left="412" w:right="150" w:hanging="301"/>
        <w:jc w:val="both"/>
        <w:rPr>
          <w:sz w:val="18"/>
        </w:rPr>
      </w:pPr>
      <w:r>
        <w:rPr>
          <w:sz w:val="18"/>
        </w:rPr>
        <w:t>Moreno-</w:t>
      </w:r>
      <w:proofErr w:type="spellStart"/>
      <w:r>
        <w:rPr>
          <w:sz w:val="18"/>
        </w:rPr>
        <w:t>Leguizamon</w:t>
      </w:r>
      <w:proofErr w:type="spellEnd"/>
      <w:r>
        <w:rPr>
          <w:sz w:val="18"/>
        </w:rPr>
        <w:t xml:space="preserve">, C., </w:t>
      </w:r>
      <w:r>
        <w:rPr>
          <w:i/>
          <w:sz w:val="18"/>
        </w:rPr>
        <w:t>et al.</w:t>
      </w:r>
      <w:r>
        <w:rPr>
          <w:sz w:val="18"/>
        </w:rPr>
        <w:t xml:space="preserve">, 2015. The learning alliance methodology: contributions and </w:t>
      </w:r>
      <w:proofErr w:type="spellStart"/>
      <w:r>
        <w:rPr>
          <w:sz w:val="18"/>
        </w:rPr>
        <w:t>chal</w:t>
      </w:r>
      <w:proofErr w:type="spellEnd"/>
      <w:r>
        <w:rPr>
          <w:sz w:val="18"/>
        </w:rPr>
        <w:t>-</w:t>
      </w:r>
      <w:r>
        <w:rPr>
          <w:spacing w:val="1"/>
          <w:sz w:val="18"/>
        </w:rPr>
        <w:t xml:space="preserve"> </w:t>
      </w:r>
      <w:proofErr w:type="spellStart"/>
      <w:r>
        <w:rPr>
          <w:sz w:val="18"/>
        </w:rPr>
        <w:t>lenges</w:t>
      </w:r>
      <w:proofErr w:type="spellEnd"/>
      <w:r>
        <w:rPr>
          <w:spacing w:val="1"/>
          <w:sz w:val="18"/>
        </w:rPr>
        <w:t xml:space="preserve"> </w:t>
      </w:r>
      <w:r>
        <w:rPr>
          <w:sz w:val="18"/>
        </w:rPr>
        <w:t>for</w:t>
      </w:r>
      <w:r>
        <w:rPr>
          <w:spacing w:val="1"/>
          <w:sz w:val="18"/>
        </w:rPr>
        <w:t xml:space="preserve"> </w:t>
      </w:r>
      <w:r>
        <w:rPr>
          <w:sz w:val="18"/>
        </w:rPr>
        <w:t>multicultural</w:t>
      </w:r>
      <w:r>
        <w:rPr>
          <w:spacing w:val="1"/>
          <w:sz w:val="18"/>
        </w:rPr>
        <w:t xml:space="preserve"> </w:t>
      </w:r>
      <w:r>
        <w:rPr>
          <w:sz w:val="18"/>
        </w:rPr>
        <w:t>planning</w:t>
      </w:r>
      <w:r>
        <w:rPr>
          <w:spacing w:val="1"/>
          <w:sz w:val="18"/>
        </w:rPr>
        <w:t xml:space="preserve"> </w:t>
      </w:r>
      <w:r>
        <w:rPr>
          <w:sz w:val="18"/>
        </w:rPr>
        <w:t>in</w:t>
      </w:r>
      <w:r>
        <w:rPr>
          <w:spacing w:val="1"/>
          <w:sz w:val="18"/>
        </w:rPr>
        <w:t xml:space="preserve"> </w:t>
      </w:r>
      <w:r>
        <w:rPr>
          <w:sz w:val="18"/>
        </w:rPr>
        <w:t>health</w:t>
      </w:r>
      <w:r>
        <w:rPr>
          <w:spacing w:val="1"/>
          <w:sz w:val="18"/>
        </w:rPr>
        <w:t xml:space="preserve"> </w:t>
      </w:r>
      <w:r>
        <w:rPr>
          <w:sz w:val="18"/>
        </w:rPr>
        <w:t>service</w:t>
      </w:r>
      <w:r>
        <w:rPr>
          <w:spacing w:val="1"/>
          <w:sz w:val="18"/>
        </w:rPr>
        <w:t xml:space="preserve"> </w:t>
      </w:r>
      <w:r>
        <w:rPr>
          <w:sz w:val="18"/>
        </w:rPr>
        <w:t>provisio</w:t>
      </w:r>
      <w:r>
        <w:rPr>
          <w:sz w:val="18"/>
        </w:rPr>
        <w:t>n.</w:t>
      </w:r>
      <w:r>
        <w:rPr>
          <w:spacing w:val="1"/>
          <w:sz w:val="18"/>
        </w:rPr>
        <w:t xml:space="preserve"> </w:t>
      </w:r>
      <w:r>
        <w:rPr>
          <w:sz w:val="18"/>
        </w:rPr>
        <w:t>A</w:t>
      </w:r>
      <w:r>
        <w:rPr>
          <w:spacing w:val="1"/>
          <w:sz w:val="18"/>
        </w:rPr>
        <w:t xml:space="preserve"> </w:t>
      </w:r>
      <w:r>
        <w:rPr>
          <w:sz w:val="18"/>
        </w:rPr>
        <w:t>case-study</w:t>
      </w:r>
      <w:r>
        <w:rPr>
          <w:spacing w:val="1"/>
          <w:sz w:val="18"/>
        </w:rPr>
        <w:t xml:space="preserve"> </w:t>
      </w:r>
      <w:r>
        <w:rPr>
          <w:sz w:val="18"/>
        </w:rPr>
        <w:t>in</w:t>
      </w:r>
      <w:r>
        <w:rPr>
          <w:spacing w:val="1"/>
          <w:sz w:val="18"/>
        </w:rPr>
        <w:t xml:space="preserve"> </w:t>
      </w:r>
      <w:proofErr w:type="spellStart"/>
      <w:r>
        <w:rPr>
          <w:sz w:val="18"/>
        </w:rPr>
        <w:t>kent</w:t>
      </w:r>
      <w:proofErr w:type="spellEnd"/>
      <w:r>
        <w:rPr>
          <w:sz w:val="18"/>
        </w:rPr>
        <w:t>,</w:t>
      </w:r>
      <w:r>
        <w:rPr>
          <w:spacing w:val="1"/>
          <w:sz w:val="18"/>
        </w:rPr>
        <w:t xml:space="preserve"> </w:t>
      </w:r>
      <w:r>
        <w:rPr>
          <w:sz w:val="18"/>
        </w:rPr>
        <w:t>UK.</w:t>
      </w:r>
      <w:r>
        <w:rPr>
          <w:spacing w:val="1"/>
          <w:sz w:val="18"/>
        </w:rPr>
        <w:t xml:space="preserve"> </w:t>
      </w:r>
      <w:r>
        <w:rPr>
          <w:i/>
          <w:sz w:val="18"/>
        </w:rPr>
        <w:t>Planning</w:t>
      </w:r>
      <w:r>
        <w:rPr>
          <w:i/>
          <w:spacing w:val="7"/>
          <w:sz w:val="18"/>
        </w:rPr>
        <w:t xml:space="preserve"> </w:t>
      </w:r>
      <w:r>
        <w:rPr>
          <w:i/>
          <w:sz w:val="18"/>
        </w:rPr>
        <w:t>Theory</w:t>
      </w:r>
      <w:r>
        <w:rPr>
          <w:i/>
          <w:spacing w:val="8"/>
          <w:sz w:val="18"/>
        </w:rPr>
        <w:t xml:space="preserve"> </w:t>
      </w:r>
      <w:r>
        <w:rPr>
          <w:i/>
          <w:sz w:val="18"/>
        </w:rPr>
        <w:t>and</w:t>
      </w:r>
      <w:r>
        <w:rPr>
          <w:i/>
          <w:spacing w:val="9"/>
          <w:sz w:val="18"/>
        </w:rPr>
        <w:t xml:space="preserve"> </w:t>
      </w:r>
      <w:r>
        <w:rPr>
          <w:i/>
          <w:sz w:val="18"/>
        </w:rPr>
        <w:t>Practice</w:t>
      </w:r>
      <w:r>
        <w:rPr>
          <w:sz w:val="18"/>
        </w:rPr>
        <w:t>,</w:t>
      </w:r>
      <w:r>
        <w:rPr>
          <w:spacing w:val="7"/>
          <w:sz w:val="18"/>
        </w:rPr>
        <w:t xml:space="preserve"> </w:t>
      </w:r>
      <w:r>
        <w:rPr>
          <w:sz w:val="18"/>
        </w:rPr>
        <w:t>16</w:t>
      </w:r>
      <w:r>
        <w:rPr>
          <w:spacing w:val="9"/>
          <w:sz w:val="18"/>
        </w:rPr>
        <w:t xml:space="preserve"> </w:t>
      </w:r>
      <w:r>
        <w:rPr>
          <w:sz w:val="18"/>
        </w:rPr>
        <w:t>(1),</w:t>
      </w:r>
      <w:r>
        <w:rPr>
          <w:spacing w:val="9"/>
          <w:sz w:val="18"/>
        </w:rPr>
        <w:t xml:space="preserve"> </w:t>
      </w:r>
      <w:r>
        <w:rPr>
          <w:sz w:val="18"/>
        </w:rPr>
        <w:t>79</w:t>
      </w:r>
      <w:r>
        <w:rPr>
          <w:spacing w:val="-28"/>
          <w:sz w:val="18"/>
        </w:rPr>
        <w:t xml:space="preserve"> </w:t>
      </w:r>
      <w:r>
        <w:rPr>
          <w:sz w:val="18"/>
        </w:rPr>
        <w:t>–</w:t>
      </w:r>
      <w:r>
        <w:rPr>
          <w:spacing w:val="-28"/>
          <w:sz w:val="18"/>
        </w:rPr>
        <w:t xml:space="preserve"> </w:t>
      </w:r>
      <w:r>
        <w:rPr>
          <w:sz w:val="18"/>
        </w:rPr>
        <w:t>96.</w:t>
      </w:r>
    </w:p>
    <w:p w14:paraId="420BEE7A" w14:textId="77777777" w:rsidR="00B20435" w:rsidRDefault="0088126C">
      <w:pPr>
        <w:spacing w:line="230" w:lineRule="auto"/>
        <w:ind w:left="412" w:right="150" w:hanging="301"/>
        <w:jc w:val="both"/>
        <w:rPr>
          <w:sz w:val="18"/>
        </w:rPr>
      </w:pPr>
      <w:proofErr w:type="spellStart"/>
      <w:r>
        <w:rPr>
          <w:w w:val="95"/>
          <w:sz w:val="18"/>
        </w:rPr>
        <w:t>Mukhija</w:t>
      </w:r>
      <w:proofErr w:type="spellEnd"/>
      <w:r>
        <w:rPr>
          <w:w w:val="95"/>
          <w:sz w:val="18"/>
        </w:rPr>
        <w:t xml:space="preserve">, V. and </w:t>
      </w:r>
      <w:proofErr w:type="spellStart"/>
      <w:r>
        <w:rPr>
          <w:w w:val="95"/>
          <w:sz w:val="18"/>
        </w:rPr>
        <w:t>Loukaitou</w:t>
      </w:r>
      <w:proofErr w:type="spellEnd"/>
      <w:r>
        <w:rPr>
          <w:w w:val="95"/>
          <w:sz w:val="18"/>
        </w:rPr>
        <w:t xml:space="preserve">-Sideris, C., 2014. </w:t>
      </w:r>
      <w:r>
        <w:rPr>
          <w:i/>
          <w:w w:val="95"/>
          <w:sz w:val="18"/>
        </w:rPr>
        <w:t>The informal American city: beyond taco trucks and day</w:t>
      </w:r>
      <w:r>
        <w:rPr>
          <w:i/>
          <w:spacing w:val="1"/>
          <w:w w:val="95"/>
          <w:sz w:val="18"/>
        </w:rPr>
        <w:t xml:space="preserve"> </w:t>
      </w:r>
      <w:r>
        <w:rPr>
          <w:i/>
          <w:sz w:val="18"/>
        </w:rPr>
        <w:t>labor</w:t>
      </w:r>
      <w:r>
        <w:rPr>
          <w:sz w:val="18"/>
        </w:rPr>
        <w:t>.</w:t>
      </w:r>
      <w:r>
        <w:rPr>
          <w:spacing w:val="8"/>
          <w:sz w:val="18"/>
        </w:rPr>
        <w:t xml:space="preserve"> </w:t>
      </w:r>
      <w:r>
        <w:rPr>
          <w:sz w:val="18"/>
        </w:rPr>
        <w:t>Cambridge:</w:t>
      </w:r>
      <w:r>
        <w:rPr>
          <w:spacing w:val="8"/>
          <w:sz w:val="18"/>
        </w:rPr>
        <w:t xml:space="preserve"> </w:t>
      </w:r>
      <w:r>
        <w:rPr>
          <w:sz w:val="18"/>
        </w:rPr>
        <w:t>The</w:t>
      </w:r>
      <w:r>
        <w:rPr>
          <w:spacing w:val="7"/>
          <w:sz w:val="18"/>
        </w:rPr>
        <w:t xml:space="preserve"> </w:t>
      </w:r>
      <w:r>
        <w:rPr>
          <w:sz w:val="18"/>
        </w:rPr>
        <w:t>MIT</w:t>
      </w:r>
      <w:r>
        <w:rPr>
          <w:spacing w:val="8"/>
          <w:sz w:val="18"/>
        </w:rPr>
        <w:t xml:space="preserve"> </w:t>
      </w:r>
      <w:r>
        <w:rPr>
          <w:sz w:val="18"/>
        </w:rPr>
        <w:t>Press.</w:t>
      </w:r>
    </w:p>
    <w:p w14:paraId="5EC884C0" w14:textId="77777777" w:rsidR="00B20435" w:rsidRDefault="0088126C">
      <w:pPr>
        <w:spacing w:line="199" w:lineRule="exact"/>
        <w:ind w:left="111"/>
        <w:jc w:val="both"/>
        <w:rPr>
          <w:sz w:val="18"/>
        </w:rPr>
      </w:pPr>
      <w:r>
        <w:rPr>
          <w:sz w:val="18"/>
        </w:rPr>
        <w:t>Pastor,</w:t>
      </w:r>
      <w:r>
        <w:rPr>
          <w:spacing w:val="19"/>
          <w:sz w:val="18"/>
        </w:rPr>
        <w:t xml:space="preserve"> </w:t>
      </w:r>
      <w:r>
        <w:rPr>
          <w:sz w:val="18"/>
        </w:rPr>
        <w:t>M.,</w:t>
      </w:r>
      <w:r>
        <w:rPr>
          <w:spacing w:val="18"/>
          <w:sz w:val="18"/>
        </w:rPr>
        <w:t xml:space="preserve"> </w:t>
      </w:r>
      <w:r>
        <w:rPr>
          <w:i/>
          <w:sz w:val="18"/>
        </w:rPr>
        <w:t>et</w:t>
      </w:r>
      <w:r>
        <w:rPr>
          <w:i/>
          <w:spacing w:val="21"/>
          <w:sz w:val="18"/>
        </w:rPr>
        <w:t xml:space="preserve"> </w:t>
      </w:r>
      <w:r>
        <w:rPr>
          <w:i/>
          <w:sz w:val="18"/>
        </w:rPr>
        <w:t>al.</w:t>
      </w:r>
      <w:r>
        <w:rPr>
          <w:sz w:val="18"/>
        </w:rPr>
        <w:t>,</w:t>
      </w:r>
      <w:r>
        <w:rPr>
          <w:spacing w:val="19"/>
          <w:sz w:val="18"/>
        </w:rPr>
        <w:t xml:space="preserve"> </w:t>
      </w:r>
      <w:r>
        <w:rPr>
          <w:sz w:val="18"/>
        </w:rPr>
        <w:t>2006.</w:t>
      </w:r>
      <w:r>
        <w:rPr>
          <w:spacing w:val="19"/>
          <w:sz w:val="18"/>
        </w:rPr>
        <w:t xml:space="preserve"> </w:t>
      </w:r>
      <w:r>
        <w:rPr>
          <w:i/>
          <w:sz w:val="18"/>
        </w:rPr>
        <w:t>In</w:t>
      </w:r>
      <w:r>
        <w:rPr>
          <w:i/>
          <w:spacing w:val="19"/>
          <w:sz w:val="18"/>
        </w:rPr>
        <w:t xml:space="preserve"> </w:t>
      </w:r>
      <w:r>
        <w:rPr>
          <w:i/>
          <w:sz w:val="18"/>
        </w:rPr>
        <w:t>the</w:t>
      </w:r>
      <w:r>
        <w:rPr>
          <w:i/>
          <w:spacing w:val="19"/>
          <w:sz w:val="18"/>
        </w:rPr>
        <w:t xml:space="preserve"> </w:t>
      </w:r>
      <w:r>
        <w:rPr>
          <w:i/>
          <w:sz w:val="18"/>
        </w:rPr>
        <w:t>wake</w:t>
      </w:r>
      <w:r>
        <w:rPr>
          <w:i/>
          <w:spacing w:val="20"/>
          <w:sz w:val="18"/>
        </w:rPr>
        <w:t xml:space="preserve"> </w:t>
      </w:r>
      <w:r>
        <w:rPr>
          <w:i/>
          <w:sz w:val="18"/>
        </w:rPr>
        <w:t>of</w:t>
      </w:r>
      <w:r>
        <w:rPr>
          <w:i/>
          <w:spacing w:val="18"/>
          <w:sz w:val="18"/>
        </w:rPr>
        <w:t xml:space="preserve"> </w:t>
      </w:r>
      <w:r>
        <w:rPr>
          <w:i/>
          <w:sz w:val="18"/>
        </w:rPr>
        <w:t>the</w:t>
      </w:r>
      <w:r>
        <w:rPr>
          <w:i/>
          <w:spacing w:val="19"/>
          <w:sz w:val="18"/>
        </w:rPr>
        <w:t xml:space="preserve"> </w:t>
      </w:r>
      <w:r>
        <w:rPr>
          <w:i/>
          <w:sz w:val="18"/>
        </w:rPr>
        <w:t>storm:</w:t>
      </w:r>
      <w:r>
        <w:rPr>
          <w:i/>
          <w:spacing w:val="20"/>
          <w:sz w:val="18"/>
        </w:rPr>
        <w:t xml:space="preserve"> </w:t>
      </w:r>
      <w:r>
        <w:rPr>
          <w:i/>
          <w:sz w:val="18"/>
        </w:rPr>
        <w:t>environment,</w:t>
      </w:r>
      <w:r>
        <w:rPr>
          <w:i/>
          <w:spacing w:val="19"/>
          <w:sz w:val="18"/>
        </w:rPr>
        <w:t xml:space="preserve"> </w:t>
      </w:r>
      <w:r>
        <w:rPr>
          <w:i/>
          <w:sz w:val="18"/>
        </w:rPr>
        <w:t>disaster,</w:t>
      </w:r>
      <w:r>
        <w:rPr>
          <w:i/>
          <w:spacing w:val="20"/>
          <w:sz w:val="18"/>
        </w:rPr>
        <w:t xml:space="preserve"> </w:t>
      </w:r>
      <w:r>
        <w:rPr>
          <w:i/>
          <w:sz w:val="18"/>
        </w:rPr>
        <w:t>and</w:t>
      </w:r>
      <w:r>
        <w:rPr>
          <w:i/>
          <w:spacing w:val="19"/>
          <w:sz w:val="18"/>
        </w:rPr>
        <w:t xml:space="preserve"> </w:t>
      </w:r>
      <w:r>
        <w:rPr>
          <w:i/>
          <w:sz w:val="18"/>
        </w:rPr>
        <w:t>race</w:t>
      </w:r>
      <w:r>
        <w:rPr>
          <w:i/>
          <w:spacing w:val="18"/>
          <w:sz w:val="18"/>
        </w:rPr>
        <w:t xml:space="preserve"> </w:t>
      </w:r>
      <w:r>
        <w:rPr>
          <w:i/>
          <w:sz w:val="18"/>
        </w:rPr>
        <w:t>after</w:t>
      </w:r>
      <w:r>
        <w:rPr>
          <w:i/>
          <w:spacing w:val="20"/>
          <w:sz w:val="18"/>
        </w:rPr>
        <w:t xml:space="preserve"> </w:t>
      </w:r>
      <w:r>
        <w:rPr>
          <w:i/>
          <w:sz w:val="18"/>
        </w:rPr>
        <w:t>Katrina</w:t>
      </w:r>
      <w:r>
        <w:rPr>
          <w:sz w:val="18"/>
        </w:rPr>
        <w:t>.</w:t>
      </w:r>
    </w:p>
    <w:p w14:paraId="4D99B010" w14:textId="77777777" w:rsidR="00B20435" w:rsidRDefault="0088126C">
      <w:pPr>
        <w:spacing w:line="200" w:lineRule="exact"/>
        <w:ind w:left="412"/>
        <w:jc w:val="both"/>
        <w:rPr>
          <w:sz w:val="18"/>
        </w:rPr>
      </w:pPr>
      <w:r>
        <w:rPr>
          <w:sz w:val="18"/>
        </w:rPr>
        <w:t>New</w:t>
      </w:r>
      <w:r>
        <w:rPr>
          <w:spacing w:val="3"/>
          <w:sz w:val="18"/>
        </w:rPr>
        <w:t xml:space="preserve"> </w:t>
      </w:r>
      <w:r>
        <w:rPr>
          <w:sz w:val="18"/>
        </w:rPr>
        <w:t>York:</w:t>
      </w:r>
      <w:r>
        <w:rPr>
          <w:spacing w:val="2"/>
          <w:sz w:val="18"/>
        </w:rPr>
        <w:t xml:space="preserve"> </w:t>
      </w:r>
      <w:r>
        <w:rPr>
          <w:sz w:val="18"/>
        </w:rPr>
        <w:t>Russell</w:t>
      </w:r>
      <w:r>
        <w:rPr>
          <w:spacing w:val="3"/>
          <w:sz w:val="18"/>
        </w:rPr>
        <w:t xml:space="preserve"> </w:t>
      </w:r>
      <w:r>
        <w:rPr>
          <w:sz w:val="18"/>
        </w:rPr>
        <w:t>Sage</w:t>
      </w:r>
      <w:r>
        <w:rPr>
          <w:spacing w:val="3"/>
          <w:sz w:val="18"/>
        </w:rPr>
        <w:t xml:space="preserve"> </w:t>
      </w:r>
      <w:r>
        <w:rPr>
          <w:sz w:val="18"/>
        </w:rPr>
        <w:t>(Report).</w:t>
      </w:r>
    </w:p>
    <w:p w14:paraId="1C042863" w14:textId="77777777" w:rsidR="00B20435" w:rsidRDefault="0088126C">
      <w:pPr>
        <w:spacing w:line="232" w:lineRule="auto"/>
        <w:ind w:left="412" w:right="151" w:hanging="301"/>
        <w:jc w:val="both"/>
        <w:rPr>
          <w:sz w:val="18"/>
        </w:rPr>
      </w:pPr>
      <w:r>
        <w:rPr>
          <w:w w:val="95"/>
          <w:sz w:val="18"/>
        </w:rPr>
        <w:t xml:space="preserve">Planners of Color Interest Group, 2011. </w:t>
      </w:r>
      <w:r>
        <w:rPr>
          <w:i/>
          <w:w w:val="95"/>
          <w:sz w:val="18"/>
        </w:rPr>
        <w:t>2011 – 2016 Strategic plan</w:t>
      </w:r>
      <w:r>
        <w:rPr>
          <w:w w:val="95"/>
          <w:sz w:val="18"/>
        </w:rPr>
        <w:t>. Tallahassee, FL: Association of</w:t>
      </w:r>
      <w:r>
        <w:rPr>
          <w:spacing w:val="1"/>
          <w:w w:val="95"/>
          <w:sz w:val="18"/>
        </w:rPr>
        <w:t xml:space="preserve"> </w:t>
      </w:r>
      <w:r>
        <w:rPr>
          <w:sz w:val="18"/>
        </w:rPr>
        <w:t>collegiate</w:t>
      </w:r>
      <w:r>
        <w:rPr>
          <w:spacing w:val="7"/>
          <w:sz w:val="18"/>
        </w:rPr>
        <w:t xml:space="preserve"> </w:t>
      </w:r>
      <w:r>
        <w:rPr>
          <w:sz w:val="18"/>
        </w:rPr>
        <w:t>schools</w:t>
      </w:r>
      <w:r>
        <w:rPr>
          <w:spacing w:val="8"/>
          <w:sz w:val="18"/>
        </w:rPr>
        <w:t xml:space="preserve"> </w:t>
      </w:r>
      <w:r>
        <w:rPr>
          <w:sz w:val="18"/>
        </w:rPr>
        <w:t>of</w:t>
      </w:r>
      <w:r>
        <w:rPr>
          <w:spacing w:val="10"/>
          <w:sz w:val="18"/>
        </w:rPr>
        <w:t xml:space="preserve"> </w:t>
      </w:r>
      <w:r>
        <w:rPr>
          <w:sz w:val="18"/>
        </w:rPr>
        <w:t>planning.</w:t>
      </w:r>
    </w:p>
    <w:p w14:paraId="668E17E2" w14:textId="77777777" w:rsidR="00B20435" w:rsidRDefault="00B20435">
      <w:pPr>
        <w:spacing w:line="232" w:lineRule="auto"/>
        <w:jc w:val="both"/>
        <w:rPr>
          <w:sz w:val="18"/>
        </w:rPr>
        <w:sectPr w:rsidR="00B20435">
          <w:pgSz w:w="9870" w:h="14060"/>
          <w:pgMar w:top="980" w:right="1180" w:bottom="280" w:left="1220" w:header="786" w:footer="0" w:gutter="0"/>
          <w:cols w:space="720"/>
        </w:sectPr>
      </w:pPr>
    </w:p>
    <w:p w14:paraId="74372299" w14:textId="77777777" w:rsidR="00B20435" w:rsidRDefault="00B20435">
      <w:pPr>
        <w:pStyle w:val="BodyText"/>
        <w:spacing w:before="1"/>
        <w:rPr>
          <w:sz w:val="15"/>
        </w:rPr>
      </w:pPr>
    </w:p>
    <w:p w14:paraId="02373E33" w14:textId="77777777" w:rsidR="00B20435" w:rsidRDefault="0088126C">
      <w:pPr>
        <w:spacing w:before="88" w:line="232" w:lineRule="auto"/>
        <w:ind w:left="412" w:right="151" w:hanging="301"/>
        <w:jc w:val="both"/>
        <w:rPr>
          <w:sz w:val="18"/>
        </w:rPr>
      </w:pPr>
      <w:bookmarkStart w:id="9" w:name="_bookmark2"/>
      <w:bookmarkEnd w:id="9"/>
      <w:r>
        <w:rPr>
          <w:sz w:val="18"/>
        </w:rPr>
        <w:t xml:space="preserve">Pollak, K., </w:t>
      </w:r>
      <w:r>
        <w:rPr>
          <w:i/>
          <w:sz w:val="18"/>
        </w:rPr>
        <w:t>et al.</w:t>
      </w:r>
      <w:r>
        <w:rPr>
          <w:sz w:val="18"/>
        </w:rPr>
        <w:t xml:space="preserve">, 2014. The active living research 2014 conference: “niche to norm”. </w:t>
      </w:r>
      <w:r>
        <w:rPr>
          <w:i/>
          <w:sz w:val="18"/>
        </w:rPr>
        <w:t>Preventive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Medicine</w:t>
      </w:r>
      <w:r>
        <w:rPr>
          <w:sz w:val="18"/>
        </w:rPr>
        <w:t>,</w:t>
      </w:r>
      <w:r>
        <w:rPr>
          <w:spacing w:val="7"/>
          <w:sz w:val="18"/>
        </w:rPr>
        <w:t xml:space="preserve"> </w:t>
      </w:r>
      <w:r>
        <w:rPr>
          <w:sz w:val="18"/>
        </w:rPr>
        <w:t>69</w:t>
      </w:r>
      <w:r>
        <w:rPr>
          <w:spacing w:val="8"/>
          <w:sz w:val="18"/>
        </w:rPr>
        <w:t xml:space="preserve"> </w:t>
      </w:r>
      <w:r>
        <w:rPr>
          <w:sz w:val="18"/>
        </w:rPr>
        <w:t>(Supplement</w:t>
      </w:r>
      <w:r>
        <w:rPr>
          <w:spacing w:val="9"/>
          <w:sz w:val="18"/>
        </w:rPr>
        <w:t xml:space="preserve"> </w:t>
      </w:r>
      <w:r>
        <w:rPr>
          <w:sz w:val="18"/>
        </w:rPr>
        <w:t>1),</w:t>
      </w:r>
      <w:r>
        <w:rPr>
          <w:spacing w:val="8"/>
          <w:sz w:val="18"/>
        </w:rPr>
        <w:t xml:space="preserve"> </w:t>
      </w:r>
      <w:r>
        <w:rPr>
          <w:sz w:val="18"/>
        </w:rPr>
        <w:t>S1</w:t>
      </w:r>
      <w:r>
        <w:rPr>
          <w:spacing w:val="-27"/>
          <w:sz w:val="18"/>
        </w:rPr>
        <w:t xml:space="preserve"> </w:t>
      </w:r>
      <w:r>
        <w:rPr>
          <w:sz w:val="18"/>
        </w:rPr>
        <w:t>–</w:t>
      </w:r>
      <w:r>
        <w:rPr>
          <w:spacing w:val="-28"/>
          <w:sz w:val="18"/>
        </w:rPr>
        <w:t xml:space="preserve"> </w:t>
      </w:r>
      <w:r>
        <w:rPr>
          <w:sz w:val="18"/>
        </w:rPr>
        <w:t>S4.</w:t>
      </w:r>
    </w:p>
    <w:p w14:paraId="1C59CC53" w14:textId="77777777" w:rsidR="00B20435" w:rsidRDefault="0088126C">
      <w:pPr>
        <w:spacing w:line="230" w:lineRule="auto"/>
        <w:ind w:left="412" w:right="149" w:hanging="301"/>
        <w:jc w:val="both"/>
        <w:rPr>
          <w:sz w:val="18"/>
        </w:rPr>
      </w:pPr>
      <w:r>
        <w:rPr>
          <w:sz w:val="18"/>
        </w:rPr>
        <w:t xml:space="preserve">Porter, L., </w:t>
      </w:r>
      <w:proofErr w:type="spellStart"/>
      <w:r>
        <w:rPr>
          <w:sz w:val="18"/>
        </w:rPr>
        <w:t>Sandercock</w:t>
      </w:r>
      <w:proofErr w:type="spellEnd"/>
      <w:r>
        <w:rPr>
          <w:sz w:val="18"/>
        </w:rPr>
        <w:t>, L., and Umemoto, K., 2012. What’s love got to do with It? Illuminations on</w:t>
      </w:r>
      <w:r>
        <w:rPr>
          <w:spacing w:val="-42"/>
          <w:sz w:val="18"/>
        </w:rPr>
        <w:t xml:space="preserve"> </w:t>
      </w:r>
      <w:r>
        <w:rPr>
          <w:sz w:val="18"/>
        </w:rPr>
        <w:t>loving</w:t>
      </w:r>
      <w:r>
        <w:rPr>
          <w:spacing w:val="6"/>
          <w:sz w:val="18"/>
        </w:rPr>
        <w:t xml:space="preserve"> </w:t>
      </w:r>
      <w:r>
        <w:rPr>
          <w:sz w:val="18"/>
        </w:rPr>
        <w:t>attachment</w:t>
      </w:r>
      <w:r>
        <w:rPr>
          <w:spacing w:val="8"/>
          <w:sz w:val="18"/>
        </w:rPr>
        <w:t xml:space="preserve"> </w:t>
      </w:r>
      <w:r>
        <w:rPr>
          <w:sz w:val="18"/>
        </w:rPr>
        <w:t>in</w:t>
      </w:r>
      <w:r>
        <w:rPr>
          <w:spacing w:val="8"/>
          <w:sz w:val="18"/>
        </w:rPr>
        <w:t xml:space="preserve"> </w:t>
      </w:r>
      <w:r>
        <w:rPr>
          <w:sz w:val="18"/>
        </w:rPr>
        <w:t>planning.</w:t>
      </w:r>
      <w:r>
        <w:rPr>
          <w:spacing w:val="7"/>
          <w:sz w:val="18"/>
        </w:rPr>
        <w:t xml:space="preserve"> </w:t>
      </w:r>
      <w:r>
        <w:rPr>
          <w:i/>
          <w:sz w:val="18"/>
        </w:rPr>
        <w:t>Planning</w:t>
      </w:r>
      <w:r>
        <w:rPr>
          <w:i/>
          <w:spacing w:val="6"/>
          <w:sz w:val="18"/>
        </w:rPr>
        <w:t xml:space="preserve"> </w:t>
      </w:r>
      <w:r>
        <w:rPr>
          <w:i/>
          <w:sz w:val="18"/>
        </w:rPr>
        <w:t>Theory</w:t>
      </w:r>
      <w:r>
        <w:rPr>
          <w:i/>
          <w:spacing w:val="8"/>
          <w:sz w:val="18"/>
        </w:rPr>
        <w:t xml:space="preserve"> </w:t>
      </w:r>
      <w:r>
        <w:rPr>
          <w:i/>
          <w:sz w:val="18"/>
        </w:rPr>
        <w:t>&amp;</w:t>
      </w:r>
      <w:r>
        <w:rPr>
          <w:i/>
          <w:spacing w:val="8"/>
          <w:sz w:val="18"/>
        </w:rPr>
        <w:t xml:space="preserve"> </w:t>
      </w:r>
      <w:r>
        <w:rPr>
          <w:i/>
          <w:sz w:val="18"/>
        </w:rPr>
        <w:t>Practice</w:t>
      </w:r>
      <w:r>
        <w:rPr>
          <w:sz w:val="18"/>
        </w:rPr>
        <w:t>,</w:t>
      </w:r>
      <w:r>
        <w:rPr>
          <w:spacing w:val="7"/>
          <w:sz w:val="18"/>
        </w:rPr>
        <w:t xml:space="preserve"> </w:t>
      </w:r>
      <w:r>
        <w:rPr>
          <w:sz w:val="18"/>
        </w:rPr>
        <w:t>13</w:t>
      </w:r>
      <w:r>
        <w:rPr>
          <w:spacing w:val="7"/>
          <w:sz w:val="18"/>
        </w:rPr>
        <w:t xml:space="preserve"> </w:t>
      </w:r>
      <w:r>
        <w:rPr>
          <w:sz w:val="18"/>
        </w:rPr>
        <w:t>(4),</w:t>
      </w:r>
      <w:r>
        <w:rPr>
          <w:spacing w:val="8"/>
          <w:sz w:val="18"/>
        </w:rPr>
        <w:t xml:space="preserve"> </w:t>
      </w:r>
      <w:r>
        <w:rPr>
          <w:sz w:val="18"/>
        </w:rPr>
        <w:t>593</w:t>
      </w:r>
      <w:r>
        <w:rPr>
          <w:spacing w:val="-27"/>
          <w:sz w:val="18"/>
        </w:rPr>
        <w:t xml:space="preserve"> </w:t>
      </w:r>
      <w:r>
        <w:rPr>
          <w:sz w:val="18"/>
        </w:rPr>
        <w:t>–</w:t>
      </w:r>
      <w:r>
        <w:rPr>
          <w:spacing w:val="-29"/>
          <w:sz w:val="18"/>
        </w:rPr>
        <w:t xml:space="preserve"> </w:t>
      </w:r>
      <w:r>
        <w:rPr>
          <w:sz w:val="18"/>
        </w:rPr>
        <w:t>627.</w:t>
      </w:r>
    </w:p>
    <w:p w14:paraId="3C003C8F" w14:textId="77777777" w:rsidR="00B20435" w:rsidRDefault="0088126C">
      <w:pPr>
        <w:spacing w:before="1" w:line="232" w:lineRule="auto"/>
        <w:ind w:left="412" w:right="150" w:hanging="301"/>
        <w:jc w:val="both"/>
        <w:rPr>
          <w:sz w:val="18"/>
        </w:rPr>
      </w:pPr>
      <w:r>
        <w:rPr>
          <w:sz w:val="18"/>
        </w:rPr>
        <w:t>Powell,</w:t>
      </w:r>
      <w:r>
        <w:rPr>
          <w:spacing w:val="-5"/>
          <w:sz w:val="18"/>
        </w:rPr>
        <w:t xml:space="preserve"> </w:t>
      </w:r>
      <w:r>
        <w:rPr>
          <w:sz w:val="18"/>
        </w:rPr>
        <w:t>A.J.,</w:t>
      </w:r>
      <w:r>
        <w:rPr>
          <w:spacing w:val="-6"/>
          <w:sz w:val="18"/>
        </w:rPr>
        <w:t xml:space="preserve"> </w:t>
      </w:r>
      <w:r>
        <w:rPr>
          <w:sz w:val="18"/>
        </w:rPr>
        <w:t>2008.</w:t>
      </w:r>
      <w:r>
        <w:rPr>
          <w:spacing w:val="-6"/>
          <w:sz w:val="18"/>
        </w:rPr>
        <w:t xml:space="preserve"> </w:t>
      </w:r>
      <w:r>
        <w:rPr>
          <w:sz w:val="18"/>
        </w:rPr>
        <w:t>Race,</w:t>
      </w:r>
      <w:r>
        <w:rPr>
          <w:spacing w:val="-4"/>
          <w:sz w:val="18"/>
        </w:rPr>
        <w:t xml:space="preserve"> </w:t>
      </w:r>
      <w:r>
        <w:rPr>
          <w:sz w:val="18"/>
        </w:rPr>
        <w:t>place</w:t>
      </w:r>
      <w:r>
        <w:rPr>
          <w:spacing w:val="-5"/>
          <w:sz w:val="18"/>
        </w:rPr>
        <w:t xml:space="preserve"> </w:t>
      </w:r>
      <w:r>
        <w:rPr>
          <w:sz w:val="18"/>
        </w:rPr>
        <w:t>and</w:t>
      </w:r>
      <w:r>
        <w:rPr>
          <w:spacing w:val="-6"/>
          <w:sz w:val="18"/>
        </w:rPr>
        <w:t xml:space="preserve"> </w:t>
      </w:r>
      <w:r>
        <w:rPr>
          <w:sz w:val="18"/>
        </w:rPr>
        <w:t>opportunity.</w:t>
      </w:r>
      <w:r>
        <w:rPr>
          <w:spacing w:val="-5"/>
          <w:sz w:val="18"/>
        </w:rPr>
        <w:t xml:space="preserve"> </w:t>
      </w:r>
      <w:r>
        <w:rPr>
          <w:i/>
          <w:sz w:val="18"/>
        </w:rPr>
        <w:t>American</w:t>
      </w:r>
      <w:r>
        <w:rPr>
          <w:i/>
          <w:spacing w:val="-5"/>
          <w:sz w:val="18"/>
        </w:rPr>
        <w:t xml:space="preserve"> </w:t>
      </w:r>
      <w:r>
        <w:rPr>
          <w:i/>
          <w:sz w:val="18"/>
        </w:rPr>
        <w:t>Prospect</w:t>
      </w:r>
      <w:r>
        <w:rPr>
          <w:i/>
          <w:spacing w:val="-6"/>
          <w:sz w:val="18"/>
        </w:rPr>
        <w:t xml:space="preserve"> </w:t>
      </w:r>
      <w:r>
        <w:rPr>
          <w:sz w:val="18"/>
        </w:rPr>
        <w:t>(September)</w:t>
      </w:r>
      <w:r>
        <w:rPr>
          <w:spacing w:val="-4"/>
          <w:sz w:val="18"/>
        </w:rPr>
        <w:t xml:space="preserve"> </w:t>
      </w:r>
      <w:r>
        <w:rPr>
          <w:sz w:val="18"/>
        </w:rPr>
        <w:t>[online].</w:t>
      </w:r>
      <w:r>
        <w:rPr>
          <w:spacing w:val="-6"/>
          <w:sz w:val="18"/>
        </w:rPr>
        <w:t xml:space="preserve"> </w:t>
      </w:r>
      <w:r>
        <w:rPr>
          <w:sz w:val="18"/>
        </w:rPr>
        <w:t>Available</w:t>
      </w:r>
      <w:r>
        <w:rPr>
          <w:spacing w:val="-43"/>
          <w:sz w:val="18"/>
        </w:rPr>
        <w:t xml:space="preserve"> </w:t>
      </w:r>
      <w:r>
        <w:rPr>
          <w:sz w:val="18"/>
        </w:rPr>
        <w:t xml:space="preserve">from: </w:t>
      </w:r>
      <w:r>
        <w:rPr>
          <w:color w:val="000080"/>
          <w:sz w:val="18"/>
        </w:rPr>
        <w:t xml:space="preserve">http://www.prospect.org/cs/articles?article1/4race_place_and_opportunity </w:t>
      </w:r>
      <w:r>
        <w:rPr>
          <w:sz w:val="18"/>
        </w:rPr>
        <w:t>[Accessed 15</w:t>
      </w:r>
      <w:r>
        <w:rPr>
          <w:spacing w:val="1"/>
          <w:sz w:val="18"/>
        </w:rPr>
        <w:t xml:space="preserve"> </w:t>
      </w:r>
      <w:r>
        <w:rPr>
          <w:sz w:val="18"/>
        </w:rPr>
        <w:t>January</w:t>
      </w:r>
      <w:r>
        <w:rPr>
          <w:spacing w:val="7"/>
          <w:sz w:val="18"/>
        </w:rPr>
        <w:t xml:space="preserve"> </w:t>
      </w:r>
      <w:r>
        <w:rPr>
          <w:sz w:val="18"/>
        </w:rPr>
        <w:t>2015]</w:t>
      </w:r>
    </w:p>
    <w:p w14:paraId="70201176" w14:textId="77777777" w:rsidR="00B20435" w:rsidRDefault="0088126C">
      <w:pPr>
        <w:spacing w:line="196" w:lineRule="exact"/>
        <w:ind w:left="112"/>
        <w:jc w:val="both"/>
        <w:rPr>
          <w:sz w:val="18"/>
        </w:rPr>
      </w:pPr>
      <w:r>
        <w:rPr>
          <w:w w:val="95"/>
          <w:sz w:val="18"/>
        </w:rPr>
        <w:t>Pulido,</w:t>
      </w:r>
      <w:r>
        <w:rPr>
          <w:spacing w:val="26"/>
          <w:w w:val="95"/>
          <w:sz w:val="18"/>
        </w:rPr>
        <w:t xml:space="preserve"> </w:t>
      </w:r>
      <w:r>
        <w:rPr>
          <w:w w:val="95"/>
          <w:sz w:val="18"/>
        </w:rPr>
        <w:t>L.,</w:t>
      </w:r>
      <w:r>
        <w:rPr>
          <w:spacing w:val="27"/>
          <w:w w:val="95"/>
          <w:sz w:val="18"/>
        </w:rPr>
        <w:t xml:space="preserve"> </w:t>
      </w:r>
      <w:r>
        <w:rPr>
          <w:w w:val="95"/>
          <w:sz w:val="18"/>
        </w:rPr>
        <w:t>2002.</w:t>
      </w:r>
      <w:r>
        <w:rPr>
          <w:spacing w:val="26"/>
          <w:w w:val="95"/>
          <w:sz w:val="18"/>
        </w:rPr>
        <w:t xml:space="preserve"> </w:t>
      </w:r>
      <w:r>
        <w:rPr>
          <w:w w:val="95"/>
          <w:sz w:val="18"/>
        </w:rPr>
        <w:t>Reﬂections</w:t>
      </w:r>
      <w:r>
        <w:rPr>
          <w:spacing w:val="26"/>
          <w:w w:val="95"/>
          <w:sz w:val="18"/>
        </w:rPr>
        <w:t xml:space="preserve"> </w:t>
      </w:r>
      <w:r>
        <w:rPr>
          <w:w w:val="95"/>
          <w:sz w:val="18"/>
        </w:rPr>
        <w:t>on</w:t>
      </w:r>
      <w:r>
        <w:rPr>
          <w:spacing w:val="26"/>
          <w:w w:val="95"/>
          <w:sz w:val="18"/>
        </w:rPr>
        <w:t xml:space="preserve"> </w:t>
      </w:r>
      <w:r>
        <w:rPr>
          <w:w w:val="95"/>
          <w:sz w:val="18"/>
        </w:rPr>
        <w:t>a</w:t>
      </w:r>
      <w:r>
        <w:rPr>
          <w:spacing w:val="27"/>
          <w:w w:val="95"/>
          <w:sz w:val="18"/>
        </w:rPr>
        <w:t xml:space="preserve"> </w:t>
      </w:r>
      <w:r>
        <w:rPr>
          <w:w w:val="95"/>
          <w:sz w:val="18"/>
        </w:rPr>
        <w:t>white</w:t>
      </w:r>
      <w:r>
        <w:rPr>
          <w:spacing w:val="25"/>
          <w:w w:val="95"/>
          <w:sz w:val="18"/>
        </w:rPr>
        <w:t xml:space="preserve"> </w:t>
      </w:r>
      <w:r>
        <w:rPr>
          <w:w w:val="95"/>
          <w:sz w:val="18"/>
        </w:rPr>
        <w:t>discipline.</w:t>
      </w:r>
      <w:r>
        <w:rPr>
          <w:spacing w:val="27"/>
          <w:w w:val="95"/>
          <w:sz w:val="18"/>
        </w:rPr>
        <w:t xml:space="preserve"> </w:t>
      </w:r>
      <w:r>
        <w:rPr>
          <w:i/>
          <w:w w:val="95"/>
          <w:sz w:val="18"/>
        </w:rPr>
        <w:t>Professional</w:t>
      </w:r>
      <w:r>
        <w:rPr>
          <w:i/>
          <w:spacing w:val="27"/>
          <w:w w:val="95"/>
          <w:sz w:val="18"/>
        </w:rPr>
        <w:t xml:space="preserve"> </w:t>
      </w:r>
      <w:r>
        <w:rPr>
          <w:i/>
          <w:w w:val="95"/>
          <w:sz w:val="18"/>
        </w:rPr>
        <w:t>Geographer</w:t>
      </w:r>
      <w:r>
        <w:rPr>
          <w:w w:val="95"/>
          <w:sz w:val="18"/>
        </w:rPr>
        <w:t>,</w:t>
      </w:r>
      <w:r>
        <w:rPr>
          <w:spacing w:val="25"/>
          <w:w w:val="95"/>
          <w:sz w:val="18"/>
        </w:rPr>
        <w:t xml:space="preserve"> </w:t>
      </w:r>
      <w:r>
        <w:rPr>
          <w:w w:val="95"/>
          <w:sz w:val="18"/>
        </w:rPr>
        <w:t>54</w:t>
      </w:r>
      <w:r>
        <w:rPr>
          <w:spacing w:val="27"/>
          <w:w w:val="95"/>
          <w:sz w:val="18"/>
        </w:rPr>
        <w:t xml:space="preserve"> </w:t>
      </w:r>
      <w:r>
        <w:rPr>
          <w:w w:val="95"/>
          <w:sz w:val="18"/>
        </w:rPr>
        <w:t>(1),</w:t>
      </w:r>
      <w:r>
        <w:rPr>
          <w:spacing w:val="27"/>
          <w:w w:val="95"/>
          <w:sz w:val="18"/>
        </w:rPr>
        <w:t xml:space="preserve"> </w:t>
      </w:r>
      <w:r>
        <w:rPr>
          <w:w w:val="95"/>
          <w:sz w:val="18"/>
        </w:rPr>
        <w:t>42</w:t>
      </w:r>
      <w:r>
        <w:rPr>
          <w:spacing w:val="-21"/>
          <w:w w:val="95"/>
          <w:sz w:val="18"/>
        </w:rPr>
        <w:t xml:space="preserve"> </w:t>
      </w:r>
      <w:r>
        <w:rPr>
          <w:w w:val="95"/>
          <w:sz w:val="18"/>
        </w:rPr>
        <w:t>–</w:t>
      </w:r>
      <w:r>
        <w:rPr>
          <w:spacing w:val="-21"/>
          <w:w w:val="95"/>
          <w:sz w:val="18"/>
        </w:rPr>
        <w:t xml:space="preserve"> </w:t>
      </w:r>
      <w:r>
        <w:rPr>
          <w:w w:val="95"/>
          <w:sz w:val="18"/>
        </w:rPr>
        <w:t>49.</w:t>
      </w:r>
    </w:p>
    <w:p w14:paraId="194AE211" w14:textId="77777777" w:rsidR="00B20435" w:rsidRDefault="0088126C">
      <w:pPr>
        <w:spacing w:line="200" w:lineRule="exact"/>
        <w:ind w:left="112"/>
        <w:jc w:val="both"/>
        <w:rPr>
          <w:sz w:val="18"/>
        </w:rPr>
      </w:pPr>
      <w:r>
        <w:rPr>
          <w:w w:val="99"/>
          <w:sz w:val="18"/>
        </w:rPr>
        <w:t>Rios,</w:t>
      </w:r>
      <w:r>
        <w:rPr>
          <w:spacing w:val="9"/>
          <w:sz w:val="18"/>
        </w:rPr>
        <w:t xml:space="preserve"> </w:t>
      </w:r>
      <w:r>
        <w:rPr>
          <w:w w:val="99"/>
          <w:sz w:val="18"/>
        </w:rPr>
        <w:t>M.,</w:t>
      </w:r>
      <w:r>
        <w:rPr>
          <w:spacing w:val="10"/>
          <w:sz w:val="18"/>
        </w:rPr>
        <w:t xml:space="preserve"> </w:t>
      </w:r>
      <w:r>
        <w:rPr>
          <w:spacing w:val="-20"/>
          <w:w w:val="99"/>
          <w:sz w:val="18"/>
        </w:rPr>
        <w:t>V</w:t>
      </w:r>
      <w:r>
        <w:rPr>
          <w:w w:val="99"/>
          <w:sz w:val="18"/>
        </w:rPr>
        <w:t>azquez,</w:t>
      </w:r>
      <w:r>
        <w:rPr>
          <w:spacing w:val="9"/>
          <w:sz w:val="18"/>
        </w:rPr>
        <w:t xml:space="preserve"> </w:t>
      </w:r>
      <w:r>
        <w:rPr>
          <w:w w:val="99"/>
          <w:sz w:val="18"/>
        </w:rPr>
        <w:t>L.,</w:t>
      </w:r>
      <w:r>
        <w:rPr>
          <w:spacing w:val="10"/>
          <w:sz w:val="18"/>
        </w:rPr>
        <w:t xml:space="preserve"> </w:t>
      </w:r>
      <w:r>
        <w:rPr>
          <w:w w:val="99"/>
          <w:sz w:val="18"/>
        </w:rPr>
        <w:t>and</w:t>
      </w:r>
      <w:r>
        <w:rPr>
          <w:spacing w:val="9"/>
          <w:sz w:val="18"/>
        </w:rPr>
        <w:t xml:space="preserve"> </w:t>
      </w:r>
      <w:r>
        <w:rPr>
          <w:w w:val="98"/>
          <w:sz w:val="18"/>
        </w:rPr>
        <w:t>Miranda,</w:t>
      </w:r>
      <w:r>
        <w:rPr>
          <w:spacing w:val="10"/>
          <w:sz w:val="18"/>
        </w:rPr>
        <w:t xml:space="preserve"> </w:t>
      </w:r>
      <w:r>
        <w:rPr>
          <w:w w:val="99"/>
          <w:sz w:val="18"/>
        </w:rPr>
        <w:t>L.,</w:t>
      </w:r>
      <w:r>
        <w:rPr>
          <w:spacing w:val="9"/>
          <w:sz w:val="18"/>
        </w:rPr>
        <w:t xml:space="preserve"> </w:t>
      </w:r>
      <w:r>
        <w:rPr>
          <w:w w:val="99"/>
          <w:sz w:val="18"/>
        </w:rPr>
        <w:t>eds.,</w:t>
      </w:r>
      <w:r>
        <w:rPr>
          <w:spacing w:val="10"/>
          <w:sz w:val="18"/>
        </w:rPr>
        <w:t xml:space="preserve"> </w:t>
      </w:r>
      <w:r>
        <w:rPr>
          <w:sz w:val="18"/>
        </w:rPr>
        <w:t>2012.</w:t>
      </w:r>
      <w:r>
        <w:rPr>
          <w:spacing w:val="9"/>
          <w:sz w:val="18"/>
        </w:rPr>
        <w:t xml:space="preserve"> </w:t>
      </w:r>
      <w:proofErr w:type="spellStart"/>
      <w:r>
        <w:rPr>
          <w:i/>
          <w:w w:val="98"/>
          <w:sz w:val="18"/>
        </w:rPr>
        <w:t>Di</w:t>
      </w:r>
      <w:r>
        <w:rPr>
          <w:i/>
          <w:spacing w:val="-73"/>
          <w:sz w:val="18"/>
        </w:rPr>
        <w:t>a</w:t>
      </w:r>
      <w:r>
        <w:rPr>
          <w:i/>
          <w:spacing w:val="14"/>
          <w:w w:val="96"/>
          <w:sz w:val="18"/>
        </w:rPr>
        <w:t>´</w:t>
      </w:r>
      <w:r>
        <w:rPr>
          <w:i/>
          <w:w w:val="99"/>
          <w:sz w:val="18"/>
        </w:rPr>
        <w:t>logos</w:t>
      </w:r>
      <w:proofErr w:type="spellEnd"/>
      <w:r>
        <w:rPr>
          <w:i/>
          <w:w w:val="99"/>
          <w:sz w:val="18"/>
        </w:rPr>
        <w:t>:</w:t>
      </w:r>
      <w:r>
        <w:rPr>
          <w:i/>
          <w:spacing w:val="10"/>
          <w:sz w:val="18"/>
        </w:rPr>
        <w:t xml:space="preserve"> </w:t>
      </w:r>
      <w:r>
        <w:rPr>
          <w:i/>
          <w:w w:val="99"/>
          <w:sz w:val="18"/>
        </w:rPr>
        <w:t>placemaking</w:t>
      </w:r>
      <w:r>
        <w:rPr>
          <w:i/>
          <w:spacing w:val="9"/>
          <w:sz w:val="18"/>
        </w:rPr>
        <w:t xml:space="preserve"> </w:t>
      </w:r>
      <w:r>
        <w:rPr>
          <w:i/>
          <w:w w:val="98"/>
          <w:sz w:val="18"/>
        </w:rPr>
        <w:t>in</w:t>
      </w:r>
      <w:r>
        <w:rPr>
          <w:i/>
          <w:spacing w:val="10"/>
          <w:sz w:val="18"/>
        </w:rPr>
        <w:t xml:space="preserve"> </w:t>
      </w:r>
      <w:r>
        <w:rPr>
          <w:i/>
          <w:w w:val="99"/>
          <w:sz w:val="18"/>
        </w:rPr>
        <w:t>Latino</w:t>
      </w:r>
      <w:r>
        <w:rPr>
          <w:i/>
          <w:spacing w:val="10"/>
          <w:sz w:val="18"/>
        </w:rPr>
        <w:t xml:space="preserve"> </w:t>
      </w:r>
      <w:r>
        <w:rPr>
          <w:i/>
          <w:w w:val="99"/>
          <w:sz w:val="18"/>
        </w:rPr>
        <w:t>communitie</w:t>
      </w:r>
      <w:r>
        <w:rPr>
          <w:i/>
          <w:spacing w:val="-1"/>
          <w:w w:val="99"/>
          <w:sz w:val="18"/>
        </w:rPr>
        <w:t>s</w:t>
      </w:r>
      <w:r>
        <w:rPr>
          <w:sz w:val="18"/>
        </w:rPr>
        <w:t>.</w:t>
      </w:r>
    </w:p>
    <w:p w14:paraId="68CF65F0" w14:textId="77777777" w:rsidR="00B20435" w:rsidRDefault="0088126C">
      <w:pPr>
        <w:spacing w:line="200" w:lineRule="exact"/>
        <w:ind w:left="412"/>
        <w:jc w:val="both"/>
        <w:rPr>
          <w:sz w:val="18"/>
        </w:rPr>
      </w:pPr>
      <w:r>
        <w:rPr>
          <w:w w:val="95"/>
          <w:sz w:val="18"/>
        </w:rPr>
        <w:t>London:</w:t>
      </w:r>
      <w:r>
        <w:rPr>
          <w:spacing w:val="23"/>
          <w:w w:val="95"/>
          <w:sz w:val="18"/>
        </w:rPr>
        <w:t xml:space="preserve"> </w:t>
      </w:r>
      <w:r>
        <w:rPr>
          <w:w w:val="95"/>
          <w:sz w:val="18"/>
        </w:rPr>
        <w:t>Routledge,</w:t>
      </w:r>
      <w:r>
        <w:rPr>
          <w:spacing w:val="26"/>
          <w:w w:val="95"/>
          <w:sz w:val="18"/>
        </w:rPr>
        <w:t xml:space="preserve"> </w:t>
      </w:r>
      <w:r>
        <w:rPr>
          <w:w w:val="95"/>
          <w:sz w:val="18"/>
        </w:rPr>
        <w:t>Taylor</w:t>
      </w:r>
      <w:r>
        <w:rPr>
          <w:spacing w:val="25"/>
          <w:w w:val="95"/>
          <w:sz w:val="18"/>
        </w:rPr>
        <w:t xml:space="preserve"> </w:t>
      </w:r>
      <w:r>
        <w:rPr>
          <w:w w:val="95"/>
          <w:sz w:val="18"/>
        </w:rPr>
        <w:t>&amp;</w:t>
      </w:r>
      <w:r>
        <w:rPr>
          <w:spacing w:val="25"/>
          <w:w w:val="95"/>
          <w:sz w:val="18"/>
        </w:rPr>
        <w:t xml:space="preserve"> </w:t>
      </w:r>
      <w:r>
        <w:rPr>
          <w:w w:val="95"/>
          <w:sz w:val="18"/>
        </w:rPr>
        <w:t>Francis</w:t>
      </w:r>
      <w:r>
        <w:rPr>
          <w:spacing w:val="25"/>
          <w:w w:val="95"/>
          <w:sz w:val="18"/>
        </w:rPr>
        <w:t xml:space="preserve"> </w:t>
      </w:r>
      <w:r>
        <w:rPr>
          <w:w w:val="95"/>
          <w:sz w:val="18"/>
        </w:rPr>
        <w:t>Group,</w:t>
      </w:r>
      <w:r>
        <w:rPr>
          <w:spacing w:val="24"/>
          <w:w w:val="95"/>
          <w:sz w:val="18"/>
        </w:rPr>
        <w:t xml:space="preserve"> </w:t>
      </w:r>
      <w:r>
        <w:rPr>
          <w:w w:val="95"/>
          <w:sz w:val="18"/>
        </w:rPr>
        <w:t>23</w:t>
      </w:r>
      <w:r>
        <w:rPr>
          <w:spacing w:val="-20"/>
          <w:w w:val="95"/>
          <w:sz w:val="18"/>
        </w:rPr>
        <w:t xml:space="preserve"> </w:t>
      </w:r>
      <w:r>
        <w:rPr>
          <w:w w:val="95"/>
          <w:sz w:val="18"/>
        </w:rPr>
        <w:t>–</w:t>
      </w:r>
      <w:r>
        <w:rPr>
          <w:spacing w:val="-21"/>
          <w:w w:val="95"/>
          <w:sz w:val="18"/>
        </w:rPr>
        <w:t xml:space="preserve"> </w:t>
      </w:r>
      <w:r>
        <w:rPr>
          <w:w w:val="95"/>
          <w:sz w:val="18"/>
        </w:rPr>
        <w:t>35.</w:t>
      </w:r>
    </w:p>
    <w:p w14:paraId="77869821" w14:textId="77777777" w:rsidR="00B20435" w:rsidRDefault="0088126C">
      <w:pPr>
        <w:spacing w:before="2" w:line="232" w:lineRule="auto"/>
        <w:ind w:left="63" w:right="150"/>
        <w:jc w:val="right"/>
        <w:rPr>
          <w:i/>
          <w:sz w:val="18"/>
        </w:rPr>
      </w:pPr>
      <w:r>
        <w:rPr>
          <w:sz w:val="18"/>
        </w:rPr>
        <w:t>Roberts,</w:t>
      </w:r>
      <w:r>
        <w:rPr>
          <w:spacing w:val="-6"/>
          <w:sz w:val="18"/>
        </w:rPr>
        <w:t xml:space="preserve"> </w:t>
      </w:r>
      <w:r>
        <w:rPr>
          <w:sz w:val="18"/>
        </w:rPr>
        <w:t>D.</w:t>
      </w:r>
      <w:r>
        <w:rPr>
          <w:spacing w:val="-5"/>
          <w:sz w:val="18"/>
        </w:rPr>
        <w:t xml:space="preserve"> </w:t>
      </w:r>
      <w:r>
        <w:rPr>
          <w:sz w:val="18"/>
        </w:rPr>
        <w:t>and</w:t>
      </w:r>
      <w:r>
        <w:rPr>
          <w:spacing w:val="-4"/>
          <w:sz w:val="18"/>
        </w:rPr>
        <w:t xml:space="preserve"> </w:t>
      </w:r>
      <w:proofErr w:type="spellStart"/>
      <w:r>
        <w:rPr>
          <w:sz w:val="18"/>
        </w:rPr>
        <w:t>Jesudason</w:t>
      </w:r>
      <w:proofErr w:type="spellEnd"/>
      <w:r>
        <w:rPr>
          <w:sz w:val="18"/>
        </w:rPr>
        <w:t>.</w:t>
      </w:r>
      <w:r>
        <w:rPr>
          <w:spacing w:val="-6"/>
          <w:sz w:val="18"/>
        </w:rPr>
        <w:t xml:space="preserve"> </w:t>
      </w:r>
      <w:r>
        <w:rPr>
          <w:sz w:val="18"/>
        </w:rPr>
        <w:t>S.,</w:t>
      </w:r>
      <w:r>
        <w:rPr>
          <w:spacing w:val="-5"/>
          <w:sz w:val="18"/>
        </w:rPr>
        <w:t xml:space="preserve"> </w:t>
      </w:r>
      <w:r>
        <w:rPr>
          <w:sz w:val="18"/>
        </w:rPr>
        <w:t>2013.</w:t>
      </w:r>
      <w:r>
        <w:rPr>
          <w:spacing w:val="-5"/>
          <w:sz w:val="18"/>
        </w:rPr>
        <w:t xml:space="preserve"> </w:t>
      </w:r>
      <w:r>
        <w:rPr>
          <w:sz w:val="18"/>
        </w:rPr>
        <w:t>Movement</w:t>
      </w:r>
      <w:r>
        <w:rPr>
          <w:spacing w:val="-5"/>
          <w:sz w:val="18"/>
        </w:rPr>
        <w:t xml:space="preserve"> </w:t>
      </w:r>
      <w:r>
        <w:rPr>
          <w:sz w:val="18"/>
        </w:rPr>
        <w:t>intersectionality:</w:t>
      </w:r>
      <w:r>
        <w:rPr>
          <w:spacing w:val="-4"/>
          <w:sz w:val="18"/>
        </w:rPr>
        <w:t xml:space="preserve"> </w:t>
      </w:r>
      <w:r>
        <w:rPr>
          <w:sz w:val="18"/>
        </w:rPr>
        <w:t>the</w:t>
      </w:r>
      <w:r>
        <w:rPr>
          <w:spacing w:val="-5"/>
          <w:sz w:val="18"/>
        </w:rPr>
        <w:t xml:space="preserve"> </w:t>
      </w:r>
      <w:r>
        <w:rPr>
          <w:sz w:val="18"/>
        </w:rPr>
        <w:t>case</w:t>
      </w:r>
      <w:r>
        <w:rPr>
          <w:spacing w:val="-5"/>
          <w:sz w:val="18"/>
        </w:rPr>
        <w:t xml:space="preserve"> </w:t>
      </w:r>
      <w:r>
        <w:rPr>
          <w:sz w:val="18"/>
        </w:rPr>
        <w:t>of</w:t>
      </w:r>
      <w:r>
        <w:rPr>
          <w:spacing w:val="-4"/>
          <w:sz w:val="18"/>
        </w:rPr>
        <w:t xml:space="preserve"> </w:t>
      </w:r>
      <w:r>
        <w:rPr>
          <w:sz w:val="18"/>
        </w:rPr>
        <w:t>race,</w:t>
      </w:r>
      <w:r>
        <w:rPr>
          <w:spacing w:val="-5"/>
          <w:sz w:val="18"/>
        </w:rPr>
        <w:t xml:space="preserve"> </w:t>
      </w:r>
      <w:r>
        <w:rPr>
          <w:sz w:val="18"/>
        </w:rPr>
        <w:t>gender,</w:t>
      </w:r>
      <w:r>
        <w:rPr>
          <w:spacing w:val="-6"/>
          <w:sz w:val="18"/>
        </w:rPr>
        <w:t xml:space="preserve"> </w:t>
      </w:r>
      <w:r>
        <w:rPr>
          <w:sz w:val="18"/>
        </w:rPr>
        <w:t>disability,</w:t>
      </w:r>
      <w:r>
        <w:rPr>
          <w:spacing w:val="-42"/>
          <w:sz w:val="18"/>
        </w:rPr>
        <w:t xml:space="preserve"> </w:t>
      </w:r>
      <w:r>
        <w:rPr>
          <w:w w:val="95"/>
          <w:sz w:val="18"/>
        </w:rPr>
        <w:t>and</w:t>
      </w:r>
      <w:r>
        <w:rPr>
          <w:spacing w:val="1"/>
          <w:w w:val="95"/>
          <w:sz w:val="18"/>
        </w:rPr>
        <w:t xml:space="preserve"> </w:t>
      </w:r>
      <w:r>
        <w:rPr>
          <w:w w:val="95"/>
          <w:sz w:val="18"/>
        </w:rPr>
        <w:t>genetic</w:t>
      </w:r>
      <w:r>
        <w:rPr>
          <w:spacing w:val="1"/>
          <w:w w:val="95"/>
          <w:sz w:val="18"/>
        </w:rPr>
        <w:t xml:space="preserve"> </w:t>
      </w:r>
      <w:r>
        <w:rPr>
          <w:w w:val="95"/>
          <w:sz w:val="18"/>
        </w:rPr>
        <w:t>technologies.</w:t>
      </w:r>
      <w:r>
        <w:rPr>
          <w:spacing w:val="1"/>
          <w:w w:val="95"/>
          <w:sz w:val="18"/>
        </w:rPr>
        <w:t xml:space="preserve"> </w:t>
      </w:r>
      <w:r>
        <w:rPr>
          <w:i/>
          <w:w w:val="95"/>
          <w:sz w:val="18"/>
        </w:rPr>
        <w:t>Du</w:t>
      </w:r>
      <w:r>
        <w:rPr>
          <w:i/>
          <w:spacing w:val="1"/>
          <w:w w:val="95"/>
          <w:sz w:val="18"/>
        </w:rPr>
        <w:t xml:space="preserve"> </w:t>
      </w:r>
      <w:proofErr w:type="spellStart"/>
      <w:r>
        <w:rPr>
          <w:i/>
          <w:w w:val="95"/>
          <w:sz w:val="18"/>
        </w:rPr>
        <w:t>Bois</w:t>
      </w:r>
      <w:proofErr w:type="spellEnd"/>
      <w:r>
        <w:rPr>
          <w:i/>
          <w:spacing w:val="1"/>
          <w:w w:val="95"/>
          <w:sz w:val="18"/>
        </w:rPr>
        <w:t xml:space="preserve"> </w:t>
      </w:r>
      <w:r>
        <w:rPr>
          <w:i/>
          <w:w w:val="95"/>
          <w:sz w:val="18"/>
        </w:rPr>
        <w:t>Review:</w:t>
      </w:r>
      <w:r>
        <w:rPr>
          <w:i/>
          <w:spacing w:val="1"/>
          <w:w w:val="95"/>
          <w:sz w:val="18"/>
        </w:rPr>
        <w:t xml:space="preserve"> </w:t>
      </w:r>
      <w:r>
        <w:rPr>
          <w:i/>
          <w:w w:val="95"/>
          <w:sz w:val="18"/>
        </w:rPr>
        <w:t>Social</w:t>
      </w:r>
      <w:r>
        <w:rPr>
          <w:i/>
          <w:spacing w:val="1"/>
          <w:w w:val="95"/>
          <w:sz w:val="18"/>
        </w:rPr>
        <w:t xml:space="preserve"> </w:t>
      </w:r>
      <w:r>
        <w:rPr>
          <w:i/>
          <w:w w:val="95"/>
          <w:sz w:val="18"/>
        </w:rPr>
        <w:t>Science</w:t>
      </w:r>
      <w:r>
        <w:rPr>
          <w:i/>
          <w:spacing w:val="1"/>
          <w:w w:val="95"/>
          <w:sz w:val="18"/>
        </w:rPr>
        <w:t xml:space="preserve"> </w:t>
      </w:r>
      <w:r>
        <w:rPr>
          <w:i/>
          <w:w w:val="95"/>
          <w:sz w:val="18"/>
        </w:rPr>
        <w:t>Research</w:t>
      </w:r>
      <w:r>
        <w:rPr>
          <w:i/>
          <w:spacing w:val="1"/>
          <w:w w:val="95"/>
          <w:sz w:val="18"/>
        </w:rPr>
        <w:t xml:space="preserve"> </w:t>
      </w:r>
      <w:r>
        <w:rPr>
          <w:i/>
          <w:w w:val="95"/>
          <w:sz w:val="18"/>
        </w:rPr>
        <w:t>on</w:t>
      </w:r>
      <w:r>
        <w:rPr>
          <w:i/>
          <w:spacing w:val="1"/>
          <w:w w:val="95"/>
          <w:sz w:val="18"/>
        </w:rPr>
        <w:t xml:space="preserve"> </w:t>
      </w:r>
      <w:r>
        <w:rPr>
          <w:i/>
          <w:w w:val="95"/>
          <w:sz w:val="18"/>
        </w:rPr>
        <w:t>Race</w:t>
      </w:r>
      <w:r>
        <w:rPr>
          <w:w w:val="95"/>
          <w:sz w:val="18"/>
        </w:rPr>
        <w:t>,</w:t>
      </w:r>
      <w:r>
        <w:rPr>
          <w:spacing w:val="1"/>
          <w:w w:val="95"/>
          <w:sz w:val="18"/>
        </w:rPr>
        <w:t xml:space="preserve"> </w:t>
      </w:r>
      <w:r>
        <w:rPr>
          <w:w w:val="95"/>
          <w:sz w:val="18"/>
        </w:rPr>
        <w:t>10</w:t>
      </w:r>
      <w:r>
        <w:rPr>
          <w:spacing w:val="1"/>
          <w:w w:val="95"/>
          <w:sz w:val="18"/>
        </w:rPr>
        <w:t xml:space="preserve"> </w:t>
      </w:r>
      <w:r>
        <w:rPr>
          <w:w w:val="95"/>
          <w:sz w:val="18"/>
        </w:rPr>
        <w:t>(2),</w:t>
      </w:r>
      <w:r>
        <w:rPr>
          <w:spacing w:val="1"/>
          <w:w w:val="95"/>
          <w:sz w:val="18"/>
        </w:rPr>
        <w:t xml:space="preserve"> </w:t>
      </w:r>
      <w:r>
        <w:rPr>
          <w:w w:val="95"/>
          <w:sz w:val="18"/>
        </w:rPr>
        <w:t>313 – 328.</w:t>
      </w:r>
      <w:r>
        <w:rPr>
          <w:spacing w:val="1"/>
          <w:w w:val="95"/>
          <w:sz w:val="18"/>
        </w:rPr>
        <w:t xml:space="preserve"> </w:t>
      </w:r>
      <w:r>
        <w:rPr>
          <w:sz w:val="18"/>
        </w:rPr>
        <w:t>Sandoval,</w:t>
      </w:r>
      <w:r>
        <w:rPr>
          <w:spacing w:val="7"/>
          <w:sz w:val="18"/>
        </w:rPr>
        <w:t xml:space="preserve"> </w:t>
      </w:r>
      <w:r>
        <w:rPr>
          <w:sz w:val="18"/>
        </w:rPr>
        <w:t>G.F.,</w:t>
      </w:r>
      <w:r>
        <w:rPr>
          <w:spacing w:val="7"/>
          <w:sz w:val="18"/>
        </w:rPr>
        <w:t xml:space="preserve"> </w:t>
      </w:r>
      <w:r>
        <w:rPr>
          <w:sz w:val="18"/>
        </w:rPr>
        <w:t>2013.</w:t>
      </w:r>
      <w:r>
        <w:rPr>
          <w:spacing w:val="6"/>
          <w:sz w:val="18"/>
        </w:rPr>
        <w:t xml:space="preserve"> </w:t>
      </w:r>
      <w:r>
        <w:rPr>
          <w:sz w:val="18"/>
        </w:rPr>
        <w:t>Shadow</w:t>
      </w:r>
      <w:r>
        <w:rPr>
          <w:spacing w:val="8"/>
          <w:sz w:val="18"/>
        </w:rPr>
        <w:t xml:space="preserve"> </w:t>
      </w:r>
      <w:r>
        <w:rPr>
          <w:sz w:val="18"/>
        </w:rPr>
        <w:t>transnationalism:</w:t>
      </w:r>
      <w:r>
        <w:rPr>
          <w:spacing w:val="8"/>
          <w:sz w:val="18"/>
        </w:rPr>
        <w:t xml:space="preserve"> </w:t>
      </w:r>
      <w:r>
        <w:rPr>
          <w:sz w:val="18"/>
        </w:rPr>
        <w:t>cross-border</w:t>
      </w:r>
      <w:r>
        <w:rPr>
          <w:spacing w:val="7"/>
          <w:sz w:val="18"/>
        </w:rPr>
        <w:t xml:space="preserve"> </w:t>
      </w:r>
      <w:r>
        <w:rPr>
          <w:sz w:val="18"/>
        </w:rPr>
        <w:t>networks</w:t>
      </w:r>
      <w:r>
        <w:rPr>
          <w:spacing w:val="8"/>
          <w:sz w:val="18"/>
        </w:rPr>
        <w:t xml:space="preserve"> </w:t>
      </w:r>
      <w:r>
        <w:rPr>
          <w:sz w:val="18"/>
        </w:rPr>
        <w:t>and</w:t>
      </w:r>
      <w:r>
        <w:rPr>
          <w:spacing w:val="6"/>
          <w:sz w:val="18"/>
        </w:rPr>
        <w:t xml:space="preserve"> </w:t>
      </w:r>
      <w:r>
        <w:rPr>
          <w:sz w:val="18"/>
        </w:rPr>
        <w:t>planning</w:t>
      </w:r>
      <w:r>
        <w:rPr>
          <w:spacing w:val="8"/>
          <w:sz w:val="18"/>
        </w:rPr>
        <w:t xml:space="preserve"> </w:t>
      </w:r>
      <w:r>
        <w:rPr>
          <w:sz w:val="18"/>
        </w:rPr>
        <w:t>challenges</w:t>
      </w:r>
      <w:r>
        <w:rPr>
          <w:spacing w:val="7"/>
          <w:sz w:val="18"/>
        </w:rPr>
        <w:t xml:space="preserve"> </w:t>
      </w:r>
      <w:r>
        <w:rPr>
          <w:sz w:val="18"/>
        </w:rPr>
        <w:t>of</w:t>
      </w:r>
      <w:r>
        <w:rPr>
          <w:spacing w:val="-42"/>
          <w:sz w:val="18"/>
        </w:rPr>
        <w:t xml:space="preserve"> </w:t>
      </w:r>
      <w:r>
        <w:rPr>
          <w:sz w:val="18"/>
        </w:rPr>
        <w:t>transnational</w:t>
      </w:r>
      <w:r>
        <w:rPr>
          <w:spacing w:val="29"/>
          <w:sz w:val="18"/>
        </w:rPr>
        <w:t xml:space="preserve"> </w:t>
      </w:r>
      <w:r>
        <w:rPr>
          <w:sz w:val="18"/>
        </w:rPr>
        <w:t>unauthorized</w:t>
      </w:r>
      <w:r>
        <w:rPr>
          <w:spacing w:val="28"/>
          <w:sz w:val="18"/>
        </w:rPr>
        <w:t xml:space="preserve"> </w:t>
      </w:r>
      <w:r>
        <w:rPr>
          <w:sz w:val="18"/>
        </w:rPr>
        <w:t>immigrant</w:t>
      </w:r>
      <w:r>
        <w:rPr>
          <w:spacing w:val="29"/>
          <w:sz w:val="18"/>
        </w:rPr>
        <w:t xml:space="preserve"> </w:t>
      </w:r>
      <w:r>
        <w:rPr>
          <w:sz w:val="18"/>
        </w:rPr>
        <w:t>communities.</w:t>
      </w:r>
      <w:r>
        <w:rPr>
          <w:spacing w:val="28"/>
          <w:sz w:val="18"/>
        </w:rPr>
        <w:t xml:space="preserve"> </w:t>
      </w:r>
      <w:r>
        <w:rPr>
          <w:i/>
          <w:sz w:val="18"/>
        </w:rPr>
        <w:t>Journal</w:t>
      </w:r>
      <w:r>
        <w:rPr>
          <w:i/>
          <w:spacing w:val="28"/>
          <w:sz w:val="18"/>
        </w:rPr>
        <w:t xml:space="preserve"> </w:t>
      </w:r>
      <w:r>
        <w:rPr>
          <w:i/>
          <w:sz w:val="18"/>
        </w:rPr>
        <w:t>of</w:t>
      </w:r>
      <w:r>
        <w:rPr>
          <w:i/>
          <w:spacing w:val="28"/>
          <w:sz w:val="18"/>
        </w:rPr>
        <w:t xml:space="preserve"> </w:t>
      </w:r>
      <w:r>
        <w:rPr>
          <w:i/>
          <w:sz w:val="18"/>
        </w:rPr>
        <w:t>Planning</w:t>
      </w:r>
      <w:r>
        <w:rPr>
          <w:i/>
          <w:spacing w:val="29"/>
          <w:sz w:val="18"/>
        </w:rPr>
        <w:t xml:space="preserve"> </w:t>
      </w:r>
      <w:r>
        <w:rPr>
          <w:i/>
          <w:sz w:val="18"/>
        </w:rPr>
        <w:t>Education</w:t>
      </w:r>
      <w:r>
        <w:rPr>
          <w:i/>
          <w:spacing w:val="28"/>
          <w:sz w:val="18"/>
        </w:rPr>
        <w:t xml:space="preserve"> </w:t>
      </w:r>
      <w:r>
        <w:rPr>
          <w:i/>
          <w:sz w:val="18"/>
        </w:rPr>
        <w:t>and</w:t>
      </w:r>
    </w:p>
    <w:p w14:paraId="01871211" w14:textId="77777777" w:rsidR="00B20435" w:rsidRDefault="0088126C">
      <w:pPr>
        <w:spacing w:line="191" w:lineRule="exact"/>
        <w:ind w:left="412"/>
        <w:jc w:val="both"/>
        <w:rPr>
          <w:sz w:val="18"/>
        </w:rPr>
      </w:pPr>
      <w:r>
        <w:rPr>
          <w:i/>
          <w:w w:val="95"/>
          <w:sz w:val="18"/>
        </w:rPr>
        <w:t>Research</w:t>
      </w:r>
      <w:r>
        <w:rPr>
          <w:w w:val="95"/>
          <w:sz w:val="18"/>
        </w:rPr>
        <w:t>,</w:t>
      </w:r>
      <w:r>
        <w:rPr>
          <w:spacing w:val="20"/>
          <w:w w:val="95"/>
          <w:sz w:val="18"/>
        </w:rPr>
        <w:t xml:space="preserve"> </w:t>
      </w:r>
      <w:r>
        <w:rPr>
          <w:w w:val="95"/>
          <w:sz w:val="18"/>
        </w:rPr>
        <w:t>33</w:t>
      </w:r>
      <w:r>
        <w:rPr>
          <w:spacing w:val="21"/>
          <w:w w:val="95"/>
          <w:sz w:val="18"/>
        </w:rPr>
        <w:t xml:space="preserve"> </w:t>
      </w:r>
      <w:r>
        <w:rPr>
          <w:w w:val="95"/>
          <w:sz w:val="18"/>
        </w:rPr>
        <w:t>(2),</w:t>
      </w:r>
      <w:r>
        <w:rPr>
          <w:spacing w:val="22"/>
          <w:w w:val="95"/>
          <w:sz w:val="18"/>
        </w:rPr>
        <w:t xml:space="preserve"> </w:t>
      </w:r>
      <w:r>
        <w:rPr>
          <w:w w:val="95"/>
          <w:sz w:val="18"/>
        </w:rPr>
        <w:t>176</w:t>
      </w:r>
      <w:r>
        <w:rPr>
          <w:spacing w:val="-21"/>
          <w:w w:val="95"/>
          <w:sz w:val="18"/>
        </w:rPr>
        <w:t xml:space="preserve"> </w:t>
      </w:r>
      <w:r>
        <w:rPr>
          <w:w w:val="95"/>
          <w:sz w:val="18"/>
        </w:rPr>
        <w:t>–</w:t>
      </w:r>
      <w:r>
        <w:rPr>
          <w:spacing w:val="-22"/>
          <w:w w:val="95"/>
          <w:sz w:val="18"/>
        </w:rPr>
        <w:t xml:space="preserve"> </w:t>
      </w:r>
      <w:r>
        <w:rPr>
          <w:w w:val="95"/>
          <w:sz w:val="18"/>
        </w:rPr>
        <w:t>193.</w:t>
      </w:r>
    </w:p>
    <w:p w14:paraId="35CCD531" w14:textId="77777777" w:rsidR="00B20435" w:rsidRDefault="0088126C">
      <w:pPr>
        <w:spacing w:before="1" w:line="225" w:lineRule="auto"/>
        <w:ind w:left="63" w:right="149"/>
        <w:jc w:val="right"/>
        <w:rPr>
          <w:sz w:val="18"/>
        </w:rPr>
      </w:pPr>
      <w:r>
        <w:rPr>
          <w:w w:val="99"/>
          <w:sz w:val="18"/>
        </w:rPr>
        <w:t>Sandoval,</w:t>
      </w:r>
      <w:r>
        <w:rPr>
          <w:spacing w:val="13"/>
          <w:sz w:val="18"/>
        </w:rPr>
        <w:t xml:space="preserve"> </w:t>
      </w:r>
      <w:r>
        <w:rPr>
          <w:w w:val="99"/>
          <w:sz w:val="18"/>
        </w:rPr>
        <w:t>G.</w:t>
      </w:r>
      <w:r>
        <w:rPr>
          <w:spacing w:val="-14"/>
          <w:w w:val="99"/>
          <w:sz w:val="18"/>
        </w:rPr>
        <w:t>F</w:t>
      </w:r>
      <w:r>
        <w:rPr>
          <w:sz w:val="18"/>
        </w:rPr>
        <w:t>.</w:t>
      </w:r>
      <w:r>
        <w:rPr>
          <w:spacing w:val="13"/>
          <w:sz w:val="18"/>
        </w:rPr>
        <w:t xml:space="preserve"> </w:t>
      </w:r>
      <w:r>
        <w:rPr>
          <w:w w:val="99"/>
          <w:sz w:val="18"/>
        </w:rPr>
        <w:t>and</w:t>
      </w:r>
      <w:r>
        <w:rPr>
          <w:spacing w:val="12"/>
          <w:sz w:val="18"/>
        </w:rPr>
        <w:t xml:space="preserve"> </w:t>
      </w:r>
      <w:proofErr w:type="spellStart"/>
      <w:r>
        <w:rPr>
          <w:w w:val="98"/>
          <w:sz w:val="18"/>
        </w:rPr>
        <w:t>Hern</w:t>
      </w:r>
      <w:r>
        <w:rPr>
          <w:spacing w:val="-68"/>
          <w:w w:val="98"/>
          <w:sz w:val="18"/>
        </w:rPr>
        <w:t>a</w:t>
      </w:r>
      <w:proofErr w:type="spellEnd"/>
      <w:r>
        <w:rPr>
          <w:spacing w:val="10"/>
          <w:w w:val="96"/>
          <w:position w:val="1"/>
          <w:sz w:val="18"/>
        </w:rPr>
        <w:t>´</w:t>
      </w:r>
      <w:proofErr w:type="spellStart"/>
      <w:r>
        <w:rPr>
          <w:w w:val="99"/>
          <w:sz w:val="18"/>
        </w:rPr>
        <w:t>ndez</w:t>
      </w:r>
      <w:proofErr w:type="spellEnd"/>
      <w:r>
        <w:rPr>
          <w:w w:val="99"/>
          <w:sz w:val="18"/>
        </w:rPr>
        <w:t>,</w:t>
      </w:r>
      <w:r>
        <w:rPr>
          <w:spacing w:val="12"/>
          <w:sz w:val="18"/>
        </w:rPr>
        <w:t xml:space="preserve"> </w:t>
      </w:r>
      <w:r>
        <w:rPr>
          <w:w w:val="99"/>
          <w:sz w:val="18"/>
        </w:rPr>
        <w:t>L.,</w:t>
      </w:r>
      <w:r>
        <w:rPr>
          <w:spacing w:val="12"/>
          <w:sz w:val="18"/>
        </w:rPr>
        <w:t xml:space="preserve"> </w:t>
      </w:r>
      <w:r>
        <w:rPr>
          <w:sz w:val="18"/>
        </w:rPr>
        <w:t>2014.</w:t>
      </w:r>
      <w:r>
        <w:rPr>
          <w:spacing w:val="12"/>
          <w:sz w:val="18"/>
        </w:rPr>
        <w:t xml:space="preserve"> </w:t>
      </w:r>
      <w:r>
        <w:rPr>
          <w:w w:val="99"/>
          <w:sz w:val="18"/>
        </w:rPr>
        <w:t>Gende</w:t>
      </w:r>
      <w:r>
        <w:rPr>
          <w:spacing w:val="-6"/>
          <w:w w:val="99"/>
          <w:sz w:val="18"/>
        </w:rPr>
        <w:t>r</w:t>
      </w:r>
      <w:r>
        <w:rPr>
          <w:sz w:val="18"/>
        </w:rPr>
        <w:t>,</w:t>
      </w:r>
      <w:r>
        <w:rPr>
          <w:spacing w:val="13"/>
          <w:sz w:val="18"/>
        </w:rPr>
        <w:t xml:space="preserve"> </w:t>
      </w:r>
      <w:r>
        <w:rPr>
          <w:w w:val="98"/>
          <w:sz w:val="18"/>
        </w:rPr>
        <w:t>transnationalism,</w:t>
      </w:r>
      <w:r>
        <w:rPr>
          <w:spacing w:val="13"/>
          <w:sz w:val="18"/>
        </w:rPr>
        <w:t xml:space="preserve"> </w:t>
      </w:r>
      <w:r>
        <w:rPr>
          <w:w w:val="99"/>
          <w:sz w:val="18"/>
        </w:rPr>
        <w:t>and</w:t>
      </w:r>
      <w:r>
        <w:rPr>
          <w:spacing w:val="12"/>
          <w:sz w:val="18"/>
        </w:rPr>
        <w:t xml:space="preserve"> </w:t>
      </w:r>
      <w:r>
        <w:rPr>
          <w:w w:val="98"/>
          <w:sz w:val="18"/>
        </w:rPr>
        <w:t>empowerment</w:t>
      </w:r>
      <w:r>
        <w:rPr>
          <w:spacing w:val="13"/>
          <w:sz w:val="18"/>
        </w:rPr>
        <w:t xml:space="preserve"> </w:t>
      </w:r>
      <w:r>
        <w:rPr>
          <w:w w:val="98"/>
          <w:sz w:val="18"/>
        </w:rPr>
        <w:t>in</w:t>
      </w:r>
      <w:r>
        <w:rPr>
          <w:spacing w:val="13"/>
          <w:sz w:val="18"/>
        </w:rPr>
        <w:t xml:space="preserve"> </w:t>
      </w:r>
      <w:r>
        <w:rPr>
          <w:w w:val="98"/>
          <w:sz w:val="18"/>
        </w:rPr>
        <w:t>Postville, Iowa:</w:t>
      </w:r>
      <w:r>
        <w:rPr>
          <w:sz w:val="18"/>
        </w:rPr>
        <w:t xml:space="preserve"> </w:t>
      </w:r>
      <w:r>
        <w:rPr>
          <w:spacing w:val="-10"/>
          <w:sz w:val="18"/>
        </w:rPr>
        <w:t xml:space="preserve"> </w:t>
      </w:r>
      <w:r>
        <w:rPr>
          <w:w w:val="99"/>
          <w:sz w:val="18"/>
        </w:rPr>
        <w:t>women</w:t>
      </w:r>
      <w:r>
        <w:rPr>
          <w:sz w:val="18"/>
        </w:rPr>
        <w:t xml:space="preserve"> </w:t>
      </w:r>
      <w:r>
        <w:rPr>
          <w:spacing w:val="-9"/>
          <w:sz w:val="18"/>
        </w:rPr>
        <w:t xml:space="preserve"> </w:t>
      </w:r>
      <w:r>
        <w:rPr>
          <w:w w:val="98"/>
          <w:sz w:val="18"/>
        </w:rPr>
        <w:t>with</w:t>
      </w:r>
      <w:r>
        <w:rPr>
          <w:sz w:val="18"/>
        </w:rPr>
        <w:t xml:space="preserve"> </w:t>
      </w:r>
      <w:r>
        <w:rPr>
          <w:spacing w:val="-10"/>
          <w:sz w:val="18"/>
        </w:rPr>
        <w:t xml:space="preserve"> </w:t>
      </w:r>
      <w:r>
        <w:rPr>
          <w:w w:val="98"/>
          <w:sz w:val="18"/>
        </w:rPr>
        <w:t>electronic</w:t>
      </w:r>
      <w:r>
        <w:rPr>
          <w:sz w:val="18"/>
        </w:rPr>
        <w:t xml:space="preserve"> </w:t>
      </w:r>
      <w:r>
        <w:rPr>
          <w:spacing w:val="-9"/>
          <w:sz w:val="18"/>
        </w:rPr>
        <w:t xml:space="preserve"> </w:t>
      </w:r>
      <w:r>
        <w:rPr>
          <w:w w:val="98"/>
          <w:sz w:val="18"/>
        </w:rPr>
        <w:t>shackles.</w:t>
      </w:r>
      <w:r>
        <w:rPr>
          <w:sz w:val="18"/>
        </w:rPr>
        <w:t xml:space="preserve"> </w:t>
      </w:r>
      <w:r>
        <w:rPr>
          <w:spacing w:val="-10"/>
          <w:sz w:val="18"/>
        </w:rPr>
        <w:t xml:space="preserve"> </w:t>
      </w:r>
      <w:r>
        <w:rPr>
          <w:i/>
          <w:w w:val="98"/>
          <w:sz w:val="18"/>
        </w:rPr>
        <w:t>I</w:t>
      </w:r>
      <w:r>
        <w:rPr>
          <w:i/>
          <w:spacing w:val="-1"/>
          <w:w w:val="98"/>
          <w:sz w:val="18"/>
        </w:rPr>
        <w:t>n</w:t>
      </w:r>
      <w:r>
        <w:rPr>
          <w:w w:val="97"/>
          <w:sz w:val="18"/>
        </w:rPr>
        <w:t>:</w:t>
      </w:r>
      <w:r>
        <w:rPr>
          <w:sz w:val="18"/>
        </w:rPr>
        <w:t xml:space="preserve"> </w:t>
      </w:r>
      <w:r>
        <w:rPr>
          <w:spacing w:val="-9"/>
          <w:sz w:val="18"/>
        </w:rPr>
        <w:t xml:space="preserve"> </w:t>
      </w:r>
      <w:r>
        <w:rPr>
          <w:w w:val="99"/>
          <w:sz w:val="18"/>
        </w:rPr>
        <w:t>C.</w:t>
      </w:r>
      <w:r>
        <w:rPr>
          <w:sz w:val="18"/>
        </w:rPr>
        <w:t xml:space="preserve"> </w:t>
      </w:r>
      <w:r>
        <w:rPr>
          <w:spacing w:val="-9"/>
          <w:sz w:val="18"/>
        </w:rPr>
        <w:t xml:space="preserve"> </w:t>
      </w:r>
      <w:proofErr w:type="spellStart"/>
      <w:r>
        <w:rPr>
          <w:w w:val="97"/>
          <w:sz w:val="18"/>
        </w:rPr>
        <w:t>Iraz</w:t>
      </w:r>
      <w:r>
        <w:rPr>
          <w:spacing w:val="-68"/>
          <w:w w:val="98"/>
          <w:sz w:val="18"/>
        </w:rPr>
        <w:t>a</w:t>
      </w:r>
      <w:proofErr w:type="spellEnd"/>
      <w:r>
        <w:rPr>
          <w:spacing w:val="9"/>
          <w:w w:val="96"/>
          <w:position w:val="1"/>
          <w:sz w:val="18"/>
        </w:rPr>
        <w:t>´</w:t>
      </w:r>
      <w:proofErr w:type="spellStart"/>
      <w:r>
        <w:rPr>
          <w:w w:val="99"/>
          <w:sz w:val="18"/>
        </w:rPr>
        <w:t>bal</w:t>
      </w:r>
      <w:proofErr w:type="spellEnd"/>
      <w:r>
        <w:rPr>
          <w:w w:val="99"/>
          <w:sz w:val="18"/>
        </w:rPr>
        <w:t>,</w:t>
      </w:r>
      <w:r>
        <w:rPr>
          <w:sz w:val="18"/>
        </w:rPr>
        <w:t xml:space="preserve"> </w:t>
      </w:r>
      <w:r>
        <w:rPr>
          <w:spacing w:val="-9"/>
          <w:sz w:val="18"/>
        </w:rPr>
        <w:t xml:space="preserve"> </w:t>
      </w:r>
      <w:r>
        <w:rPr>
          <w:w w:val="99"/>
          <w:sz w:val="18"/>
        </w:rPr>
        <w:t>ed.</w:t>
      </w:r>
      <w:r>
        <w:rPr>
          <w:sz w:val="18"/>
        </w:rPr>
        <w:t xml:space="preserve"> </w:t>
      </w:r>
      <w:r>
        <w:rPr>
          <w:spacing w:val="-9"/>
          <w:sz w:val="18"/>
        </w:rPr>
        <w:t xml:space="preserve"> </w:t>
      </w:r>
      <w:proofErr w:type="spellStart"/>
      <w:r>
        <w:rPr>
          <w:i/>
          <w:spacing w:val="-10"/>
          <w:w w:val="99"/>
          <w:sz w:val="18"/>
        </w:rPr>
        <w:t>T</w:t>
      </w:r>
      <w:r>
        <w:rPr>
          <w:i/>
          <w:w w:val="99"/>
          <w:sz w:val="18"/>
        </w:rPr>
        <w:t>ransbo</w:t>
      </w:r>
      <w:r>
        <w:rPr>
          <w:i/>
          <w:spacing w:val="-6"/>
          <w:w w:val="99"/>
          <w:sz w:val="18"/>
        </w:rPr>
        <w:t>r</w:t>
      </w:r>
      <w:r>
        <w:rPr>
          <w:i/>
          <w:w w:val="99"/>
          <w:sz w:val="18"/>
        </w:rPr>
        <w:t>dering</w:t>
      </w:r>
      <w:proofErr w:type="spellEnd"/>
      <w:r>
        <w:rPr>
          <w:i/>
          <w:sz w:val="18"/>
        </w:rPr>
        <w:t xml:space="preserve"> </w:t>
      </w:r>
      <w:r>
        <w:rPr>
          <w:i/>
          <w:spacing w:val="-11"/>
          <w:sz w:val="18"/>
        </w:rPr>
        <w:t xml:space="preserve"> </w:t>
      </w:r>
      <w:r>
        <w:rPr>
          <w:i/>
          <w:w w:val="99"/>
          <w:sz w:val="18"/>
        </w:rPr>
        <w:t>Latin</w:t>
      </w:r>
      <w:r>
        <w:rPr>
          <w:i/>
          <w:sz w:val="18"/>
        </w:rPr>
        <w:t xml:space="preserve"> </w:t>
      </w:r>
      <w:r>
        <w:rPr>
          <w:i/>
          <w:spacing w:val="-9"/>
          <w:sz w:val="18"/>
        </w:rPr>
        <w:t xml:space="preserve"> </w:t>
      </w:r>
      <w:r>
        <w:rPr>
          <w:i/>
          <w:w w:val="98"/>
          <w:sz w:val="18"/>
        </w:rPr>
        <w:t xml:space="preserve">Americas: </w:t>
      </w:r>
      <w:r>
        <w:rPr>
          <w:i/>
          <w:w w:val="95"/>
          <w:sz w:val="18"/>
        </w:rPr>
        <w:t>liminal</w:t>
      </w:r>
      <w:r>
        <w:rPr>
          <w:i/>
          <w:spacing w:val="4"/>
          <w:w w:val="95"/>
          <w:sz w:val="18"/>
        </w:rPr>
        <w:t xml:space="preserve"> </w:t>
      </w:r>
      <w:r>
        <w:rPr>
          <w:i/>
          <w:w w:val="95"/>
          <w:sz w:val="18"/>
        </w:rPr>
        <w:t>places,</w:t>
      </w:r>
      <w:r>
        <w:rPr>
          <w:i/>
          <w:spacing w:val="5"/>
          <w:w w:val="95"/>
          <w:sz w:val="18"/>
        </w:rPr>
        <w:t xml:space="preserve"> </w:t>
      </w:r>
      <w:r>
        <w:rPr>
          <w:i/>
          <w:w w:val="95"/>
          <w:sz w:val="18"/>
        </w:rPr>
        <w:t>cultures,</w:t>
      </w:r>
      <w:r>
        <w:rPr>
          <w:i/>
          <w:spacing w:val="4"/>
          <w:w w:val="95"/>
          <w:sz w:val="18"/>
        </w:rPr>
        <w:t xml:space="preserve"> </w:t>
      </w:r>
      <w:r>
        <w:rPr>
          <w:i/>
          <w:w w:val="95"/>
          <w:sz w:val="18"/>
        </w:rPr>
        <w:t>and</w:t>
      </w:r>
      <w:r>
        <w:rPr>
          <w:i/>
          <w:spacing w:val="5"/>
          <w:w w:val="95"/>
          <w:sz w:val="18"/>
        </w:rPr>
        <w:t xml:space="preserve"> </w:t>
      </w:r>
      <w:r>
        <w:rPr>
          <w:i/>
          <w:w w:val="95"/>
          <w:sz w:val="18"/>
        </w:rPr>
        <w:t>powers</w:t>
      </w:r>
      <w:r>
        <w:rPr>
          <w:i/>
          <w:spacing w:val="4"/>
          <w:w w:val="95"/>
          <w:sz w:val="18"/>
        </w:rPr>
        <w:t xml:space="preserve"> </w:t>
      </w:r>
      <w:r>
        <w:rPr>
          <w:i/>
          <w:w w:val="95"/>
          <w:sz w:val="18"/>
        </w:rPr>
        <w:t>(t)here</w:t>
      </w:r>
      <w:r>
        <w:rPr>
          <w:w w:val="95"/>
          <w:sz w:val="18"/>
        </w:rPr>
        <w:t>.</w:t>
      </w:r>
      <w:r>
        <w:rPr>
          <w:spacing w:val="5"/>
          <w:w w:val="95"/>
          <w:sz w:val="18"/>
        </w:rPr>
        <w:t xml:space="preserve"> </w:t>
      </w:r>
      <w:r>
        <w:rPr>
          <w:w w:val="95"/>
          <w:sz w:val="18"/>
        </w:rPr>
        <w:t>London:</w:t>
      </w:r>
      <w:r>
        <w:rPr>
          <w:spacing w:val="3"/>
          <w:w w:val="95"/>
          <w:sz w:val="18"/>
        </w:rPr>
        <w:t xml:space="preserve"> </w:t>
      </w:r>
      <w:r>
        <w:rPr>
          <w:w w:val="95"/>
          <w:sz w:val="18"/>
        </w:rPr>
        <w:t>Routledge,</w:t>
      </w:r>
      <w:r>
        <w:rPr>
          <w:spacing w:val="3"/>
          <w:w w:val="95"/>
          <w:sz w:val="18"/>
        </w:rPr>
        <w:t xml:space="preserve"> </w:t>
      </w:r>
      <w:r>
        <w:rPr>
          <w:w w:val="95"/>
          <w:sz w:val="18"/>
        </w:rPr>
        <w:t>Taylor</w:t>
      </w:r>
      <w:r>
        <w:rPr>
          <w:spacing w:val="5"/>
          <w:w w:val="95"/>
          <w:sz w:val="18"/>
        </w:rPr>
        <w:t xml:space="preserve"> </w:t>
      </w:r>
      <w:r>
        <w:rPr>
          <w:w w:val="95"/>
          <w:sz w:val="18"/>
        </w:rPr>
        <w:t>&amp;</w:t>
      </w:r>
      <w:r>
        <w:rPr>
          <w:spacing w:val="5"/>
          <w:w w:val="95"/>
          <w:sz w:val="18"/>
        </w:rPr>
        <w:t xml:space="preserve"> </w:t>
      </w:r>
      <w:r>
        <w:rPr>
          <w:w w:val="95"/>
          <w:sz w:val="18"/>
        </w:rPr>
        <w:t>Francis</w:t>
      </w:r>
      <w:r>
        <w:rPr>
          <w:spacing w:val="4"/>
          <w:w w:val="95"/>
          <w:sz w:val="18"/>
        </w:rPr>
        <w:t xml:space="preserve"> </w:t>
      </w:r>
      <w:r>
        <w:rPr>
          <w:w w:val="95"/>
          <w:sz w:val="18"/>
        </w:rPr>
        <w:t>Group,</w:t>
      </w:r>
      <w:r>
        <w:rPr>
          <w:spacing w:val="3"/>
          <w:w w:val="95"/>
          <w:sz w:val="18"/>
        </w:rPr>
        <w:t xml:space="preserve"> </w:t>
      </w:r>
      <w:r>
        <w:rPr>
          <w:w w:val="95"/>
          <w:sz w:val="18"/>
        </w:rPr>
        <w:t>40</w:t>
      </w:r>
      <w:r>
        <w:rPr>
          <w:spacing w:val="-19"/>
          <w:w w:val="95"/>
          <w:sz w:val="18"/>
        </w:rPr>
        <w:t xml:space="preserve"> </w:t>
      </w:r>
      <w:r>
        <w:rPr>
          <w:w w:val="95"/>
          <w:sz w:val="18"/>
        </w:rPr>
        <w:t>–</w:t>
      </w:r>
      <w:r>
        <w:rPr>
          <w:spacing w:val="-20"/>
          <w:w w:val="95"/>
          <w:sz w:val="18"/>
        </w:rPr>
        <w:t xml:space="preserve"> </w:t>
      </w:r>
      <w:r>
        <w:rPr>
          <w:w w:val="95"/>
          <w:sz w:val="18"/>
        </w:rPr>
        <w:t>60.</w:t>
      </w:r>
    </w:p>
    <w:p w14:paraId="0E1B896E" w14:textId="77777777" w:rsidR="00B20435" w:rsidRDefault="0088126C">
      <w:pPr>
        <w:spacing w:before="1" w:line="232" w:lineRule="auto"/>
        <w:ind w:left="412" w:right="145" w:hanging="301"/>
        <w:rPr>
          <w:sz w:val="18"/>
        </w:rPr>
      </w:pPr>
      <w:proofErr w:type="spellStart"/>
      <w:r>
        <w:rPr>
          <w:sz w:val="18"/>
        </w:rPr>
        <w:t>Sassen</w:t>
      </w:r>
      <w:proofErr w:type="spellEnd"/>
      <w:r>
        <w:rPr>
          <w:sz w:val="18"/>
        </w:rPr>
        <w:t>,</w:t>
      </w:r>
      <w:r>
        <w:rPr>
          <w:spacing w:val="6"/>
          <w:sz w:val="18"/>
        </w:rPr>
        <w:t xml:space="preserve"> </w:t>
      </w:r>
      <w:r>
        <w:rPr>
          <w:sz w:val="18"/>
        </w:rPr>
        <w:t>S.,</w:t>
      </w:r>
      <w:r>
        <w:rPr>
          <w:spacing w:val="6"/>
          <w:sz w:val="18"/>
        </w:rPr>
        <w:t xml:space="preserve"> </w:t>
      </w:r>
      <w:r>
        <w:rPr>
          <w:sz w:val="18"/>
        </w:rPr>
        <w:t>2004.</w:t>
      </w:r>
      <w:r>
        <w:rPr>
          <w:spacing w:val="7"/>
          <w:sz w:val="18"/>
        </w:rPr>
        <w:t xml:space="preserve"> </w:t>
      </w:r>
      <w:r>
        <w:rPr>
          <w:sz w:val="18"/>
        </w:rPr>
        <w:t>Going</w:t>
      </w:r>
      <w:r>
        <w:rPr>
          <w:spacing w:val="6"/>
          <w:sz w:val="18"/>
        </w:rPr>
        <w:t xml:space="preserve"> </w:t>
      </w:r>
      <w:r>
        <w:rPr>
          <w:sz w:val="18"/>
        </w:rPr>
        <w:t>beyond</w:t>
      </w:r>
      <w:r>
        <w:rPr>
          <w:spacing w:val="6"/>
          <w:sz w:val="18"/>
        </w:rPr>
        <w:t xml:space="preserve"> </w:t>
      </w:r>
      <w:r>
        <w:rPr>
          <w:sz w:val="18"/>
        </w:rPr>
        <w:t>the</w:t>
      </w:r>
      <w:r>
        <w:rPr>
          <w:spacing w:val="6"/>
          <w:sz w:val="18"/>
        </w:rPr>
        <w:t xml:space="preserve"> </w:t>
      </w:r>
      <w:r>
        <w:rPr>
          <w:sz w:val="18"/>
        </w:rPr>
        <w:t>national</w:t>
      </w:r>
      <w:r>
        <w:rPr>
          <w:spacing w:val="7"/>
          <w:sz w:val="18"/>
        </w:rPr>
        <w:t xml:space="preserve"> </w:t>
      </w:r>
      <w:r>
        <w:rPr>
          <w:sz w:val="18"/>
        </w:rPr>
        <w:t>state</w:t>
      </w:r>
      <w:r>
        <w:rPr>
          <w:spacing w:val="7"/>
          <w:sz w:val="18"/>
        </w:rPr>
        <w:t xml:space="preserve"> </w:t>
      </w:r>
      <w:r>
        <w:rPr>
          <w:sz w:val="18"/>
        </w:rPr>
        <w:t>in</w:t>
      </w:r>
      <w:r>
        <w:rPr>
          <w:spacing w:val="6"/>
          <w:sz w:val="18"/>
        </w:rPr>
        <w:t xml:space="preserve"> </w:t>
      </w:r>
      <w:r>
        <w:rPr>
          <w:sz w:val="18"/>
        </w:rPr>
        <w:t>the</w:t>
      </w:r>
      <w:r>
        <w:rPr>
          <w:spacing w:val="8"/>
          <w:sz w:val="18"/>
        </w:rPr>
        <w:t xml:space="preserve"> </w:t>
      </w:r>
      <w:r>
        <w:rPr>
          <w:sz w:val="18"/>
        </w:rPr>
        <w:t>USA:</w:t>
      </w:r>
      <w:r>
        <w:rPr>
          <w:spacing w:val="6"/>
          <w:sz w:val="18"/>
        </w:rPr>
        <w:t xml:space="preserve"> </w:t>
      </w:r>
      <w:r>
        <w:rPr>
          <w:sz w:val="18"/>
        </w:rPr>
        <w:t>the</w:t>
      </w:r>
      <w:r>
        <w:rPr>
          <w:spacing w:val="7"/>
          <w:sz w:val="18"/>
        </w:rPr>
        <w:t xml:space="preserve"> </w:t>
      </w:r>
      <w:r>
        <w:rPr>
          <w:sz w:val="18"/>
        </w:rPr>
        <w:t>politics</w:t>
      </w:r>
      <w:r>
        <w:rPr>
          <w:spacing w:val="7"/>
          <w:sz w:val="18"/>
        </w:rPr>
        <w:t xml:space="preserve"> </w:t>
      </w:r>
      <w:r>
        <w:rPr>
          <w:sz w:val="18"/>
        </w:rPr>
        <w:t>of</w:t>
      </w:r>
      <w:r>
        <w:rPr>
          <w:spacing w:val="7"/>
          <w:sz w:val="18"/>
        </w:rPr>
        <w:t xml:space="preserve"> </w:t>
      </w:r>
      <w:r>
        <w:rPr>
          <w:sz w:val="18"/>
        </w:rPr>
        <w:t>minoritized</w:t>
      </w:r>
      <w:r>
        <w:rPr>
          <w:spacing w:val="6"/>
          <w:sz w:val="18"/>
        </w:rPr>
        <w:t xml:space="preserve"> </w:t>
      </w:r>
      <w:r>
        <w:rPr>
          <w:sz w:val="18"/>
        </w:rPr>
        <w:t>groups</w:t>
      </w:r>
      <w:r>
        <w:rPr>
          <w:spacing w:val="6"/>
          <w:sz w:val="18"/>
        </w:rPr>
        <w:t xml:space="preserve"> </w:t>
      </w:r>
      <w:r>
        <w:rPr>
          <w:sz w:val="18"/>
        </w:rPr>
        <w:t>in</w:t>
      </w:r>
      <w:r>
        <w:rPr>
          <w:spacing w:val="-42"/>
          <w:sz w:val="18"/>
        </w:rPr>
        <w:t xml:space="preserve"> </w:t>
      </w:r>
      <w:r>
        <w:rPr>
          <w:sz w:val="18"/>
        </w:rPr>
        <w:t>global</w:t>
      </w:r>
      <w:r>
        <w:rPr>
          <w:spacing w:val="8"/>
          <w:sz w:val="18"/>
        </w:rPr>
        <w:t xml:space="preserve"> </w:t>
      </w:r>
      <w:r>
        <w:rPr>
          <w:sz w:val="18"/>
        </w:rPr>
        <w:t>cities.</w:t>
      </w:r>
      <w:r>
        <w:rPr>
          <w:spacing w:val="9"/>
          <w:sz w:val="18"/>
        </w:rPr>
        <w:t xml:space="preserve"> </w:t>
      </w:r>
      <w:r>
        <w:rPr>
          <w:i/>
          <w:sz w:val="18"/>
        </w:rPr>
        <w:t>Diogenes</w:t>
      </w:r>
      <w:r>
        <w:rPr>
          <w:sz w:val="18"/>
        </w:rPr>
        <w:t>,</w:t>
      </w:r>
      <w:r>
        <w:rPr>
          <w:spacing w:val="9"/>
          <w:sz w:val="18"/>
        </w:rPr>
        <w:t xml:space="preserve"> </w:t>
      </w:r>
      <w:r>
        <w:rPr>
          <w:sz w:val="18"/>
        </w:rPr>
        <w:t>51</w:t>
      </w:r>
      <w:r>
        <w:rPr>
          <w:spacing w:val="7"/>
          <w:sz w:val="18"/>
        </w:rPr>
        <w:t xml:space="preserve"> </w:t>
      </w:r>
      <w:r>
        <w:rPr>
          <w:sz w:val="18"/>
        </w:rPr>
        <w:t>(3),</w:t>
      </w:r>
      <w:r>
        <w:rPr>
          <w:spacing w:val="9"/>
          <w:sz w:val="18"/>
        </w:rPr>
        <w:t xml:space="preserve"> </w:t>
      </w:r>
      <w:r>
        <w:rPr>
          <w:sz w:val="18"/>
        </w:rPr>
        <w:t>59</w:t>
      </w:r>
      <w:r>
        <w:rPr>
          <w:spacing w:val="-28"/>
          <w:sz w:val="18"/>
        </w:rPr>
        <w:t xml:space="preserve"> </w:t>
      </w:r>
      <w:r>
        <w:rPr>
          <w:sz w:val="18"/>
        </w:rPr>
        <w:t>–</w:t>
      </w:r>
      <w:r>
        <w:rPr>
          <w:spacing w:val="-27"/>
          <w:sz w:val="18"/>
        </w:rPr>
        <w:t xml:space="preserve"> </w:t>
      </w:r>
      <w:r>
        <w:rPr>
          <w:sz w:val="18"/>
        </w:rPr>
        <w:t>65.</w:t>
      </w:r>
    </w:p>
    <w:p w14:paraId="5173EA9F" w14:textId="77777777" w:rsidR="00B20435" w:rsidRDefault="0088126C">
      <w:pPr>
        <w:spacing w:before="1" w:line="230" w:lineRule="auto"/>
        <w:ind w:left="412" w:right="149" w:hanging="301"/>
        <w:rPr>
          <w:sz w:val="18"/>
        </w:rPr>
      </w:pPr>
      <w:proofErr w:type="spellStart"/>
      <w:r>
        <w:rPr>
          <w:w w:val="99"/>
          <w:sz w:val="18"/>
        </w:rPr>
        <w:t>Sch</w:t>
      </w:r>
      <w:r>
        <w:rPr>
          <w:spacing w:val="-74"/>
          <w:sz w:val="18"/>
        </w:rPr>
        <w:t>o</w:t>
      </w:r>
      <w:r>
        <w:rPr>
          <w:spacing w:val="15"/>
          <w:w w:val="96"/>
          <w:sz w:val="18"/>
        </w:rPr>
        <w:t>¨</w:t>
      </w:r>
      <w:r>
        <w:rPr>
          <w:sz w:val="18"/>
        </w:rPr>
        <w:t>n</w:t>
      </w:r>
      <w:proofErr w:type="spellEnd"/>
      <w:r>
        <w:rPr>
          <w:sz w:val="18"/>
        </w:rPr>
        <w:t>,</w:t>
      </w:r>
      <w:r>
        <w:rPr>
          <w:spacing w:val="-2"/>
          <w:sz w:val="18"/>
        </w:rPr>
        <w:t xml:space="preserve"> </w:t>
      </w:r>
      <w:r>
        <w:rPr>
          <w:w w:val="99"/>
          <w:sz w:val="18"/>
        </w:rPr>
        <w:t>D.,</w:t>
      </w:r>
      <w:r>
        <w:rPr>
          <w:spacing w:val="-2"/>
          <w:sz w:val="18"/>
        </w:rPr>
        <w:t xml:space="preserve"> </w:t>
      </w:r>
      <w:r>
        <w:rPr>
          <w:sz w:val="18"/>
        </w:rPr>
        <w:t>1983.</w:t>
      </w:r>
      <w:r>
        <w:rPr>
          <w:spacing w:val="-3"/>
          <w:sz w:val="18"/>
        </w:rPr>
        <w:t xml:space="preserve"> </w:t>
      </w:r>
      <w:r>
        <w:rPr>
          <w:i/>
          <w:w w:val="99"/>
          <w:sz w:val="18"/>
        </w:rPr>
        <w:t>The</w:t>
      </w:r>
      <w:r>
        <w:rPr>
          <w:i/>
          <w:spacing w:val="-2"/>
          <w:sz w:val="18"/>
        </w:rPr>
        <w:t xml:space="preserve"> </w:t>
      </w:r>
      <w:r>
        <w:rPr>
          <w:i/>
          <w:spacing w:val="-6"/>
          <w:w w:val="98"/>
          <w:sz w:val="18"/>
        </w:rPr>
        <w:t>r</w:t>
      </w:r>
      <w:r>
        <w:rPr>
          <w:i/>
          <w:w w:val="98"/>
          <w:sz w:val="18"/>
        </w:rPr>
        <w:t>eﬂective</w:t>
      </w:r>
      <w:r>
        <w:rPr>
          <w:i/>
          <w:spacing w:val="-1"/>
          <w:sz w:val="18"/>
        </w:rPr>
        <w:t xml:space="preserve"> </w:t>
      </w:r>
      <w:r>
        <w:rPr>
          <w:i/>
          <w:w w:val="98"/>
          <w:sz w:val="18"/>
        </w:rPr>
        <w:t>practitioner:</w:t>
      </w:r>
      <w:r>
        <w:rPr>
          <w:i/>
          <w:spacing w:val="-1"/>
          <w:sz w:val="18"/>
        </w:rPr>
        <w:t xml:space="preserve"> </w:t>
      </w:r>
      <w:r>
        <w:rPr>
          <w:i/>
          <w:w w:val="99"/>
          <w:sz w:val="18"/>
        </w:rPr>
        <w:t>how</w:t>
      </w:r>
      <w:r>
        <w:rPr>
          <w:i/>
          <w:spacing w:val="-2"/>
          <w:sz w:val="18"/>
        </w:rPr>
        <w:t xml:space="preserve"> </w:t>
      </w:r>
      <w:r>
        <w:rPr>
          <w:i/>
          <w:w w:val="99"/>
          <w:sz w:val="18"/>
        </w:rPr>
        <w:t>p</w:t>
      </w:r>
      <w:r>
        <w:rPr>
          <w:i/>
          <w:spacing w:val="-7"/>
          <w:w w:val="99"/>
          <w:sz w:val="18"/>
        </w:rPr>
        <w:t>r</w:t>
      </w:r>
      <w:r>
        <w:rPr>
          <w:i/>
          <w:w w:val="99"/>
          <w:sz w:val="18"/>
        </w:rPr>
        <w:t>ofessionals</w:t>
      </w:r>
      <w:r>
        <w:rPr>
          <w:i/>
          <w:spacing w:val="-1"/>
          <w:sz w:val="18"/>
        </w:rPr>
        <w:t xml:space="preserve"> </w:t>
      </w:r>
      <w:r>
        <w:rPr>
          <w:i/>
          <w:w w:val="98"/>
          <w:sz w:val="18"/>
        </w:rPr>
        <w:t>think</w:t>
      </w:r>
      <w:r>
        <w:rPr>
          <w:i/>
          <w:spacing w:val="-2"/>
          <w:sz w:val="18"/>
        </w:rPr>
        <w:t xml:space="preserve"> </w:t>
      </w:r>
      <w:r>
        <w:rPr>
          <w:i/>
          <w:w w:val="98"/>
          <w:sz w:val="18"/>
        </w:rPr>
        <w:t>in</w:t>
      </w:r>
      <w:r>
        <w:rPr>
          <w:i/>
          <w:spacing w:val="-2"/>
          <w:sz w:val="18"/>
        </w:rPr>
        <w:t xml:space="preserve"> </w:t>
      </w:r>
      <w:r>
        <w:rPr>
          <w:i/>
          <w:w w:val="99"/>
          <w:sz w:val="18"/>
        </w:rPr>
        <w:t>actio</w:t>
      </w:r>
      <w:r>
        <w:rPr>
          <w:i/>
          <w:spacing w:val="-1"/>
          <w:w w:val="99"/>
          <w:sz w:val="18"/>
        </w:rPr>
        <w:t>n</w:t>
      </w:r>
      <w:r>
        <w:rPr>
          <w:sz w:val="18"/>
        </w:rPr>
        <w:t>.</w:t>
      </w:r>
      <w:r>
        <w:rPr>
          <w:spacing w:val="-2"/>
          <w:sz w:val="18"/>
        </w:rPr>
        <w:t xml:space="preserve"> </w:t>
      </w:r>
      <w:r>
        <w:rPr>
          <w:w w:val="99"/>
          <w:sz w:val="18"/>
        </w:rPr>
        <w:t>New</w:t>
      </w:r>
      <w:r>
        <w:rPr>
          <w:spacing w:val="-2"/>
          <w:sz w:val="18"/>
        </w:rPr>
        <w:t xml:space="preserve"> </w:t>
      </w:r>
      <w:r>
        <w:rPr>
          <w:spacing w:val="-17"/>
          <w:w w:val="99"/>
          <w:sz w:val="18"/>
        </w:rPr>
        <w:t>Y</w:t>
      </w:r>
      <w:r>
        <w:rPr>
          <w:w w:val="99"/>
          <w:sz w:val="18"/>
        </w:rPr>
        <w:t>ork,</w:t>
      </w:r>
      <w:r>
        <w:rPr>
          <w:spacing w:val="-2"/>
          <w:sz w:val="18"/>
        </w:rPr>
        <w:t xml:space="preserve"> </w:t>
      </w:r>
      <w:r>
        <w:rPr>
          <w:w w:val="99"/>
          <w:sz w:val="18"/>
        </w:rPr>
        <w:t>N</w:t>
      </w:r>
      <w:r>
        <w:rPr>
          <w:spacing w:val="-15"/>
          <w:w w:val="99"/>
          <w:sz w:val="18"/>
        </w:rPr>
        <w:t>Y</w:t>
      </w:r>
      <w:r>
        <w:rPr>
          <w:w w:val="97"/>
          <w:sz w:val="18"/>
        </w:rPr>
        <w:t>:</w:t>
      </w:r>
      <w:r>
        <w:rPr>
          <w:spacing w:val="-1"/>
          <w:sz w:val="18"/>
        </w:rPr>
        <w:t xml:space="preserve"> </w:t>
      </w:r>
      <w:r>
        <w:rPr>
          <w:w w:val="98"/>
          <w:sz w:val="18"/>
        </w:rPr>
        <w:t xml:space="preserve">Basic </w:t>
      </w:r>
      <w:r>
        <w:rPr>
          <w:sz w:val="18"/>
        </w:rPr>
        <w:t>Books.</w:t>
      </w:r>
    </w:p>
    <w:p w14:paraId="66FCAF4D" w14:textId="77777777" w:rsidR="00B20435" w:rsidRDefault="0088126C">
      <w:pPr>
        <w:spacing w:before="3" w:line="230" w:lineRule="auto"/>
        <w:ind w:left="412" w:right="147" w:hanging="301"/>
        <w:rPr>
          <w:sz w:val="18"/>
        </w:rPr>
      </w:pPr>
      <w:proofErr w:type="spellStart"/>
      <w:r>
        <w:rPr>
          <w:w w:val="99"/>
          <w:sz w:val="18"/>
        </w:rPr>
        <w:t>Sch</w:t>
      </w:r>
      <w:r>
        <w:rPr>
          <w:spacing w:val="-74"/>
          <w:sz w:val="18"/>
        </w:rPr>
        <w:t>o</w:t>
      </w:r>
      <w:r>
        <w:rPr>
          <w:spacing w:val="15"/>
          <w:w w:val="96"/>
          <w:sz w:val="18"/>
        </w:rPr>
        <w:t>¨</w:t>
      </w:r>
      <w:r>
        <w:rPr>
          <w:sz w:val="18"/>
        </w:rPr>
        <w:t>n</w:t>
      </w:r>
      <w:proofErr w:type="spellEnd"/>
      <w:r>
        <w:rPr>
          <w:sz w:val="18"/>
        </w:rPr>
        <w:t>,</w:t>
      </w:r>
      <w:r>
        <w:rPr>
          <w:spacing w:val="-8"/>
          <w:sz w:val="18"/>
        </w:rPr>
        <w:t xml:space="preserve"> </w:t>
      </w:r>
      <w:r>
        <w:rPr>
          <w:w w:val="99"/>
          <w:sz w:val="18"/>
        </w:rPr>
        <w:t>D.,</w:t>
      </w:r>
      <w:r>
        <w:rPr>
          <w:spacing w:val="-7"/>
          <w:sz w:val="18"/>
        </w:rPr>
        <w:t xml:space="preserve"> </w:t>
      </w:r>
      <w:r>
        <w:rPr>
          <w:sz w:val="18"/>
        </w:rPr>
        <w:t>1990.</w:t>
      </w:r>
      <w:r>
        <w:rPr>
          <w:spacing w:val="-7"/>
          <w:sz w:val="18"/>
        </w:rPr>
        <w:t xml:space="preserve"> </w:t>
      </w:r>
      <w:r>
        <w:rPr>
          <w:i/>
          <w:w w:val="99"/>
          <w:sz w:val="18"/>
        </w:rPr>
        <w:t>Educating</w:t>
      </w:r>
      <w:r>
        <w:rPr>
          <w:i/>
          <w:spacing w:val="-8"/>
          <w:sz w:val="18"/>
        </w:rPr>
        <w:t xml:space="preserve"> </w:t>
      </w:r>
      <w:r>
        <w:rPr>
          <w:i/>
          <w:w w:val="98"/>
          <w:sz w:val="18"/>
        </w:rPr>
        <w:t>the</w:t>
      </w:r>
      <w:r>
        <w:rPr>
          <w:i/>
          <w:spacing w:val="-6"/>
          <w:sz w:val="18"/>
        </w:rPr>
        <w:t xml:space="preserve"> </w:t>
      </w:r>
      <w:r>
        <w:rPr>
          <w:i/>
          <w:spacing w:val="-6"/>
          <w:w w:val="98"/>
          <w:sz w:val="18"/>
        </w:rPr>
        <w:t>r</w:t>
      </w:r>
      <w:r>
        <w:rPr>
          <w:i/>
          <w:w w:val="98"/>
          <w:sz w:val="18"/>
        </w:rPr>
        <w:t>eﬂective</w:t>
      </w:r>
      <w:r>
        <w:rPr>
          <w:i/>
          <w:spacing w:val="-7"/>
          <w:sz w:val="18"/>
        </w:rPr>
        <w:t xml:space="preserve"> </w:t>
      </w:r>
      <w:r>
        <w:rPr>
          <w:i/>
          <w:w w:val="98"/>
          <w:sz w:val="18"/>
        </w:rPr>
        <w:t>practitioner:</w:t>
      </w:r>
      <w:r>
        <w:rPr>
          <w:i/>
          <w:spacing w:val="-7"/>
          <w:sz w:val="18"/>
        </w:rPr>
        <w:t xml:space="preserve"> </w:t>
      </w:r>
      <w:r>
        <w:rPr>
          <w:i/>
          <w:w w:val="99"/>
          <w:sz w:val="18"/>
        </w:rPr>
        <w:t>towa</w:t>
      </w:r>
      <w:r>
        <w:rPr>
          <w:i/>
          <w:spacing w:val="-7"/>
          <w:w w:val="99"/>
          <w:sz w:val="18"/>
        </w:rPr>
        <w:t>r</w:t>
      </w:r>
      <w:r>
        <w:rPr>
          <w:i/>
          <w:sz w:val="18"/>
        </w:rPr>
        <w:t>d</w:t>
      </w:r>
      <w:r>
        <w:rPr>
          <w:i/>
          <w:spacing w:val="-7"/>
          <w:sz w:val="18"/>
        </w:rPr>
        <w:t xml:space="preserve"> </w:t>
      </w:r>
      <w:r>
        <w:rPr>
          <w:i/>
          <w:sz w:val="18"/>
        </w:rPr>
        <w:t>a</w:t>
      </w:r>
      <w:r>
        <w:rPr>
          <w:i/>
          <w:spacing w:val="-7"/>
          <w:sz w:val="18"/>
        </w:rPr>
        <w:t xml:space="preserve"> </w:t>
      </w:r>
      <w:r>
        <w:rPr>
          <w:i/>
          <w:w w:val="99"/>
          <w:sz w:val="18"/>
        </w:rPr>
        <w:t>new</w:t>
      </w:r>
      <w:r>
        <w:rPr>
          <w:i/>
          <w:spacing w:val="-7"/>
          <w:sz w:val="18"/>
        </w:rPr>
        <w:t xml:space="preserve"> </w:t>
      </w:r>
      <w:r>
        <w:rPr>
          <w:i/>
          <w:w w:val="99"/>
          <w:sz w:val="18"/>
        </w:rPr>
        <w:t>design</w:t>
      </w:r>
      <w:r>
        <w:rPr>
          <w:i/>
          <w:spacing w:val="-7"/>
          <w:sz w:val="18"/>
        </w:rPr>
        <w:t xml:space="preserve"> </w:t>
      </w:r>
      <w:r>
        <w:rPr>
          <w:i/>
          <w:w w:val="98"/>
          <w:sz w:val="18"/>
        </w:rPr>
        <w:t>for</w:t>
      </w:r>
      <w:r>
        <w:rPr>
          <w:i/>
          <w:spacing w:val="-7"/>
          <w:sz w:val="18"/>
        </w:rPr>
        <w:t xml:space="preserve"> </w:t>
      </w:r>
      <w:r>
        <w:rPr>
          <w:i/>
          <w:w w:val="99"/>
          <w:sz w:val="18"/>
        </w:rPr>
        <w:t>teaching</w:t>
      </w:r>
      <w:r>
        <w:rPr>
          <w:i/>
          <w:spacing w:val="-7"/>
          <w:sz w:val="18"/>
        </w:rPr>
        <w:t xml:space="preserve"> </w:t>
      </w:r>
      <w:r>
        <w:rPr>
          <w:i/>
          <w:sz w:val="18"/>
        </w:rPr>
        <w:t>and</w:t>
      </w:r>
      <w:r>
        <w:rPr>
          <w:i/>
          <w:spacing w:val="-8"/>
          <w:sz w:val="18"/>
        </w:rPr>
        <w:t xml:space="preserve"> </w:t>
      </w:r>
      <w:r>
        <w:rPr>
          <w:i/>
          <w:spacing w:val="-2"/>
          <w:w w:val="99"/>
          <w:sz w:val="18"/>
        </w:rPr>
        <w:t>learning</w:t>
      </w:r>
      <w:r>
        <w:rPr>
          <w:i/>
          <w:w w:val="99"/>
          <w:sz w:val="18"/>
        </w:rPr>
        <w:t xml:space="preserve"> </w:t>
      </w:r>
      <w:r>
        <w:rPr>
          <w:i/>
          <w:sz w:val="18"/>
        </w:rPr>
        <w:t>in</w:t>
      </w:r>
      <w:r>
        <w:rPr>
          <w:i/>
          <w:spacing w:val="8"/>
          <w:sz w:val="18"/>
        </w:rPr>
        <w:t xml:space="preserve"> </w:t>
      </w:r>
      <w:r>
        <w:rPr>
          <w:i/>
          <w:sz w:val="18"/>
        </w:rPr>
        <w:t>the</w:t>
      </w:r>
      <w:r>
        <w:rPr>
          <w:i/>
          <w:spacing w:val="7"/>
          <w:sz w:val="18"/>
        </w:rPr>
        <w:t xml:space="preserve"> </w:t>
      </w:r>
      <w:r>
        <w:rPr>
          <w:i/>
          <w:sz w:val="18"/>
        </w:rPr>
        <w:t>professions</w:t>
      </w:r>
      <w:r>
        <w:rPr>
          <w:sz w:val="18"/>
        </w:rPr>
        <w:t>.</w:t>
      </w:r>
      <w:r>
        <w:rPr>
          <w:spacing w:val="8"/>
          <w:sz w:val="18"/>
        </w:rPr>
        <w:t xml:space="preserve"> </w:t>
      </w:r>
      <w:r>
        <w:rPr>
          <w:sz w:val="18"/>
        </w:rPr>
        <w:t>San</w:t>
      </w:r>
      <w:r>
        <w:rPr>
          <w:spacing w:val="8"/>
          <w:sz w:val="18"/>
        </w:rPr>
        <w:t xml:space="preserve"> </w:t>
      </w:r>
      <w:r>
        <w:rPr>
          <w:sz w:val="18"/>
        </w:rPr>
        <w:t>Francisco,</w:t>
      </w:r>
      <w:r>
        <w:rPr>
          <w:spacing w:val="8"/>
          <w:sz w:val="18"/>
        </w:rPr>
        <w:t xml:space="preserve"> </w:t>
      </w:r>
      <w:r>
        <w:rPr>
          <w:sz w:val="18"/>
        </w:rPr>
        <w:t>CA:</w:t>
      </w:r>
      <w:r>
        <w:rPr>
          <w:spacing w:val="8"/>
          <w:sz w:val="18"/>
        </w:rPr>
        <w:t xml:space="preserve"> </w:t>
      </w:r>
      <w:r>
        <w:rPr>
          <w:sz w:val="18"/>
        </w:rPr>
        <w:t>Jossey-Bass.</w:t>
      </w:r>
    </w:p>
    <w:p w14:paraId="06DDF923" w14:textId="77777777" w:rsidR="00B20435" w:rsidRDefault="0088126C">
      <w:pPr>
        <w:spacing w:line="199" w:lineRule="exact"/>
        <w:ind w:left="111"/>
        <w:rPr>
          <w:sz w:val="18"/>
        </w:rPr>
      </w:pPr>
      <w:r>
        <w:rPr>
          <w:w w:val="95"/>
          <w:sz w:val="18"/>
        </w:rPr>
        <w:t>Sweet,</w:t>
      </w:r>
      <w:r>
        <w:rPr>
          <w:spacing w:val="9"/>
          <w:w w:val="95"/>
          <w:sz w:val="18"/>
        </w:rPr>
        <w:t xml:space="preserve"> </w:t>
      </w:r>
      <w:r>
        <w:rPr>
          <w:w w:val="95"/>
          <w:sz w:val="18"/>
        </w:rPr>
        <w:t>E.L.</w:t>
      </w:r>
      <w:r>
        <w:rPr>
          <w:spacing w:val="9"/>
          <w:w w:val="95"/>
          <w:sz w:val="18"/>
        </w:rPr>
        <w:t xml:space="preserve"> </w:t>
      </w:r>
      <w:r>
        <w:rPr>
          <w:w w:val="95"/>
          <w:sz w:val="18"/>
        </w:rPr>
        <w:t>and</w:t>
      </w:r>
      <w:r>
        <w:rPr>
          <w:spacing w:val="9"/>
          <w:w w:val="95"/>
          <w:sz w:val="18"/>
        </w:rPr>
        <w:t xml:space="preserve"> </w:t>
      </w:r>
      <w:r>
        <w:rPr>
          <w:w w:val="95"/>
          <w:sz w:val="18"/>
        </w:rPr>
        <w:t>Etienne,</w:t>
      </w:r>
      <w:r>
        <w:rPr>
          <w:spacing w:val="9"/>
          <w:w w:val="95"/>
          <w:sz w:val="18"/>
        </w:rPr>
        <w:t xml:space="preserve"> </w:t>
      </w:r>
      <w:r>
        <w:rPr>
          <w:w w:val="95"/>
          <w:sz w:val="18"/>
        </w:rPr>
        <w:t>H.F.,</w:t>
      </w:r>
      <w:r>
        <w:rPr>
          <w:spacing w:val="9"/>
          <w:w w:val="95"/>
          <w:sz w:val="18"/>
        </w:rPr>
        <w:t xml:space="preserve"> </w:t>
      </w:r>
      <w:r>
        <w:rPr>
          <w:w w:val="95"/>
          <w:sz w:val="18"/>
        </w:rPr>
        <w:t>2011.</w:t>
      </w:r>
      <w:r>
        <w:rPr>
          <w:spacing w:val="9"/>
          <w:w w:val="95"/>
          <w:sz w:val="18"/>
        </w:rPr>
        <w:t xml:space="preserve"> </w:t>
      </w:r>
      <w:r>
        <w:rPr>
          <w:w w:val="95"/>
          <w:sz w:val="18"/>
        </w:rPr>
        <w:t>Commentary:</w:t>
      </w:r>
      <w:r>
        <w:rPr>
          <w:spacing w:val="9"/>
          <w:w w:val="95"/>
          <w:sz w:val="18"/>
        </w:rPr>
        <w:t xml:space="preserve"> </w:t>
      </w:r>
      <w:r>
        <w:rPr>
          <w:w w:val="95"/>
          <w:sz w:val="18"/>
        </w:rPr>
        <w:t>diversity</w:t>
      </w:r>
      <w:r>
        <w:rPr>
          <w:spacing w:val="10"/>
          <w:w w:val="95"/>
          <w:sz w:val="18"/>
        </w:rPr>
        <w:t xml:space="preserve"> </w:t>
      </w:r>
      <w:r>
        <w:rPr>
          <w:w w:val="95"/>
          <w:sz w:val="18"/>
        </w:rPr>
        <w:t>in</w:t>
      </w:r>
      <w:r>
        <w:rPr>
          <w:spacing w:val="10"/>
          <w:w w:val="95"/>
          <w:sz w:val="18"/>
        </w:rPr>
        <w:t xml:space="preserve"> </w:t>
      </w:r>
      <w:r>
        <w:rPr>
          <w:w w:val="95"/>
          <w:sz w:val="18"/>
        </w:rPr>
        <w:t>urban</w:t>
      </w:r>
      <w:r>
        <w:rPr>
          <w:spacing w:val="9"/>
          <w:w w:val="95"/>
          <w:sz w:val="18"/>
        </w:rPr>
        <w:t xml:space="preserve"> </w:t>
      </w:r>
      <w:r>
        <w:rPr>
          <w:w w:val="95"/>
          <w:sz w:val="18"/>
        </w:rPr>
        <w:t>planning</w:t>
      </w:r>
      <w:r>
        <w:rPr>
          <w:spacing w:val="9"/>
          <w:w w:val="95"/>
          <w:sz w:val="18"/>
        </w:rPr>
        <w:t xml:space="preserve"> </w:t>
      </w:r>
      <w:r>
        <w:rPr>
          <w:w w:val="95"/>
          <w:sz w:val="18"/>
        </w:rPr>
        <w:t>education</w:t>
      </w:r>
      <w:r>
        <w:rPr>
          <w:spacing w:val="9"/>
          <w:w w:val="95"/>
          <w:sz w:val="18"/>
        </w:rPr>
        <w:t xml:space="preserve"> </w:t>
      </w:r>
      <w:r>
        <w:rPr>
          <w:w w:val="95"/>
          <w:sz w:val="18"/>
        </w:rPr>
        <w:t>and</w:t>
      </w:r>
      <w:r>
        <w:rPr>
          <w:spacing w:val="10"/>
          <w:w w:val="95"/>
          <w:sz w:val="18"/>
        </w:rPr>
        <w:t xml:space="preserve"> </w:t>
      </w:r>
      <w:r>
        <w:rPr>
          <w:w w:val="95"/>
          <w:sz w:val="18"/>
        </w:rPr>
        <w:t>practice.</w:t>
      </w:r>
    </w:p>
    <w:p w14:paraId="0CAB773B" w14:textId="77777777" w:rsidR="00B20435" w:rsidRDefault="0088126C">
      <w:pPr>
        <w:spacing w:line="200" w:lineRule="exact"/>
        <w:ind w:left="411"/>
        <w:rPr>
          <w:sz w:val="18"/>
        </w:rPr>
      </w:pPr>
      <w:r>
        <w:rPr>
          <w:i/>
          <w:w w:val="95"/>
          <w:sz w:val="18"/>
        </w:rPr>
        <w:t>Journal</w:t>
      </w:r>
      <w:r>
        <w:rPr>
          <w:i/>
          <w:spacing w:val="25"/>
          <w:w w:val="95"/>
          <w:sz w:val="18"/>
        </w:rPr>
        <w:t xml:space="preserve"> </w:t>
      </w:r>
      <w:r>
        <w:rPr>
          <w:i/>
          <w:w w:val="95"/>
          <w:sz w:val="18"/>
        </w:rPr>
        <w:t>of</w:t>
      </w:r>
      <w:r>
        <w:rPr>
          <w:i/>
          <w:spacing w:val="26"/>
          <w:w w:val="95"/>
          <w:sz w:val="18"/>
        </w:rPr>
        <w:t xml:space="preserve"> </w:t>
      </w:r>
      <w:r>
        <w:rPr>
          <w:i/>
          <w:w w:val="95"/>
          <w:sz w:val="18"/>
        </w:rPr>
        <w:t>Planning</w:t>
      </w:r>
      <w:r>
        <w:rPr>
          <w:i/>
          <w:spacing w:val="25"/>
          <w:w w:val="95"/>
          <w:sz w:val="18"/>
        </w:rPr>
        <w:t xml:space="preserve"> </w:t>
      </w:r>
      <w:r>
        <w:rPr>
          <w:i/>
          <w:w w:val="95"/>
          <w:sz w:val="18"/>
        </w:rPr>
        <w:t>Education</w:t>
      </w:r>
      <w:r>
        <w:rPr>
          <w:i/>
          <w:spacing w:val="25"/>
          <w:w w:val="95"/>
          <w:sz w:val="18"/>
        </w:rPr>
        <w:t xml:space="preserve"> </w:t>
      </w:r>
      <w:r>
        <w:rPr>
          <w:i/>
          <w:w w:val="95"/>
          <w:sz w:val="18"/>
        </w:rPr>
        <w:t>and</w:t>
      </w:r>
      <w:r>
        <w:rPr>
          <w:i/>
          <w:spacing w:val="26"/>
          <w:w w:val="95"/>
          <w:sz w:val="18"/>
        </w:rPr>
        <w:t xml:space="preserve"> </w:t>
      </w:r>
      <w:r>
        <w:rPr>
          <w:i/>
          <w:w w:val="95"/>
          <w:sz w:val="18"/>
        </w:rPr>
        <w:t>Research</w:t>
      </w:r>
      <w:r>
        <w:rPr>
          <w:w w:val="95"/>
          <w:sz w:val="18"/>
        </w:rPr>
        <w:t>,</w:t>
      </w:r>
      <w:r>
        <w:rPr>
          <w:spacing w:val="25"/>
          <w:w w:val="95"/>
          <w:sz w:val="18"/>
        </w:rPr>
        <w:t xml:space="preserve"> </w:t>
      </w:r>
      <w:r>
        <w:rPr>
          <w:w w:val="95"/>
          <w:sz w:val="18"/>
        </w:rPr>
        <w:t>31</w:t>
      </w:r>
      <w:r>
        <w:rPr>
          <w:spacing w:val="25"/>
          <w:w w:val="95"/>
          <w:sz w:val="18"/>
        </w:rPr>
        <w:t xml:space="preserve"> </w:t>
      </w:r>
      <w:r>
        <w:rPr>
          <w:w w:val="95"/>
          <w:sz w:val="18"/>
        </w:rPr>
        <w:t>(3),</w:t>
      </w:r>
      <w:r>
        <w:rPr>
          <w:spacing w:val="27"/>
          <w:w w:val="95"/>
          <w:sz w:val="18"/>
        </w:rPr>
        <w:t xml:space="preserve"> </w:t>
      </w:r>
      <w:r>
        <w:rPr>
          <w:w w:val="95"/>
          <w:sz w:val="18"/>
        </w:rPr>
        <w:t>332</w:t>
      </w:r>
      <w:r>
        <w:rPr>
          <w:spacing w:val="-20"/>
          <w:w w:val="95"/>
          <w:sz w:val="18"/>
        </w:rPr>
        <w:t xml:space="preserve"> </w:t>
      </w:r>
      <w:r>
        <w:rPr>
          <w:w w:val="95"/>
          <w:sz w:val="18"/>
        </w:rPr>
        <w:t>–</w:t>
      </w:r>
      <w:r>
        <w:rPr>
          <w:spacing w:val="-21"/>
          <w:w w:val="95"/>
          <w:sz w:val="18"/>
        </w:rPr>
        <w:t xml:space="preserve"> </w:t>
      </w:r>
      <w:r>
        <w:rPr>
          <w:w w:val="95"/>
          <w:sz w:val="18"/>
        </w:rPr>
        <w:t>339.</w:t>
      </w:r>
    </w:p>
    <w:p w14:paraId="2909B8CC" w14:textId="77777777" w:rsidR="00B20435" w:rsidRDefault="0088126C">
      <w:pPr>
        <w:spacing w:before="1" w:line="232" w:lineRule="auto"/>
        <w:ind w:left="411" w:right="145" w:hanging="301"/>
        <w:rPr>
          <w:sz w:val="18"/>
        </w:rPr>
      </w:pPr>
      <w:r>
        <w:rPr>
          <w:sz w:val="18"/>
        </w:rPr>
        <w:t>Sweet,</w:t>
      </w:r>
      <w:r>
        <w:rPr>
          <w:spacing w:val="22"/>
          <w:sz w:val="18"/>
        </w:rPr>
        <w:t xml:space="preserve"> </w:t>
      </w:r>
      <w:r>
        <w:rPr>
          <w:sz w:val="18"/>
        </w:rPr>
        <w:t>E.L.</w:t>
      </w:r>
      <w:r>
        <w:rPr>
          <w:spacing w:val="23"/>
          <w:sz w:val="18"/>
        </w:rPr>
        <w:t xml:space="preserve"> </w:t>
      </w:r>
      <w:r>
        <w:rPr>
          <w:sz w:val="18"/>
        </w:rPr>
        <w:t>and</w:t>
      </w:r>
      <w:r>
        <w:rPr>
          <w:spacing w:val="23"/>
          <w:sz w:val="18"/>
        </w:rPr>
        <w:t xml:space="preserve"> </w:t>
      </w:r>
      <w:r>
        <w:rPr>
          <w:sz w:val="18"/>
        </w:rPr>
        <w:t>Ortiz</w:t>
      </w:r>
      <w:r>
        <w:rPr>
          <w:spacing w:val="23"/>
          <w:sz w:val="18"/>
        </w:rPr>
        <w:t xml:space="preserve"> </w:t>
      </w:r>
      <w:r>
        <w:rPr>
          <w:sz w:val="18"/>
        </w:rPr>
        <w:t>Escalante,</w:t>
      </w:r>
      <w:r>
        <w:rPr>
          <w:spacing w:val="23"/>
          <w:sz w:val="18"/>
        </w:rPr>
        <w:t xml:space="preserve"> </w:t>
      </w:r>
      <w:r>
        <w:rPr>
          <w:sz w:val="18"/>
        </w:rPr>
        <w:t>S.,</w:t>
      </w:r>
      <w:r>
        <w:rPr>
          <w:spacing w:val="23"/>
          <w:sz w:val="18"/>
        </w:rPr>
        <w:t xml:space="preserve"> </w:t>
      </w:r>
      <w:r>
        <w:rPr>
          <w:sz w:val="18"/>
        </w:rPr>
        <w:t>2010.</w:t>
      </w:r>
      <w:r>
        <w:rPr>
          <w:spacing w:val="22"/>
          <w:sz w:val="18"/>
        </w:rPr>
        <w:t xml:space="preserve"> </w:t>
      </w:r>
      <w:r>
        <w:rPr>
          <w:sz w:val="18"/>
        </w:rPr>
        <w:t>Planning</w:t>
      </w:r>
      <w:r>
        <w:rPr>
          <w:spacing w:val="22"/>
          <w:sz w:val="18"/>
        </w:rPr>
        <w:t xml:space="preserve"> </w:t>
      </w:r>
      <w:r>
        <w:rPr>
          <w:sz w:val="18"/>
        </w:rPr>
        <w:t>responds</w:t>
      </w:r>
      <w:r>
        <w:rPr>
          <w:spacing w:val="24"/>
          <w:sz w:val="18"/>
        </w:rPr>
        <w:t xml:space="preserve"> </w:t>
      </w:r>
      <w:r>
        <w:rPr>
          <w:sz w:val="18"/>
        </w:rPr>
        <w:t>to</w:t>
      </w:r>
      <w:r>
        <w:rPr>
          <w:spacing w:val="22"/>
          <w:sz w:val="18"/>
        </w:rPr>
        <w:t xml:space="preserve"> </w:t>
      </w:r>
      <w:r>
        <w:rPr>
          <w:sz w:val="18"/>
        </w:rPr>
        <w:t>gender</w:t>
      </w:r>
      <w:r>
        <w:rPr>
          <w:spacing w:val="23"/>
          <w:sz w:val="18"/>
        </w:rPr>
        <w:t xml:space="preserve"> </w:t>
      </w:r>
      <w:r>
        <w:rPr>
          <w:sz w:val="18"/>
        </w:rPr>
        <w:t>violence:</w:t>
      </w:r>
      <w:r>
        <w:rPr>
          <w:spacing w:val="23"/>
          <w:sz w:val="18"/>
        </w:rPr>
        <w:t xml:space="preserve"> </w:t>
      </w:r>
      <w:r>
        <w:rPr>
          <w:sz w:val="18"/>
        </w:rPr>
        <w:t>evidence</w:t>
      </w:r>
      <w:r>
        <w:rPr>
          <w:spacing w:val="23"/>
          <w:sz w:val="18"/>
        </w:rPr>
        <w:t xml:space="preserve"> </w:t>
      </w:r>
      <w:r>
        <w:rPr>
          <w:sz w:val="18"/>
        </w:rPr>
        <w:t>from</w:t>
      </w:r>
      <w:r>
        <w:rPr>
          <w:spacing w:val="-42"/>
          <w:sz w:val="18"/>
        </w:rPr>
        <w:t xml:space="preserve"> </w:t>
      </w:r>
      <w:r>
        <w:rPr>
          <w:sz w:val="18"/>
        </w:rPr>
        <w:t>Spain,</w:t>
      </w:r>
      <w:r>
        <w:rPr>
          <w:spacing w:val="6"/>
          <w:sz w:val="18"/>
        </w:rPr>
        <w:t xml:space="preserve"> </w:t>
      </w:r>
      <w:r>
        <w:rPr>
          <w:sz w:val="18"/>
        </w:rPr>
        <w:t>Mexico</w:t>
      </w:r>
      <w:r>
        <w:rPr>
          <w:spacing w:val="8"/>
          <w:sz w:val="18"/>
        </w:rPr>
        <w:t xml:space="preserve"> </w:t>
      </w:r>
      <w:r>
        <w:rPr>
          <w:sz w:val="18"/>
        </w:rPr>
        <w:t>and</w:t>
      </w:r>
      <w:r>
        <w:rPr>
          <w:spacing w:val="8"/>
          <w:sz w:val="18"/>
        </w:rPr>
        <w:t xml:space="preserve"> </w:t>
      </w:r>
      <w:r>
        <w:rPr>
          <w:sz w:val="18"/>
        </w:rPr>
        <w:t>the</w:t>
      </w:r>
      <w:r>
        <w:rPr>
          <w:spacing w:val="7"/>
          <w:sz w:val="18"/>
        </w:rPr>
        <w:t xml:space="preserve"> </w:t>
      </w:r>
      <w:r>
        <w:rPr>
          <w:sz w:val="18"/>
        </w:rPr>
        <w:t>United</w:t>
      </w:r>
      <w:r>
        <w:rPr>
          <w:spacing w:val="7"/>
          <w:sz w:val="18"/>
        </w:rPr>
        <w:t xml:space="preserve"> </w:t>
      </w:r>
      <w:r>
        <w:rPr>
          <w:sz w:val="18"/>
        </w:rPr>
        <w:t>States.</w:t>
      </w:r>
      <w:r>
        <w:rPr>
          <w:spacing w:val="8"/>
          <w:sz w:val="18"/>
        </w:rPr>
        <w:t xml:space="preserve"> </w:t>
      </w:r>
      <w:r>
        <w:rPr>
          <w:i/>
          <w:sz w:val="18"/>
        </w:rPr>
        <w:t>Urban</w:t>
      </w:r>
      <w:r>
        <w:rPr>
          <w:i/>
          <w:spacing w:val="8"/>
          <w:sz w:val="18"/>
        </w:rPr>
        <w:t xml:space="preserve"> </w:t>
      </w:r>
      <w:r>
        <w:rPr>
          <w:i/>
          <w:sz w:val="18"/>
        </w:rPr>
        <w:t>Studies</w:t>
      </w:r>
      <w:r>
        <w:rPr>
          <w:sz w:val="18"/>
        </w:rPr>
        <w:t>,</w:t>
      </w:r>
      <w:r>
        <w:rPr>
          <w:spacing w:val="7"/>
          <w:sz w:val="18"/>
        </w:rPr>
        <w:t xml:space="preserve"> </w:t>
      </w:r>
      <w:r>
        <w:rPr>
          <w:sz w:val="18"/>
        </w:rPr>
        <w:t>47</w:t>
      </w:r>
      <w:r>
        <w:rPr>
          <w:spacing w:val="8"/>
          <w:sz w:val="18"/>
        </w:rPr>
        <w:t xml:space="preserve"> </w:t>
      </w:r>
      <w:r>
        <w:rPr>
          <w:sz w:val="18"/>
        </w:rPr>
        <w:t>(10),</w:t>
      </w:r>
      <w:r>
        <w:rPr>
          <w:spacing w:val="8"/>
          <w:sz w:val="18"/>
        </w:rPr>
        <w:t xml:space="preserve"> </w:t>
      </w:r>
      <w:r>
        <w:rPr>
          <w:sz w:val="18"/>
        </w:rPr>
        <w:t>2129</w:t>
      </w:r>
      <w:r>
        <w:rPr>
          <w:spacing w:val="-29"/>
          <w:sz w:val="18"/>
        </w:rPr>
        <w:t xml:space="preserve"> </w:t>
      </w:r>
      <w:r>
        <w:rPr>
          <w:sz w:val="18"/>
        </w:rPr>
        <w:t>–</w:t>
      </w:r>
      <w:r>
        <w:rPr>
          <w:spacing w:val="-28"/>
          <w:sz w:val="18"/>
        </w:rPr>
        <w:t xml:space="preserve"> </w:t>
      </w:r>
      <w:r>
        <w:rPr>
          <w:sz w:val="18"/>
        </w:rPr>
        <w:t>2147.</w:t>
      </w:r>
    </w:p>
    <w:p w14:paraId="750343F2" w14:textId="77777777" w:rsidR="00B20435" w:rsidRDefault="0088126C">
      <w:pPr>
        <w:spacing w:line="232" w:lineRule="auto"/>
        <w:ind w:left="411" w:hanging="301"/>
        <w:rPr>
          <w:sz w:val="18"/>
        </w:rPr>
      </w:pPr>
      <w:r>
        <w:rPr>
          <w:sz w:val="18"/>
        </w:rPr>
        <w:t>Thomas,</w:t>
      </w:r>
      <w:r>
        <w:rPr>
          <w:spacing w:val="-9"/>
          <w:sz w:val="18"/>
        </w:rPr>
        <w:t xml:space="preserve"> </w:t>
      </w:r>
      <w:r>
        <w:rPr>
          <w:sz w:val="18"/>
        </w:rPr>
        <w:t>J.,</w:t>
      </w:r>
      <w:r>
        <w:rPr>
          <w:spacing w:val="-7"/>
          <w:sz w:val="18"/>
        </w:rPr>
        <w:t xml:space="preserve"> </w:t>
      </w:r>
      <w:r>
        <w:rPr>
          <w:sz w:val="18"/>
        </w:rPr>
        <w:t>2006.</w:t>
      </w:r>
      <w:r>
        <w:rPr>
          <w:spacing w:val="-9"/>
          <w:sz w:val="18"/>
        </w:rPr>
        <w:t xml:space="preserve"> </w:t>
      </w:r>
      <w:r>
        <w:rPr>
          <w:sz w:val="18"/>
        </w:rPr>
        <w:t>Teaching</w:t>
      </w:r>
      <w:r>
        <w:rPr>
          <w:spacing w:val="-7"/>
          <w:sz w:val="18"/>
        </w:rPr>
        <w:t xml:space="preserve"> </w:t>
      </w:r>
      <w:r>
        <w:rPr>
          <w:sz w:val="18"/>
        </w:rPr>
        <w:t>planning</w:t>
      </w:r>
      <w:r>
        <w:rPr>
          <w:spacing w:val="-9"/>
          <w:sz w:val="18"/>
        </w:rPr>
        <w:t xml:space="preserve"> </w:t>
      </w:r>
      <w:r>
        <w:rPr>
          <w:sz w:val="18"/>
        </w:rPr>
        <w:t>history</w:t>
      </w:r>
      <w:r>
        <w:rPr>
          <w:spacing w:val="-8"/>
          <w:sz w:val="18"/>
        </w:rPr>
        <w:t xml:space="preserve"> </w:t>
      </w:r>
      <w:r>
        <w:rPr>
          <w:sz w:val="18"/>
        </w:rPr>
        <w:t>as</w:t>
      </w:r>
      <w:r>
        <w:rPr>
          <w:spacing w:val="-8"/>
          <w:sz w:val="18"/>
        </w:rPr>
        <w:t xml:space="preserve"> </w:t>
      </w:r>
      <w:r>
        <w:rPr>
          <w:sz w:val="18"/>
        </w:rPr>
        <w:t>a</w:t>
      </w:r>
      <w:r>
        <w:rPr>
          <w:spacing w:val="-7"/>
          <w:sz w:val="18"/>
        </w:rPr>
        <w:t xml:space="preserve"> </w:t>
      </w:r>
      <w:r>
        <w:rPr>
          <w:sz w:val="18"/>
        </w:rPr>
        <w:t>path</w:t>
      </w:r>
      <w:r>
        <w:rPr>
          <w:spacing w:val="-9"/>
          <w:sz w:val="18"/>
        </w:rPr>
        <w:t xml:space="preserve"> </w:t>
      </w:r>
      <w:r>
        <w:rPr>
          <w:sz w:val="18"/>
        </w:rPr>
        <w:t>to</w:t>
      </w:r>
      <w:r>
        <w:rPr>
          <w:spacing w:val="-7"/>
          <w:sz w:val="18"/>
        </w:rPr>
        <w:t xml:space="preserve"> </w:t>
      </w:r>
      <w:r>
        <w:rPr>
          <w:sz w:val="18"/>
        </w:rPr>
        <w:t>social</w:t>
      </w:r>
      <w:r>
        <w:rPr>
          <w:spacing w:val="-9"/>
          <w:sz w:val="18"/>
        </w:rPr>
        <w:t xml:space="preserve"> </w:t>
      </w:r>
      <w:r>
        <w:rPr>
          <w:sz w:val="18"/>
        </w:rPr>
        <w:t>justice.</w:t>
      </w:r>
      <w:r>
        <w:rPr>
          <w:spacing w:val="-7"/>
          <w:sz w:val="18"/>
        </w:rPr>
        <w:t xml:space="preserve"> </w:t>
      </w:r>
      <w:r>
        <w:rPr>
          <w:i/>
          <w:sz w:val="18"/>
        </w:rPr>
        <w:t>Journal</w:t>
      </w:r>
      <w:r>
        <w:rPr>
          <w:i/>
          <w:spacing w:val="-8"/>
          <w:sz w:val="18"/>
        </w:rPr>
        <w:t xml:space="preserve"> </w:t>
      </w:r>
      <w:r>
        <w:rPr>
          <w:i/>
          <w:sz w:val="18"/>
        </w:rPr>
        <w:t>of</w:t>
      </w:r>
      <w:r>
        <w:rPr>
          <w:i/>
          <w:spacing w:val="-8"/>
          <w:sz w:val="18"/>
        </w:rPr>
        <w:t xml:space="preserve"> </w:t>
      </w:r>
      <w:r>
        <w:rPr>
          <w:i/>
          <w:sz w:val="18"/>
        </w:rPr>
        <w:t>Planning</w:t>
      </w:r>
      <w:r>
        <w:rPr>
          <w:i/>
          <w:spacing w:val="-8"/>
          <w:sz w:val="18"/>
        </w:rPr>
        <w:t xml:space="preserve"> </w:t>
      </w:r>
      <w:r>
        <w:rPr>
          <w:i/>
          <w:sz w:val="18"/>
        </w:rPr>
        <w:t>History</w:t>
      </w:r>
      <w:r>
        <w:rPr>
          <w:sz w:val="18"/>
        </w:rPr>
        <w:t>,5</w:t>
      </w:r>
      <w:r>
        <w:rPr>
          <w:spacing w:val="1"/>
          <w:sz w:val="18"/>
        </w:rPr>
        <w:t xml:space="preserve"> </w:t>
      </w:r>
      <w:r>
        <w:rPr>
          <w:sz w:val="18"/>
        </w:rPr>
        <w:t>(4),</w:t>
      </w:r>
      <w:r>
        <w:rPr>
          <w:spacing w:val="8"/>
          <w:sz w:val="18"/>
        </w:rPr>
        <w:t xml:space="preserve"> </w:t>
      </w:r>
      <w:r>
        <w:rPr>
          <w:sz w:val="18"/>
        </w:rPr>
        <w:t>314</w:t>
      </w:r>
      <w:r>
        <w:rPr>
          <w:spacing w:val="-27"/>
          <w:sz w:val="18"/>
        </w:rPr>
        <w:t xml:space="preserve"> </w:t>
      </w:r>
      <w:r>
        <w:rPr>
          <w:sz w:val="18"/>
        </w:rPr>
        <w:t>–</w:t>
      </w:r>
      <w:r>
        <w:rPr>
          <w:spacing w:val="-28"/>
          <w:sz w:val="18"/>
        </w:rPr>
        <w:t xml:space="preserve"> </w:t>
      </w:r>
      <w:r>
        <w:rPr>
          <w:sz w:val="18"/>
        </w:rPr>
        <w:t>322.</w:t>
      </w:r>
    </w:p>
    <w:p w14:paraId="195292F4" w14:textId="77777777" w:rsidR="00B20435" w:rsidRDefault="0088126C">
      <w:pPr>
        <w:spacing w:line="230" w:lineRule="auto"/>
        <w:ind w:left="411" w:hanging="301"/>
        <w:rPr>
          <w:sz w:val="18"/>
        </w:rPr>
      </w:pPr>
      <w:r>
        <w:rPr>
          <w:w w:val="95"/>
          <w:sz w:val="18"/>
        </w:rPr>
        <w:t>Thomas,</w:t>
      </w:r>
      <w:r>
        <w:rPr>
          <w:spacing w:val="8"/>
          <w:w w:val="95"/>
          <w:sz w:val="18"/>
        </w:rPr>
        <w:t xml:space="preserve"> </w:t>
      </w:r>
      <w:r>
        <w:rPr>
          <w:w w:val="95"/>
          <w:sz w:val="18"/>
        </w:rPr>
        <w:t>J.,</w:t>
      </w:r>
      <w:r>
        <w:rPr>
          <w:spacing w:val="9"/>
          <w:w w:val="95"/>
          <w:sz w:val="18"/>
        </w:rPr>
        <w:t xml:space="preserve"> </w:t>
      </w:r>
      <w:r>
        <w:rPr>
          <w:w w:val="95"/>
          <w:sz w:val="18"/>
        </w:rPr>
        <w:t>2008.</w:t>
      </w:r>
      <w:r>
        <w:rPr>
          <w:spacing w:val="10"/>
          <w:w w:val="95"/>
          <w:sz w:val="18"/>
        </w:rPr>
        <w:t xml:space="preserve"> </w:t>
      </w:r>
      <w:r>
        <w:rPr>
          <w:w w:val="95"/>
          <w:sz w:val="18"/>
        </w:rPr>
        <w:t>The</w:t>
      </w:r>
      <w:r>
        <w:rPr>
          <w:spacing w:val="9"/>
          <w:w w:val="95"/>
          <w:sz w:val="18"/>
        </w:rPr>
        <w:t xml:space="preserve"> </w:t>
      </w:r>
      <w:r>
        <w:rPr>
          <w:w w:val="95"/>
          <w:sz w:val="18"/>
        </w:rPr>
        <w:t>role</w:t>
      </w:r>
      <w:r>
        <w:rPr>
          <w:spacing w:val="10"/>
          <w:w w:val="95"/>
          <w:sz w:val="18"/>
        </w:rPr>
        <w:t xml:space="preserve"> </w:t>
      </w:r>
      <w:r>
        <w:rPr>
          <w:w w:val="95"/>
          <w:sz w:val="18"/>
        </w:rPr>
        <w:t>of</w:t>
      </w:r>
      <w:r>
        <w:rPr>
          <w:spacing w:val="9"/>
          <w:w w:val="95"/>
          <w:sz w:val="18"/>
        </w:rPr>
        <w:t xml:space="preserve"> </w:t>
      </w:r>
      <w:r>
        <w:rPr>
          <w:w w:val="95"/>
          <w:sz w:val="18"/>
        </w:rPr>
        <w:t>the</w:t>
      </w:r>
      <w:r>
        <w:rPr>
          <w:spacing w:val="10"/>
          <w:w w:val="95"/>
          <w:sz w:val="18"/>
        </w:rPr>
        <w:t xml:space="preserve"> </w:t>
      </w:r>
      <w:r>
        <w:rPr>
          <w:w w:val="95"/>
          <w:sz w:val="18"/>
        </w:rPr>
        <w:t>minority</w:t>
      </w:r>
      <w:r>
        <w:rPr>
          <w:spacing w:val="9"/>
          <w:w w:val="95"/>
          <w:sz w:val="18"/>
        </w:rPr>
        <w:t xml:space="preserve"> </w:t>
      </w:r>
      <w:r>
        <w:rPr>
          <w:w w:val="95"/>
          <w:sz w:val="18"/>
        </w:rPr>
        <w:t>planner</w:t>
      </w:r>
      <w:r>
        <w:rPr>
          <w:spacing w:val="11"/>
          <w:w w:val="95"/>
          <w:sz w:val="18"/>
        </w:rPr>
        <w:t xml:space="preserve"> </w:t>
      </w:r>
      <w:r>
        <w:rPr>
          <w:w w:val="95"/>
          <w:sz w:val="18"/>
        </w:rPr>
        <w:t>in</w:t>
      </w:r>
      <w:r>
        <w:rPr>
          <w:spacing w:val="8"/>
          <w:w w:val="95"/>
          <w:sz w:val="18"/>
        </w:rPr>
        <w:t xml:space="preserve"> </w:t>
      </w:r>
      <w:r>
        <w:rPr>
          <w:w w:val="95"/>
          <w:sz w:val="18"/>
        </w:rPr>
        <w:t>the</w:t>
      </w:r>
      <w:r>
        <w:rPr>
          <w:spacing w:val="11"/>
          <w:w w:val="95"/>
          <w:sz w:val="18"/>
        </w:rPr>
        <w:t xml:space="preserve"> </w:t>
      </w:r>
      <w:r>
        <w:rPr>
          <w:w w:val="95"/>
          <w:sz w:val="18"/>
        </w:rPr>
        <w:t>search</w:t>
      </w:r>
      <w:r>
        <w:rPr>
          <w:spacing w:val="9"/>
          <w:w w:val="95"/>
          <w:sz w:val="18"/>
        </w:rPr>
        <w:t xml:space="preserve"> </w:t>
      </w:r>
      <w:r>
        <w:rPr>
          <w:w w:val="95"/>
          <w:sz w:val="18"/>
        </w:rPr>
        <w:t>for</w:t>
      </w:r>
      <w:r>
        <w:rPr>
          <w:spacing w:val="10"/>
          <w:w w:val="95"/>
          <w:sz w:val="18"/>
        </w:rPr>
        <w:t xml:space="preserve"> </w:t>
      </w:r>
      <w:r>
        <w:rPr>
          <w:w w:val="95"/>
          <w:sz w:val="18"/>
        </w:rPr>
        <w:t>a</w:t>
      </w:r>
      <w:r>
        <w:rPr>
          <w:spacing w:val="9"/>
          <w:w w:val="95"/>
          <w:sz w:val="18"/>
        </w:rPr>
        <w:t xml:space="preserve"> </w:t>
      </w:r>
      <w:r>
        <w:rPr>
          <w:w w:val="95"/>
          <w:sz w:val="18"/>
        </w:rPr>
        <w:t>just</w:t>
      </w:r>
      <w:r>
        <w:rPr>
          <w:spacing w:val="10"/>
          <w:w w:val="95"/>
          <w:sz w:val="18"/>
        </w:rPr>
        <w:t xml:space="preserve"> </w:t>
      </w:r>
      <w:r>
        <w:rPr>
          <w:w w:val="95"/>
          <w:sz w:val="18"/>
        </w:rPr>
        <w:t>city.</w:t>
      </w:r>
      <w:r>
        <w:rPr>
          <w:spacing w:val="8"/>
          <w:w w:val="95"/>
          <w:sz w:val="18"/>
        </w:rPr>
        <w:t xml:space="preserve"> </w:t>
      </w:r>
      <w:r>
        <w:rPr>
          <w:i/>
          <w:w w:val="95"/>
          <w:sz w:val="18"/>
        </w:rPr>
        <w:t>Planning</w:t>
      </w:r>
      <w:r>
        <w:rPr>
          <w:i/>
          <w:spacing w:val="10"/>
          <w:w w:val="95"/>
          <w:sz w:val="18"/>
        </w:rPr>
        <w:t xml:space="preserve"> </w:t>
      </w:r>
      <w:r>
        <w:rPr>
          <w:i/>
          <w:w w:val="95"/>
          <w:sz w:val="18"/>
        </w:rPr>
        <w:t>Theory</w:t>
      </w:r>
      <w:r>
        <w:rPr>
          <w:w w:val="95"/>
          <w:sz w:val="18"/>
        </w:rPr>
        <w:t>,</w:t>
      </w:r>
      <w:r>
        <w:rPr>
          <w:spacing w:val="9"/>
          <w:w w:val="95"/>
          <w:sz w:val="18"/>
        </w:rPr>
        <w:t xml:space="preserve"> </w:t>
      </w:r>
      <w:r>
        <w:rPr>
          <w:w w:val="95"/>
          <w:sz w:val="18"/>
        </w:rPr>
        <w:t>7</w:t>
      </w:r>
      <w:r>
        <w:rPr>
          <w:spacing w:val="10"/>
          <w:w w:val="95"/>
          <w:sz w:val="18"/>
        </w:rPr>
        <w:t xml:space="preserve"> </w:t>
      </w:r>
      <w:r>
        <w:rPr>
          <w:w w:val="95"/>
          <w:sz w:val="18"/>
        </w:rPr>
        <w:t>(3),</w:t>
      </w:r>
      <w:r>
        <w:rPr>
          <w:spacing w:val="-40"/>
          <w:w w:val="95"/>
          <w:sz w:val="18"/>
        </w:rPr>
        <w:t xml:space="preserve"> </w:t>
      </w:r>
      <w:r>
        <w:rPr>
          <w:sz w:val="18"/>
        </w:rPr>
        <w:t>227</w:t>
      </w:r>
      <w:r>
        <w:rPr>
          <w:spacing w:val="-29"/>
          <w:sz w:val="18"/>
        </w:rPr>
        <w:t xml:space="preserve"> </w:t>
      </w:r>
      <w:r>
        <w:rPr>
          <w:sz w:val="18"/>
        </w:rPr>
        <w:t>–</w:t>
      </w:r>
      <w:r>
        <w:rPr>
          <w:spacing w:val="-27"/>
          <w:sz w:val="18"/>
        </w:rPr>
        <w:t xml:space="preserve"> </w:t>
      </w:r>
      <w:r>
        <w:rPr>
          <w:sz w:val="18"/>
        </w:rPr>
        <w:t>247.</w:t>
      </w:r>
    </w:p>
    <w:p w14:paraId="11A22717" w14:textId="40514C55" w:rsidR="00B20435" w:rsidRDefault="0088126C" w:rsidP="00F509C7">
      <w:pPr>
        <w:spacing w:before="2" w:line="230" w:lineRule="auto"/>
        <w:ind w:left="411" w:hanging="301"/>
        <w:rPr>
          <w:sz w:val="18"/>
        </w:rPr>
        <w:sectPr w:rsidR="00B20435">
          <w:pgSz w:w="9870" w:h="14060"/>
          <w:pgMar w:top="980" w:right="1180" w:bottom="280" w:left="1220" w:header="786" w:footer="0" w:gutter="0"/>
          <w:cols w:space="720"/>
        </w:sectPr>
      </w:pPr>
      <w:r>
        <w:rPr>
          <w:sz w:val="18"/>
        </w:rPr>
        <w:t>Umemoto,</w:t>
      </w:r>
      <w:r>
        <w:rPr>
          <w:spacing w:val="8"/>
          <w:sz w:val="18"/>
        </w:rPr>
        <w:t xml:space="preserve"> </w:t>
      </w:r>
      <w:r>
        <w:rPr>
          <w:sz w:val="18"/>
        </w:rPr>
        <w:t>K.,</w:t>
      </w:r>
      <w:r>
        <w:rPr>
          <w:spacing w:val="9"/>
          <w:sz w:val="18"/>
        </w:rPr>
        <w:t xml:space="preserve"> </w:t>
      </w:r>
      <w:r>
        <w:rPr>
          <w:sz w:val="18"/>
        </w:rPr>
        <w:t>2001.</w:t>
      </w:r>
      <w:r>
        <w:rPr>
          <w:spacing w:val="8"/>
          <w:sz w:val="18"/>
        </w:rPr>
        <w:t xml:space="preserve"> </w:t>
      </w:r>
      <w:r>
        <w:rPr>
          <w:sz w:val="18"/>
        </w:rPr>
        <w:t>Walking</w:t>
      </w:r>
      <w:r>
        <w:rPr>
          <w:spacing w:val="8"/>
          <w:sz w:val="18"/>
        </w:rPr>
        <w:t xml:space="preserve"> </w:t>
      </w:r>
      <w:r>
        <w:rPr>
          <w:sz w:val="18"/>
        </w:rPr>
        <w:t>in</w:t>
      </w:r>
      <w:r>
        <w:rPr>
          <w:spacing w:val="9"/>
          <w:sz w:val="18"/>
        </w:rPr>
        <w:t xml:space="preserve"> </w:t>
      </w:r>
      <w:r>
        <w:rPr>
          <w:sz w:val="18"/>
        </w:rPr>
        <w:t>another’s</w:t>
      </w:r>
      <w:r>
        <w:rPr>
          <w:spacing w:val="8"/>
          <w:sz w:val="18"/>
        </w:rPr>
        <w:t xml:space="preserve"> </w:t>
      </w:r>
      <w:r>
        <w:rPr>
          <w:sz w:val="18"/>
        </w:rPr>
        <w:t>shoes:</w:t>
      </w:r>
      <w:r>
        <w:rPr>
          <w:spacing w:val="9"/>
          <w:sz w:val="18"/>
        </w:rPr>
        <w:t xml:space="preserve"> </w:t>
      </w:r>
      <w:r>
        <w:rPr>
          <w:sz w:val="18"/>
        </w:rPr>
        <w:t>epistemological</w:t>
      </w:r>
      <w:r>
        <w:rPr>
          <w:spacing w:val="8"/>
          <w:sz w:val="18"/>
        </w:rPr>
        <w:t xml:space="preserve"> </w:t>
      </w:r>
      <w:r>
        <w:rPr>
          <w:sz w:val="18"/>
        </w:rPr>
        <w:t>challenges</w:t>
      </w:r>
      <w:r>
        <w:rPr>
          <w:spacing w:val="10"/>
          <w:sz w:val="18"/>
        </w:rPr>
        <w:t xml:space="preserve"> </w:t>
      </w:r>
      <w:r>
        <w:rPr>
          <w:sz w:val="18"/>
        </w:rPr>
        <w:t>in</w:t>
      </w:r>
      <w:r>
        <w:rPr>
          <w:spacing w:val="8"/>
          <w:sz w:val="18"/>
        </w:rPr>
        <w:t xml:space="preserve"> </w:t>
      </w:r>
      <w:r>
        <w:rPr>
          <w:sz w:val="18"/>
        </w:rPr>
        <w:t>participatory</w:t>
      </w:r>
      <w:r>
        <w:rPr>
          <w:spacing w:val="9"/>
          <w:sz w:val="18"/>
        </w:rPr>
        <w:t xml:space="preserve"> </w:t>
      </w:r>
      <w:r>
        <w:rPr>
          <w:sz w:val="18"/>
        </w:rPr>
        <w:t>plan-</w:t>
      </w:r>
      <w:r>
        <w:rPr>
          <w:spacing w:val="-42"/>
          <w:sz w:val="18"/>
        </w:rPr>
        <w:t xml:space="preserve"> </w:t>
      </w:r>
      <w:proofErr w:type="spellStart"/>
      <w:r>
        <w:rPr>
          <w:sz w:val="18"/>
        </w:rPr>
        <w:t>ning</w:t>
      </w:r>
      <w:proofErr w:type="spellEnd"/>
      <w:r>
        <w:rPr>
          <w:sz w:val="18"/>
        </w:rPr>
        <w:t>.</w:t>
      </w:r>
      <w:r>
        <w:rPr>
          <w:spacing w:val="7"/>
          <w:sz w:val="18"/>
        </w:rPr>
        <w:t xml:space="preserve"> </w:t>
      </w:r>
      <w:r>
        <w:rPr>
          <w:i/>
          <w:sz w:val="18"/>
        </w:rPr>
        <w:t>Journal</w:t>
      </w:r>
      <w:r>
        <w:rPr>
          <w:i/>
          <w:spacing w:val="7"/>
          <w:sz w:val="18"/>
        </w:rPr>
        <w:t xml:space="preserve"> </w:t>
      </w:r>
      <w:r>
        <w:rPr>
          <w:i/>
          <w:sz w:val="18"/>
        </w:rPr>
        <w:t>of</w:t>
      </w:r>
      <w:r>
        <w:rPr>
          <w:i/>
          <w:spacing w:val="9"/>
          <w:sz w:val="18"/>
        </w:rPr>
        <w:t xml:space="preserve"> </w:t>
      </w:r>
      <w:r>
        <w:rPr>
          <w:i/>
          <w:sz w:val="18"/>
        </w:rPr>
        <w:t>Planning</w:t>
      </w:r>
      <w:r>
        <w:rPr>
          <w:i/>
          <w:spacing w:val="7"/>
          <w:sz w:val="18"/>
        </w:rPr>
        <w:t xml:space="preserve"> </w:t>
      </w:r>
      <w:r>
        <w:rPr>
          <w:i/>
          <w:sz w:val="18"/>
        </w:rPr>
        <w:t>Education</w:t>
      </w:r>
      <w:r>
        <w:rPr>
          <w:i/>
          <w:spacing w:val="7"/>
          <w:sz w:val="18"/>
        </w:rPr>
        <w:t xml:space="preserve"> </w:t>
      </w:r>
      <w:r>
        <w:rPr>
          <w:i/>
          <w:sz w:val="18"/>
        </w:rPr>
        <w:t>and</w:t>
      </w:r>
      <w:r>
        <w:rPr>
          <w:i/>
          <w:spacing w:val="9"/>
          <w:sz w:val="18"/>
        </w:rPr>
        <w:t xml:space="preserve"> </w:t>
      </w:r>
      <w:r>
        <w:rPr>
          <w:i/>
          <w:sz w:val="18"/>
        </w:rPr>
        <w:t>Research</w:t>
      </w:r>
      <w:r>
        <w:rPr>
          <w:sz w:val="18"/>
        </w:rPr>
        <w:t>,</w:t>
      </w:r>
      <w:r>
        <w:rPr>
          <w:spacing w:val="7"/>
          <w:sz w:val="18"/>
        </w:rPr>
        <w:t xml:space="preserve"> </w:t>
      </w:r>
      <w:r>
        <w:rPr>
          <w:sz w:val="18"/>
        </w:rPr>
        <w:t>21</w:t>
      </w:r>
      <w:r>
        <w:rPr>
          <w:spacing w:val="7"/>
          <w:sz w:val="18"/>
        </w:rPr>
        <w:t xml:space="preserve"> </w:t>
      </w:r>
      <w:r>
        <w:rPr>
          <w:sz w:val="18"/>
        </w:rPr>
        <w:t>(1),</w:t>
      </w:r>
      <w:r>
        <w:rPr>
          <w:spacing w:val="9"/>
          <w:sz w:val="18"/>
        </w:rPr>
        <w:t xml:space="preserve"> </w:t>
      </w:r>
      <w:r>
        <w:rPr>
          <w:sz w:val="18"/>
        </w:rPr>
        <w:t>17</w:t>
      </w:r>
      <w:r>
        <w:rPr>
          <w:spacing w:val="-28"/>
          <w:sz w:val="18"/>
        </w:rPr>
        <w:t xml:space="preserve"> </w:t>
      </w:r>
      <w:r>
        <w:rPr>
          <w:sz w:val="18"/>
        </w:rPr>
        <w:t>–</w:t>
      </w:r>
      <w:r>
        <w:rPr>
          <w:spacing w:val="-28"/>
          <w:sz w:val="18"/>
        </w:rPr>
        <w:t xml:space="preserve"> </w:t>
      </w:r>
      <w:r>
        <w:rPr>
          <w:sz w:val="18"/>
        </w:rPr>
        <w:t>3</w:t>
      </w:r>
      <w:r>
        <w:rPr>
          <w:sz w:val="18"/>
        </w:rPr>
        <w:t>1</w:t>
      </w:r>
    </w:p>
    <w:p w14:paraId="14C260DE" w14:textId="53254B64" w:rsidR="00B20435" w:rsidRDefault="00B20435" w:rsidP="00F509C7">
      <w:pPr>
        <w:pStyle w:val="Heading1"/>
        <w:spacing w:before="79"/>
        <w:ind w:left="0" w:right="301"/>
      </w:pPr>
    </w:p>
    <w:sectPr w:rsidR="00B20435">
      <w:headerReference w:type="even" r:id="rId10"/>
      <w:pgSz w:w="11910" w:h="16840"/>
      <w:pgMar w:top="1320" w:right="1680" w:bottom="280" w:left="130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CBDEF3F" w14:textId="77777777" w:rsidR="0088126C" w:rsidRDefault="0088126C">
      <w:r>
        <w:separator/>
      </w:r>
    </w:p>
  </w:endnote>
  <w:endnote w:type="continuationSeparator" w:id="0">
    <w:p w14:paraId="67DD9346" w14:textId="77777777" w:rsidR="0088126C" w:rsidRDefault="008812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D0AC53C" w14:textId="77777777" w:rsidR="0088126C" w:rsidRDefault="0088126C">
      <w:r>
        <w:separator/>
      </w:r>
    </w:p>
  </w:footnote>
  <w:footnote w:type="continuationSeparator" w:id="0">
    <w:p w14:paraId="526D08CF" w14:textId="77777777" w:rsidR="0088126C" w:rsidRDefault="008812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6F96B09" w14:textId="4B9FF921" w:rsidR="00B20435" w:rsidRDefault="00B20435">
    <w:pPr>
      <w:pStyle w:val="BodyText"/>
      <w:spacing w:line="14" w:lineRule="aut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EF87E53" w14:textId="0BCFE969" w:rsidR="00B20435" w:rsidRDefault="00B20435">
    <w:pPr>
      <w:pStyle w:val="BodyText"/>
      <w:spacing w:line="14" w:lineRule="aut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E90E7B" w14:textId="77777777" w:rsidR="00B20435" w:rsidRDefault="00B20435">
    <w:pPr>
      <w:pStyle w:val="BodyText"/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1"/>
  <w:proofState w:spelling="clean"/>
  <w:defaultTabStop w:val="720"/>
  <w:evenAndOddHeader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20435"/>
    <w:rsid w:val="0088126C"/>
    <w:rsid w:val="00B20435"/>
    <w:rsid w:val="00F509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3DB9974"/>
  <w15:docId w15:val="{96752680-4FE5-0A4A-BB32-735D530333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spacing w:before="77"/>
      <w:ind w:left="112"/>
      <w:outlineLvl w:val="0"/>
    </w:pPr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F509C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509C7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F509C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509C7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x.doi.org/10.1080/13549839.2014.931364" TargetMode="Externa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hyperlink" Target="http://dx.doi.org/10.1080/13549839.2015.103822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13</Pages>
  <Words>6513</Words>
  <Characters>37129</Characters>
  <Application>Microsoft Office Word</Application>
  <DocSecurity>0</DocSecurity>
  <Lines>309</Lines>
  <Paragraphs>87</Paragraphs>
  <ScaleCrop>false</ScaleCrop>
  <Company/>
  <LinksUpToDate>false</LinksUpToDate>
  <CharactersWithSpaces>43555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untitled</dc:title>
  <cp:lastModifiedBy>Carter Reitman</cp:lastModifiedBy>
  <cp:revision>2</cp:revision>
  <dcterms:created xsi:type="dcterms:W3CDTF">2021-04-17T19:52:00Z</dcterms:created>
  <dcterms:modified xsi:type="dcterms:W3CDTF">2021-04-17T19:54:00Z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2015-06-23T00:00:00Z</vt:filetime>
  </property>
  <property fmtid="{D5CDD505-2E9C-101B-9397-08002B2CF9AE}" pid="3" name="Creator">
    <vt:lpwstr>Arbortext Advanced Print Publisher 9.1.520/W</vt:lpwstr>
  </property>
  <property fmtid="{D5CDD505-2E9C-101B-9397-08002B2CF9AE}" pid="4" name="LastSaved">
    <vt:filetime>2021-04-17T00:00:00Z</vt:filetime>
  </property>
</Properties>
</file>