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F30151" w:rsidR="00D1010D" w:rsidP="560AC5B6" w:rsidRDefault="00F30151" w14:paraId="01D2B4C8" w14:textId="6571376B">
      <w:pPr>
        <w:rPr>
          <w:b w:val="0"/>
          <w:bCs w:val="0"/>
        </w:rPr>
      </w:pPr>
      <w:r w:rsidRPr="560AC5B6" w:rsidR="560AC5B6">
        <w:rPr>
          <w:b w:val="1"/>
          <w:bCs w:val="1"/>
        </w:rPr>
        <w:t xml:space="preserve">Title of Webinar: </w:t>
      </w:r>
      <w:r w:rsidR="560AC5B6">
        <w:rPr>
          <w:b w:val="0"/>
          <w:bCs w:val="0"/>
        </w:rPr>
        <w:t xml:space="preserve">Making it Plain: The Colors of COVID: Barbershop and Salon Talk – From </w:t>
      </w:r>
      <w:r w:rsidR="560AC5B6">
        <w:rPr>
          <w:b w:val="0"/>
          <w:bCs w:val="0"/>
        </w:rPr>
        <w:t>Vaccine Hesitancy</w:t>
      </w:r>
      <w:r w:rsidR="560AC5B6">
        <w:rPr>
          <w:b w:val="0"/>
          <w:bCs w:val="0"/>
        </w:rPr>
        <w:t xml:space="preserve"> to Vaccine Confidence</w:t>
      </w:r>
    </w:p>
    <w:p w:rsidR="560AC5B6" w:rsidP="560AC5B6" w:rsidRDefault="560AC5B6" w14:paraId="150EE854" w14:textId="5AF7B240">
      <w:pPr>
        <w:rPr>
          <w:b w:val="1"/>
          <w:bCs w:val="1"/>
        </w:rPr>
      </w:pPr>
    </w:p>
    <w:p w:rsidRPr="00F30151" w:rsidR="00F30151" w:rsidRDefault="00F30151" w14:paraId="2ECF78D7" w14:textId="0BBD2088">
      <w:pPr>
        <w:rPr>
          <w:b w:val="1"/>
          <w:bCs w:val="1"/>
        </w:rPr>
      </w:pPr>
      <w:r w:rsidRPr="560AC5B6" w:rsidR="560AC5B6">
        <w:rPr>
          <w:b w:val="1"/>
          <w:bCs w:val="1"/>
        </w:rPr>
        <w:t>Date and Time: Wednesday, June 2, 2021 at 7:00pm-8:45pm</w:t>
      </w:r>
    </w:p>
    <w:p w:rsidR="00F30151" w:rsidRDefault="00F30151" w14:paraId="2EE065B2" w14:textId="71AA21EC"/>
    <w:p w:rsidRPr="00F30151" w:rsidR="00F30151" w:rsidRDefault="00F30151" w14:paraId="26E446C8" w14:textId="4876FA95">
      <w:pPr>
        <w:rPr>
          <w:b w:val="1"/>
          <w:bCs w:val="1"/>
        </w:rPr>
      </w:pPr>
      <w:r w:rsidRPr="560AC5B6" w:rsidR="560AC5B6">
        <w:rPr>
          <w:b w:val="1"/>
          <w:bCs w:val="1"/>
        </w:rPr>
        <w:t xml:space="preserve">Youtube Link: </w:t>
      </w:r>
      <w:hyperlink r:id="R7efb99da91f24cff">
        <w:r w:rsidRPr="560AC5B6" w:rsidR="560AC5B6">
          <w:rPr>
            <w:rStyle w:val="Hyperlink"/>
            <w:b w:val="1"/>
            <w:bCs w:val="1"/>
          </w:rPr>
          <w:t>https://www.youtube.com/watch?v=CoFsDTqoZmg</w:t>
        </w:r>
      </w:hyperlink>
      <w:r w:rsidRPr="560AC5B6" w:rsidR="560AC5B6">
        <w:rPr>
          <w:b w:val="1"/>
          <w:bCs w:val="1"/>
        </w:rPr>
        <w:t xml:space="preserve"> </w:t>
      </w:r>
    </w:p>
    <w:p w:rsidR="00F30151" w:rsidP="560AC5B6" w:rsidRDefault="00F30151" w14:paraId="71645557" w14:textId="1F98CD11">
      <w:pPr>
        <w:rPr>
          <w:b w:val="1"/>
          <w:bCs w:val="1"/>
        </w:rPr>
      </w:pPr>
      <w:r w:rsidRPr="560AC5B6" w:rsidR="560AC5B6">
        <w:rPr>
          <w:b w:val="1"/>
          <w:bCs w:val="1"/>
        </w:rPr>
        <w:t xml:space="preserve">Facebook Live link: </w:t>
      </w:r>
      <w:hyperlink r:id="R3fce9c0fca8b48c3">
        <w:r w:rsidRPr="560AC5B6" w:rsidR="560AC5B6">
          <w:rPr>
            <w:rStyle w:val="Hyperlink"/>
            <w:b w:val="1"/>
            <w:bCs w:val="1"/>
          </w:rPr>
          <w:t>https://www.facebook.com/87057506193/videos/499786927811710</w:t>
        </w:r>
      </w:hyperlink>
      <w:r w:rsidRPr="560AC5B6" w:rsidR="560AC5B6">
        <w:rPr>
          <w:b w:val="1"/>
          <w:bCs w:val="1"/>
        </w:rPr>
        <w:t xml:space="preserve"> </w:t>
      </w:r>
    </w:p>
    <w:p w:rsidR="560AC5B6" w:rsidP="560AC5B6" w:rsidRDefault="560AC5B6" w14:paraId="68974D28" w14:textId="16036595">
      <w:pPr>
        <w:pStyle w:val="Normal"/>
        <w:rPr>
          <w:b w:val="1"/>
          <w:bCs w:val="1"/>
        </w:rPr>
      </w:pPr>
      <w:r w:rsidRPr="560AC5B6" w:rsidR="560AC5B6">
        <w:rPr>
          <w:b w:val="1"/>
          <w:bCs w:val="1"/>
        </w:rPr>
        <w:t xml:space="preserve">Event Page Link: </w:t>
      </w:r>
      <w:hyperlink r:id="Re330b5e95d264fb2">
        <w:r w:rsidRPr="560AC5B6" w:rsidR="560AC5B6">
          <w:rPr>
            <w:rStyle w:val="Hyperlink"/>
            <w:b w:val="1"/>
            <w:bCs w:val="1"/>
          </w:rPr>
          <w:t>https://sph.umd.edu/events/barbershop-and-salon-talk-vaccine-hesitancy-vaccine-confidence</w:t>
        </w:r>
      </w:hyperlink>
      <w:r w:rsidRPr="560AC5B6" w:rsidR="560AC5B6">
        <w:rPr>
          <w:b w:val="1"/>
          <w:bCs w:val="1"/>
        </w:rPr>
        <w:t xml:space="preserve">   </w:t>
      </w:r>
    </w:p>
    <w:p w:rsidR="560AC5B6" w:rsidP="560AC5B6" w:rsidRDefault="560AC5B6" w14:paraId="3BBD1AC0" w14:textId="540058BD">
      <w:pPr>
        <w:rPr>
          <w:b w:val="1"/>
          <w:bCs w:val="1"/>
        </w:rPr>
      </w:pPr>
    </w:p>
    <w:p w:rsidRPr="00F30151" w:rsidR="00F30151" w:rsidRDefault="00F30151" w14:paraId="5596037F" w14:textId="47250E93">
      <w:pPr>
        <w:rPr>
          <w:b w:val="1"/>
          <w:bCs w:val="1"/>
        </w:rPr>
      </w:pPr>
      <w:r w:rsidRPr="560AC5B6" w:rsidR="560AC5B6">
        <w:rPr>
          <w:b w:val="1"/>
          <w:bCs w:val="1"/>
        </w:rPr>
        <w:t xml:space="preserve">Speakers in attendance: </w:t>
      </w:r>
    </w:p>
    <w:p w:rsidR="560AC5B6" w:rsidP="560AC5B6" w:rsidRDefault="560AC5B6" w14:paraId="1A9784C6" w14:textId="6478E091">
      <w:pPr>
        <w:pStyle w:val="Normal"/>
        <w:rPr>
          <w:b w:val="0"/>
          <w:bCs w:val="0"/>
        </w:rPr>
      </w:pPr>
      <w:r w:rsidRPr="43FDA8FF" w:rsidR="43FDA8FF">
        <w:rPr>
          <w:b w:val="1"/>
          <w:bCs w:val="1"/>
        </w:rPr>
        <w:t>Omar Neal</w:t>
      </w:r>
      <w:r w:rsidR="43FDA8FF">
        <w:rPr>
          <w:b w:val="0"/>
          <w:bCs w:val="0"/>
        </w:rPr>
        <w:t xml:space="preserve">: Moderator Radio Host and Former Mayor of </w:t>
      </w:r>
      <w:r w:rsidR="43FDA8FF">
        <w:rPr>
          <w:b w:val="0"/>
          <w:bCs w:val="0"/>
        </w:rPr>
        <w:t>Tuskegee</w:t>
      </w:r>
      <w:r w:rsidR="43FDA8FF">
        <w:rPr>
          <w:b w:val="0"/>
          <w:bCs w:val="0"/>
        </w:rPr>
        <w:t>, AL</w:t>
      </w:r>
      <w:r w:rsidR="43FDA8FF">
        <w:rPr>
          <w:b w:val="0"/>
          <w:bCs w:val="0"/>
        </w:rPr>
        <w:t xml:space="preserve"> </w:t>
      </w:r>
    </w:p>
    <w:p w:rsidR="560AC5B6" w:rsidP="560AC5B6" w:rsidRDefault="560AC5B6" w14:paraId="6997F3DD" w14:textId="545660F8">
      <w:pPr>
        <w:pStyle w:val="Normal"/>
        <w:rPr>
          <w:b w:val="0"/>
          <w:bCs w:val="0"/>
        </w:rPr>
      </w:pPr>
      <w:r w:rsidRPr="43FDA8FF" w:rsidR="43FDA8FF">
        <w:rPr>
          <w:b w:val="1"/>
          <w:bCs w:val="1"/>
        </w:rPr>
        <w:t>Reed Tuckson, MD</w:t>
      </w:r>
      <w:r w:rsidR="43FDA8FF">
        <w:rPr>
          <w:b w:val="0"/>
          <w:bCs w:val="0"/>
        </w:rPr>
        <w:t>: Co-Founder Black Coalition Against Covid (BCAC)</w:t>
      </w:r>
    </w:p>
    <w:p w:rsidR="560AC5B6" w:rsidP="560AC5B6" w:rsidRDefault="560AC5B6" w14:paraId="62AC8B4E" w14:textId="4A101834">
      <w:pPr>
        <w:pStyle w:val="Normal"/>
        <w:rPr>
          <w:b w:val="0"/>
          <w:bCs w:val="0"/>
        </w:rPr>
      </w:pPr>
      <w:r w:rsidRPr="43FDA8FF" w:rsidR="43FDA8FF">
        <w:rPr>
          <w:b w:val="1"/>
          <w:bCs w:val="1"/>
        </w:rPr>
        <w:t>Stephen Thomas, PhD</w:t>
      </w:r>
      <w:r w:rsidR="43FDA8FF">
        <w:rPr>
          <w:b w:val="0"/>
          <w:bCs w:val="0"/>
        </w:rPr>
        <w:t>: Director University of Maryland Center for Health Equity</w:t>
      </w:r>
    </w:p>
    <w:p w:rsidR="560AC5B6" w:rsidP="560AC5B6" w:rsidRDefault="560AC5B6" w14:paraId="03C6130D" w14:textId="76642706">
      <w:pPr>
        <w:pStyle w:val="Normal"/>
        <w:rPr>
          <w:b w:val="0"/>
          <w:bCs w:val="0"/>
        </w:rPr>
      </w:pPr>
      <w:r w:rsidRPr="43FDA8FF" w:rsidR="43FDA8FF">
        <w:rPr>
          <w:b w:val="1"/>
          <w:bCs w:val="1"/>
        </w:rPr>
        <w:t>Cameron Webb, MD</w:t>
      </w:r>
      <w:r w:rsidR="43FDA8FF">
        <w:rPr>
          <w:b w:val="0"/>
          <w:bCs w:val="0"/>
        </w:rPr>
        <w:t>: White House Covid-19 Response Team</w:t>
      </w:r>
    </w:p>
    <w:p w:rsidR="560AC5B6" w:rsidP="560AC5B6" w:rsidRDefault="560AC5B6" w14:paraId="7C0E9FBC" w14:textId="7DC89355">
      <w:pPr>
        <w:pStyle w:val="Normal"/>
        <w:rPr>
          <w:b w:val="0"/>
          <w:bCs w:val="0"/>
        </w:rPr>
      </w:pPr>
      <w:r w:rsidRPr="43FDA8FF" w:rsidR="43FDA8FF">
        <w:rPr>
          <w:b w:val="1"/>
          <w:bCs w:val="1"/>
        </w:rPr>
        <w:t>Marcella Nunez-Smith, MD</w:t>
      </w:r>
      <w:r w:rsidR="43FDA8FF">
        <w:rPr>
          <w:b w:val="0"/>
          <w:bCs w:val="0"/>
        </w:rPr>
        <w:t>: White House Covid-19 Health Equity Task Force</w:t>
      </w:r>
    </w:p>
    <w:p w:rsidR="560AC5B6" w:rsidP="560AC5B6" w:rsidRDefault="560AC5B6" w14:paraId="6C4BB07A" w14:textId="4934AA84">
      <w:pPr>
        <w:pStyle w:val="Normal"/>
        <w:rPr>
          <w:b w:val="0"/>
          <w:bCs w:val="0"/>
        </w:rPr>
      </w:pPr>
      <w:r w:rsidRPr="43FDA8FF" w:rsidR="43FDA8FF">
        <w:rPr>
          <w:b w:val="1"/>
          <w:bCs w:val="1"/>
        </w:rPr>
        <w:t>Mike Brown</w:t>
      </w:r>
      <w:r w:rsidR="43FDA8FF">
        <w:rPr>
          <w:b w:val="0"/>
          <w:bCs w:val="0"/>
        </w:rPr>
        <w:t>:</w:t>
      </w:r>
      <w:r w:rsidR="43FDA8FF">
        <w:rPr>
          <w:b w:val="0"/>
          <w:bCs w:val="0"/>
        </w:rPr>
        <w:t xml:space="preserve"> </w:t>
      </w:r>
      <w:r w:rsidR="43FDA8FF">
        <w:rPr>
          <w:b w:val="0"/>
          <w:bCs w:val="0"/>
        </w:rPr>
        <w:t>Barber and Certified Community Health Worker</w:t>
      </w:r>
    </w:p>
    <w:p w:rsidR="560AC5B6" w:rsidP="560AC5B6" w:rsidRDefault="560AC5B6" w14:paraId="64CDA72F" w14:textId="3456007A">
      <w:pPr>
        <w:pStyle w:val="Normal"/>
        <w:rPr>
          <w:b w:val="0"/>
          <w:bCs w:val="0"/>
        </w:rPr>
      </w:pPr>
      <w:r w:rsidRPr="43FDA8FF" w:rsidR="43FDA8FF">
        <w:rPr>
          <w:b w:val="1"/>
          <w:bCs w:val="1"/>
        </w:rPr>
        <w:t>Tuesday Cook, MD</w:t>
      </w:r>
      <w:r w:rsidR="43FDA8FF">
        <w:rPr>
          <w:b w:val="0"/>
          <w:bCs w:val="0"/>
        </w:rPr>
        <w:t xml:space="preserve">: </w:t>
      </w:r>
      <w:proofErr w:type="spellStart"/>
      <w:r w:rsidR="43FDA8FF">
        <w:rPr>
          <w:b w:val="0"/>
          <w:bCs w:val="0"/>
        </w:rPr>
        <w:t>MeritPtah</w:t>
      </w:r>
      <w:proofErr w:type="spellEnd"/>
      <w:r w:rsidR="43FDA8FF">
        <w:rPr>
          <w:b w:val="0"/>
          <w:bCs w:val="0"/>
        </w:rPr>
        <w:t xml:space="preserve"> Associates</w:t>
      </w:r>
    </w:p>
    <w:p w:rsidR="560AC5B6" w:rsidP="560AC5B6" w:rsidRDefault="560AC5B6" w14:paraId="50A618B6" w14:textId="0A0FAE0E">
      <w:pPr>
        <w:pStyle w:val="Normal"/>
        <w:rPr>
          <w:b w:val="0"/>
          <w:bCs w:val="0"/>
        </w:rPr>
      </w:pPr>
      <w:r w:rsidRPr="43FDA8FF" w:rsidR="43FDA8FF">
        <w:rPr>
          <w:b w:val="1"/>
          <w:bCs w:val="1"/>
        </w:rPr>
        <w:t>Katrina Randolph</w:t>
      </w:r>
      <w:r w:rsidR="43FDA8FF">
        <w:rPr>
          <w:b w:val="0"/>
          <w:bCs w:val="0"/>
        </w:rPr>
        <w:t xml:space="preserve">: Stylist and Owner Tre </w:t>
      </w:r>
      <w:proofErr w:type="spellStart"/>
      <w:r w:rsidR="43FDA8FF">
        <w:rPr>
          <w:b w:val="0"/>
          <w:bCs w:val="0"/>
        </w:rPr>
        <w:t>Shadez</w:t>
      </w:r>
      <w:proofErr w:type="spellEnd"/>
      <w:r w:rsidR="43FDA8FF">
        <w:rPr>
          <w:b w:val="0"/>
          <w:bCs w:val="0"/>
        </w:rPr>
        <w:t xml:space="preserve"> Hair Studio, Certified Community Health Worker</w:t>
      </w:r>
    </w:p>
    <w:p w:rsidR="00F30151" w:rsidP="560AC5B6" w:rsidRDefault="00F30151" w14:paraId="028D23A6" w14:textId="149B68D2">
      <w:pPr>
        <w:pStyle w:val="Normal"/>
      </w:pPr>
    </w:p>
    <w:p w:rsidRPr="00F30151" w:rsidR="00F30151" w:rsidRDefault="00F30151" w14:paraId="59764CEB" w14:textId="6F90C6BE">
      <w:pPr>
        <w:rPr>
          <w:b w:val="1"/>
          <w:bCs w:val="1"/>
        </w:rPr>
      </w:pPr>
      <w:r w:rsidRPr="560AC5B6" w:rsidR="560AC5B6">
        <w:rPr>
          <w:b w:val="1"/>
          <w:bCs w:val="1"/>
        </w:rPr>
        <w:t>Questions asked in the webinar:</w:t>
      </w:r>
    </w:p>
    <w:p w:rsidR="00F30151" w:rsidRDefault="00F30151" w14:paraId="6FCD636E" w14:textId="2EBEFA0B">
      <w:r w:rsidR="560AC5B6">
        <w:rPr/>
        <w:t>(All timestamps are from the YouTube video)</w:t>
      </w:r>
    </w:p>
    <w:p w:rsidRPr="00F30151" w:rsidR="00F30151" w:rsidP="00F30151" w:rsidRDefault="00F30151" w14:paraId="18B0F04B" w14:textId="5EC4489B">
      <w:pPr>
        <w:pStyle w:val="ListParagraph"/>
        <w:numPr>
          <w:ilvl w:val="0"/>
          <w:numId w:val="1"/>
        </w:numPr>
        <w:rPr>
          <w:u w:val="single"/>
        </w:rPr>
      </w:pPr>
      <w:r w:rsidRPr="00F30151">
        <w:rPr>
          <w:u w:val="single"/>
        </w:rPr>
        <w:t>Answered Questions</w:t>
      </w:r>
    </w:p>
    <w:p w:rsidR="00F30151" w:rsidP="00F30151" w:rsidRDefault="00F30151" w14:paraId="2B224571" w14:textId="684CC87C">
      <w:pPr>
        <w:pStyle w:val="ListParagraph"/>
        <w:numPr>
          <w:ilvl w:val="1"/>
          <w:numId w:val="1"/>
        </w:numPr>
        <w:rPr/>
      </w:pPr>
      <w:r w:rsidR="560AC5B6">
        <w:rPr/>
        <w:t>Question 1: (4:08 – 4:19) Let me start by asking you all to describe the current stage of this pandemic. Where are we? Are we anywhere near the end, and when will this be over?</w:t>
      </w:r>
    </w:p>
    <w:p w:rsidR="560AC5B6" w:rsidP="560AC5B6" w:rsidRDefault="560AC5B6" w14:paraId="4568E5DC" w14:textId="48D9EE55">
      <w:pPr>
        <w:pStyle w:val="ListParagraph"/>
        <w:numPr>
          <w:ilvl w:val="2"/>
          <w:numId w:val="1"/>
        </w:numPr>
        <w:rPr/>
      </w:pPr>
      <w:r w:rsidR="560AC5B6">
        <w:rPr/>
        <w:t xml:space="preserve">Answer: (4:20 – 5:19) That’s the magic question I think we all have been asking since this began. I think the best way that I would describe where we are is that we are making considerable progress even though in some </w:t>
      </w:r>
      <w:proofErr w:type="gramStart"/>
      <w:r w:rsidR="560AC5B6">
        <w:rPr/>
        <w:t>communities</w:t>
      </w:r>
      <w:proofErr w:type="gramEnd"/>
      <w:r w:rsidR="560AC5B6">
        <w:rPr/>
        <w:t xml:space="preserve"> things are starting to look more and more like they are getting back to normal, the fact of the matter is we still have a lot of people left to get vaccinated and the people at the most risk are the people who haven’t had the chance to get that immunity quite yet. So yes, we’ve had over 160,000,000 folks vaccinated, but again, we still have a large percentage left to go. And a lot of times you hear people describe the current state of the pandemic in terms of vaccinations and that’s not a bait and switch. It’s really because we recognize that vaccines are one of the best ways to prevent deaths from this pandemic where we’ve already seen about 600,000. It’s the best way to prevent hospitalizations and also even cases. And so, it is a big part of us getting back to normal, but the truth of the matter is we still have a </w:t>
      </w:r>
      <w:proofErr w:type="gramStart"/>
      <w:r w:rsidR="560AC5B6">
        <w:rPr/>
        <w:t>ways</w:t>
      </w:r>
      <w:proofErr w:type="gramEnd"/>
      <w:r w:rsidR="560AC5B6">
        <w:rPr/>
        <w:t xml:space="preserve"> to go. It’s almost like we’re at the 10-yard line and we don’t want to spike the football before we get in the endzone. </w:t>
      </w:r>
    </w:p>
    <w:p w:rsidR="560AC5B6" w:rsidP="560AC5B6" w:rsidRDefault="560AC5B6" w14:paraId="1391FFE8" w14:textId="2988AA48">
      <w:pPr>
        <w:pStyle w:val="ListParagraph"/>
        <w:numPr>
          <w:ilvl w:val="1"/>
          <w:numId w:val="1"/>
        </w:numPr>
        <w:rPr/>
      </w:pPr>
      <w:r w:rsidR="560AC5B6">
        <w:rPr/>
        <w:t>Question 2: (5:22 - 5:30) Dr. Marcella Nunez-Smith, what worries you the most about this stage in the pandemic, especially when you think about its impact on black and brown people?</w:t>
      </w:r>
    </w:p>
    <w:p w:rsidR="560AC5B6" w:rsidP="560AC5B6" w:rsidRDefault="560AC5B6" w14:paraId="0B63CC66" w14:textId="4976CB14">
      <w:pPr>
        <w:pStyle w:val="ListParagraph"/>
        <w:numPr>
          <w:ilvl w:val="2"/>
          <w:numId w:val="1"/>
        </w:numPr>
        <w:rPr/>
      </w:pPr>
      <w:r w:rsidR="560AC5B6">
        <w:rPr/>
        <w:t xml:space="preserve">Answer: (5:30 – 6:47) Yeah, that’s absolutely right, so couldn’t agree with Dr. Webb more. And there </w:t>
      </w:r>
      <w:proofErr w:type="gramStart"/>
      <w:r w:rsidR="560AC5B6">
        <w:rPr/>
        <w:t>are</w:t>
      </w:r>
      <w:proofErr w:type="gramEnd"/>
      <w:r w:rsidR="560AC5B6">
        <w:rPr/>
        <w:t xml:space="preserve"> sort of critical milestones you have to consider. Since the beginning of the pandemic, this is the first time we are seeing cases down, overall, we are seeing deaths down. There are a lot of reasons to hold hope and optimism right now, but there are also, I think, moments for us to pause and talk about the fact that we are seeing uneven uptake of the vaccine and vaccination. The president has set this goal for us: 70% of people of the age of 18 vaccinated by the 4</w:t>
      </w:r>
      <w:r w:rsidRPr="560AC5B6" w:rsidR="560AC5B6">
        <w:rPr>
          <w:vertAlign w:val="superscript"/>
        </w:rPr>
        <w:t>th</w:t>
      </w:r>
      <w:r w:rsidR="560AC5B6">
        <w:rPr/>
        <w:t xml:space="preserve"> of July. You know we see 12 states that have already met this goal. When we look at people who are 40 and over, 73% of them in the country are vaccinated. But we know that the people who are unvaccinated, even younger people, are still at risk. At risk for serious illness, at risk for hospitalization, at risk for death. I know at the hospital I work we’re seeing younger and younger patients get affected, and the reality is, in many of our communities, the vaccination rate is still well below that 70% target. So, we have a lot to do, just grateful for this partnership, the collaborations that the Coalition is doing and really the key critical role for barbers and stylists to play in this next phase of vaccination. </w:t>
      </w:r>
    </w:p>
    <w:p w:rsidR="560AC5B6" w:rsidP="560AC5B6" w:rsidRDefault="560AC5B6" w14:paraId="4CECAD6F" w14:textId="48F98340">
      <w:pPr>
        <w:pStyle w:val="ListParagraph"/>
        <w:numPr>
          <w:ilvl w:val="1"/>
          <w:numId w:val="1"/>
        </w:numPr>
        <w:rPr/>
      </w:pPr>
      <w:r w:rsidR="560AC5B6">
        <w:rPr/>
        <w:t>Question 3: (6:48 – 7:15) Dr. Webb as we think about closing this gap, and we’re now at a national average of about 62% or so and we’re trying to get to 70, but the black and brown community that’s a little bit different, those numbers and I’m wondering what that means for those in our community, especially those that are frontline workers, essential workers who are walking around and seeing so many people without masks and can you really trust that those people are themselves not carrying that virus?</w:t>
      </w:r>
    </w:p>
    <w:p w:rsidR="560AC5B6" w:rsidP="560AC5B6" w:rsidRDefault="560AC5B6" w14:paraId="3ED953CF" w14:textId="59947326">
      <w:pPr>
        <w:pStyle w:val="ListParagraph"/>
        <w:numPr>
          <w:ilvl w:val="2"/>
          <w:numId w:val="1"/>
        </w:numPr>
        <w:rPr/>
      </w:pPr>
      <w:r w:rsidR="560AC5B6">
        <w:rPr/>
        <w:t xml:space="preserve">Answer: (7:16 – 8:48) That’s one of the big challenges, but what I always remind folks is that you do have the ability to protect yourself and also encourage your family to protect themselves. And so, we’re looking at the numbers, you’ve got about 8.5 million black individuals in the US that have received one dose of this vaccine and that’s a considerable number, but we still have a </w:t>
      </w:r>
      <w:proofErr w:type="gramStart"/>
      <w:r w:rsidR="560AC5B6">
        <w:rPr/>
        <w:t>ways</w:t>
      </w:r>
      <w:proofErr w:type="gramEnd"/>
      <w:r w:rsidR="560AC5B6">
        <w:rPr/>
        <w:t xml:space="preserve"> to go. But I want to again emphasize the importance of that second dose. That second dose is critical because that’s what gives you those neutralizing antibodies, that’s what really makes sure that your immune system is ready in case the virus comes your way, especially against the variants. We’ve got about 7 million folks, black folks, who have gotten fully vaccinated. A lot of progress left to be made but I think we can look at the fact that in communities all across this country, you know I always reject that notion that black people aren’t getting vaccinated, they are, we just need to keep pushing and keep pressing because what we’re coming up against is a whole range of historical and contemporary dynamics of the impact of health systems and societal structures that have had a really negative impact on black communities. And so, in short order, in the midst of this response, we’ve had to acknowledge that really painful past and also say that in this moment the thing that is here to help you is actually the vaccine. So, we have to make sure we are listening to people, hearing people, but also telling them this is something that can really help. </w:t>
      </w:r>
    </w:p>
    <w:p w:rsidR="560AC5B6" w:rsidP="560AC5B6" w:rsidRDefault="560AC5B6" w14:paraId="217995BC" w14:textId="2D90D83F">
      <w:pPr>
        <w:pStyle w:val="ListParagraph"/>
        <w:numPr>
          <w:ilvl w:val="1"/>
          <w:numId w:val="1"/>
        </w:numPr>
        <w:rPr/>
      </w:pPr>
      <w:r w:rsidR="560AC5B6">
        <w:rPr/>
        <w:t>Question 4: (8:48 – 9:05) Dr. Nunez-Smith, Dr. Webb used the term variants and I wonder if you can talk a little bit about what that’s all about and what do the variants tell us about what’s going on in India and Brazil and what that might mean here in the US?</w:t>
      </w:r>
    </w:p>
    <w:p w:rsidR="560AC5B6" w:rsidP="560AC5B6" w:rsidRDefault="560AC5B6" w14:paraId="31BF93DC" w14:textId="686ACFC1">
      <w:pPr>
        <w:pStyle w:val="ListParagraph"/>
        <w:numPr>
          <w:ilvl w:val="2"/>
          <w:numId w:val="1"/>
        </w:numPr>
        <w:rPr/>
      </w:pPr>
      <w:r w:rsidR="560AC5B6">
        <w:rPr/>
        <w:t xml:space="preserve">Answer: (9:06 – 10:47) Absolutely, I think it’s always a reminder for us that we are fighting a global pandemic and we are so fortunate in this country because of president Biden’s leadership that we have supply for everyone in the country. We now know that everyone who is 12 years and older is eligible to get the vaccine and part of the urgency for the vaccination, we were already talked about really trying to keep ourselves well knowing that once somebody gets COVID you don’t know how it could affect you and even if you think it’s a mild case, the symptoms could linger. We know people are struggling with the long COVID type symptoms. We know you should get vaccinated to protect others around you. This is a way we show love and compassion and kindness and empathy. To your point earlier, Dr. Tuckson, those who might be vulnerable, unable to get vaccinated or mount a full response. We have many </w:t>
      </w:r>
      <w:proofErr w:type="spellStart"/>
      <w:r w:rsidR="560AC5B6">
        <w:rPr/>
        <w:t>many</w:t>
      </w:r>
      <w:proofErr w:type="spellEnd"/>
      <w:r w:rsidR="560AC5B6">
        <w:rPr/>
        <w:t xml:space="preserve"> reasons to get vaccinated but we need to add this one to the list which is our fight against the variants. Every time a virus has a chance to spread it has a chance to mutate. This is what viruses do and they’re trying to be smart and evade our systems and some of the mutations are </w:t>
      </w:r>
      <w:proofErr w:type="spellStart"/>
      <w:r w:rsidR="560AC5B6">
        <w:rPr/>
        <w:t>gonna</w:t>
      </w:r>
      <w:proofErr w:type="spellEnd"/>
      <w:r w:rsidR="560AC5B6">
        <w:rPr/>
        <w:t xml:space="preserve"> be irrelevant but some of them are </w:t>
      </w:r>
      <w:proofErr w:type="spellStart"/>
      <w:r w:rsidR="560AC5B6">
        <w:rPr/>
        <w:t>gonna</w:t>
      </w:r>
      <w:proofErr w:type="spellEnd"/>
      <w:r w:rsidR="560AC5B6">
        <w:rPr/>
        <w:t xml:space="preserve"> be of concern or interest potentially even diminishing the effectiveness of things like vaccines and therapies. </w:t>
      </w:r>
      <w:proofErr w:type="gramStart"/>
      <w:r w:rsidR="560AC5B6">
        <w:rPr/>
        <w:t>So</w:t>
      </w:r>
      <w:proofErr w:type="gramEnd"/>
      <w:r w:rsidR="560AC5B6">
        <w:rPr/>
        <w:t xml:space="preserve"> we know that one of the ways you fight against the variants is by getting vaccinated and getting people vaccinated as soon as possible. Here in the US, very grateful to say that at this moment, all of the variants we see in circulation the vaccines that we have are effective against them. So just another reason to think about and act on vaccination now. </w:t>
      </w:r>
    </w:p>
    <w:p w:rsidR="560AC5B6" w:rsidP="560AC5B6" w:rsidRDefault="560AC5B6" w14:paraId="22BBD8C0" w14:textId="5E021EB4">
      <w:pPr>
        <w:pStyle w:val="ListParagraph"/>
        <w:numPr>
          <w:ilvl w:val="1"/>
          <w:numId w:val="1"/>
        </w:numPr>
        <w:rPr/>
      </w:pPr>
      <w:r w:rsidR="560AC5B6">
        <w:rPr/>
        <w:t>Question 5: (10:53 – 11:10) Let me start with you Dr. Webb, what is the one message you want to give to your brothers the barbers? What did you say to the brothers that took care of you today?</w:t>
      </w:r>
    </w:p>
    <w:p w:rsidR="560AC5B6" w:rsidP="560AC5B6" w:rsidRDefault="560AC5B6" w14:paraId="72D91768" w14:textId="25124878">
      <w:pPr>
        <w:pStyle w:val="ListParagraph"/>
        <w:numPr>
          <w:ilvl w:val="2"/>
          <w:numId w:val="1"/>
        </w:numPr>
        <w:rPr/>
      </w:pPr>
      <w:r w:rsidR="560AC5B6">
        <w:rPr/>
        <w:t xml:space="preserve">Answer: (11:11 – 12:29) I was </w:t>
      </w:r>
      <w:proofErr w:type="spellStart"/>
      <w:r w:rsidR="560AC5B6">
        <w:rPr/>
        <w:t>gonna</w:t>
      </w:r>
      <w:proofErr w:type="spellEnd"/>
      <w:r w:rsidR="560AC5B6">
        <w:rPr/>
        <w:t xml:space="preserve"> say, this fresh fade is brought to you by a visit to the shop this morning. And you know, while I was at the shop, it comes up naturally every time, and my barber, he knows that I work in the White House, he knows that I’ve been working on addressing this pandemic, so every time he’s just like ‘So how’s it going? How’s the vaccination effort going?’ But we walked through that process of him having questions about the vaccine and getting vaccinated, to him encourage others at his shop to get vaccinated, to 11 days ago he hosted a vaccine clinic at his shop. 30 people got shots there, and it’s because he recognized it’s a huge way for him to help things get back to normal. So, I think my message is that it doesn’t take much. What he said to me today was ‘it’s not my style to tell anybody what to do. I just want to make sure they have good information to make whatever decision they want to make.’ And that’s about right. That’s where we should be. We believe that if we give people the right information, they will make good decisions and good decisions for themselves, their family and communities, and barbers have been in the business of giving people good information for a long time and you’re a critical part of this effort moving forward. </w:t>
      </w:r>
    </w:p>
    <w:p w:rsidR="560AC5B6" w:rsidP="560AC5B6" w:rsidRDefault="560AC5B6" w14:paraId="6D6A9B7C" w14:textId="36D89B42">
      <w:pPr>
        <w:pStyle w:val="ListParagraph"/>
        <w:numPr>
          <w:ilvl w:val="1"/>
          <w:numId w:val="1"/>
        </w:numPr>
        <w:rPr/>
      </w:pPr>
      <w:r w:rsidR="560AC5B6">
        <w:rPr/>
        <w:t>Question 6: (12:30 – 12:35) Dr. Nunez-Smith, what do you say to your sisters who are stylists?</w:t>
      </w:r>
    </w:p>
    <w:p w:rsidR="560AC5B6" w:rsidP="560AC5B6" w:rsidRDefault="560AC5B6" w14:paraId="464C638D" w14:textId="3EF9D3C0">
      <w:pPr>
        <w:pStyle w:val="ListParagraph"/>
        <w:numPr>
          <w:ilvl w:val="2"/>
          <w:numId w:val="1"/>
        </w:numPr>
        <w:rPr/>
      </w:pPr>
      <w:r w:rsidR="560AC5B6">
        <w:rPr/>
        <w:t xml:space="preserve">Answer: (12:36 – 13:27) Oh absolutely. It’s the same, we love our time at the shop and we do a lot of talking. What I want to say is it’s so important for you to have that power. When you hear somebody say something that is myth, that is misinformation, please, we are so used to just agreeing and being supportive in that space, but we have to be sure that we are bringing the right information like Dr. Webb just said. This is our big challenge right now. There is so much out there that is wrong on social media and other places. And in places like the salon, I’m hearing people at the shop talking about things like magnets and infertility, things that we know are not true and debunked. So, I say listen we are all </w:t>
      </w:r>
      <w:proofErr w:type="spellStart"/>
      <w:r w:rsidR="560AC5B6">
        <w:rPr/>
        <w:t>gonna</w:t>
      </w:r>
      <w:proofErr w:type="spellEnd"/>
      <w:r w:rsidR="560AC5B6">
        <w:rPr/>
        <w:t xml:space="preserve"> be in solidarity together and let’s make sure the shop is not a place where misinformation spreads. </w:t>
      </w:r>
    </w:p>
    <w:p w:rsidR="560AC5B6" w:rsidP="560AC5B6" w:rsidRDefault="560AC5B6" w14:paraId="664736C4" w14:textId="6AECF8EA">
      <w:pPr>
        <w:pStyle w:val="ListParagraph"/>
        <w:numPr>
          <w:ilvl w:val="1"/>
          <w:numId w:val="1"/>
        </w:numPr>
        <w:rPr/>
      </w:pPr>
      <w:r w:rsidR="560AC5B6">
        <w:rPr/>
        <w:t>Question 7: (27:05 - 27:12) Dr. Cook, how much misinformation did you hear in that little clip?</w:t>
      </w:r>
    </w:p>
    <w:p w:rsidR="560AC5B6" w:rsidP="560AC5B6" w:rsidRDefault="560AC5B6" w14:paraId="65721365" w14:textId="1F3C8E31">
      <w:pPr>
        <w:pStyle w:val="ListParagraph"/>
        <w:numPr>
          <w:ilvl w:val="2"/>
          <w:numId w:val="1"/>
        </w:numPr>
        <w:rPr/>
      </w:pPr>
      <w:r w:rsidR="560AC5B6">
        <w:rPr/>
        <w:t xml:space="preserve">Answer: (27:14 – 29:09) I heard quite a bit, but none of it were things I have not heard before. Dealing with patients, as a surgeon that takes care of a majority Black and Latinx patients in many counties of Maryland, I have encountered some very interesting reasons for not wanting to get the vaccine. I don’t try to discredit anyone’s reasoning, what I try to do is give them truthful information and I’m a big proponent of not only speaking to the patient and meeting them where they are, which is why I love advocating in this way meeting people where they are in the barbershop and salon, I’m a big advocate of not only speaking to them but I’m a big advocate of printing things out. There are a lot of websites with patient and people friendly explanations of the vaccine, what to expect etc. I meet people from the Caribbean, I from the Caribbean myself, I meet people from the South, Northeast, and we all have our reasons and we spread them and people repeat it. So, giving people printed information and telling people to read it and call to ask questions, that’s one way we can address the many reasons people don’t want it and I think it has been helping. It’s been working. People do want to get it now, but now we have to increase access. </w:t>
      </w:r>
    </w:p>
    <w:p w:rsidR="560AC5B6" w:rsidP="560AC5B6" w:rsidRDefault="560AC5B6" w14:paraId="61C4E644" w14:textId="2B98B112">
      <w:pPr>
        <w:pStyle w:val="ListParagraph"/>
        <w:numPr>
          <w:ilvl w:val="1"/>
          <w:numId w:val="1"/>
        </w:numPr>
        <w:rPr/>
      </w:pPr>
      <w:r w:rsidR="560AC5B6">
        <w:rPr/>
        <w:t>Question 8: (29:10 – 29:26) Katrina, when you hear someone say something, you’ve been working with the University of Maryland, you are a health advocate and certified. When you hear people say things that you know re incorrect, how do you correct them? Or do you?</w:t>
      </w:r>
    </w:p>
    <w:p w:rsidR="560AC5B6" w:rsidP="560AC5B6" w:rsidRDefault="560AC5B6" w14:paraId="59A20E2A" w14:textId="2D1E609B">
      <w:pPr>
        <w:pStyle w:val="ListParagraph"/>
        <w:numPr>
          <w:ilvl w:val="2"/>
          <w:numId w:val="1"/>
        </w:numPr>
        <w:rPr/>
      </w:pPr>
      <w:r w:rsidR="560AC5B6">
        <w:rPr/>
        <w:t xml:space="preserve">Answer: (29:27 - 29:57) Well normally, I do the same thing Dr. Cook does. I keep plenty of literature there so when they come in and if I can’t answer the question for them, a lot of times I have literature for them to read. I may sit them aside and say take time to read and if you don’t understand, do more research from places like the CDC and health care systems not from social media or hearsay. </w:t>
      </w:r>
    </w:p>
    <w:p w:rsidR="560AC5B6" w:rsidP="560AC5B6" w:rsidRDefault="560AC5B6" w14:paraId="014BDE44" w14:textId="14340924">
      <w:pPr>
        <w:pStyle w:val="ListParagraph"/>
        <w:numPr>
          <w:ilvl w:val="1"/>
          <w:numId w:val="1"/>
        </w:numPr>
        <w:rPr/>
      </w:pPr>
      <w:r w:rsidR="560AC5B6">
        <w:rPr/>
        <w:t>Question 9: (29:58 – 30:35) Dr. Webb, we’re fighting against COVID-19, but we’re also fighting against ignorance. What strategies are we using to mitigate the misinformation that’s put out in some many different forms?</w:t>
      </w:r>
    </w:p>
    <w:p w:rsidR="560AC5B6" w:rsidP="560AC5B6" w:rsidRDefault="560AC5B6" w14:paraId="4930F610" w14:textId="0E037F76">
      <w:pPr>
        <w:pStyle w:val="ListParagraph"/>
        <w:numPr>
          <w:ilvl w:val="2"/>
          <w:numId w:val="1"/>
        </w:numPr>
        <w:rPr/>
      </w:pPr>
      <w:r w:rsidR="560AC5B6">
        <w:rPr/>
        <w:t xml:space="preserve">Answer: (30:36 – 31:50) Yeah, it’s an important question. The short answer is the only thing that can beat back bad information is good information from an even better messenger. A lot of this bad information is coming from dark corners of the internet where we don’t even know where it’s coming from, and a lot of it started as disinformation, deliberate wrong information meant to confuse, conflate and confound, and it became misinformation as it just got passed around from people not knowing what is true or false. What we have to do is really lean into this idea of trusted messengers and that has always been care providers, public health workers within communities, but recognizing faith leaders, community organization leaders, and especially our barbers and stylists. It’s huge for people to hear that surround sound of all their trusted messengers saying ‘Hey that thing about fertility is just false and here’s where I say it debunked.’ You can’t just do commercials to correct people, you really have to do it at the on the ground level. </w:t>
      </w:r>
    </w:p>
    <w:p w:rsidR="560AC5B6" w:rsidP="560AC5B6" w:rsidRDefault="560AC5B6" w14:paraId="6D6D2E07" w14:textId="03283C22">
      <w:pPr>
        <w:pStyle w:val="ListParagraph"/>
        <w:numPr>
          <w:ilvl w:val="1"/>
          <w:numId w:val="1"/>
        </w:numPr>
        <w:rPr/>
      </w:pPr>
      <w:r w:rsidR="560AC5B6">
        <w:rPr/>
        <w:t xml:space="preserve">Question 10: (31:51 – 32:22) Dr. Tuckson, what do you see, in terms of the misinformation, and how can we galvanize through coalitions to fight back against the </w:t>
      </w:r>
      <w:r w:rsidR="560AC5B6">
        <w:rPr/>
        <w:t>misinformation</w:t>
      </w:r>
      <w:r w:rsidR="560AC5B6">
        <w:rPr/>
        <w:t xml:space="preserve">? </w:t>
      </w:r>
    </w:p>
    <w:p w:rsidR="560AC5B6" w:rsidP="560AC5B6" w:rsidRDefault="560AC5B6" w14:paraId="760645F9" w14:textId="6522018B">
      <w:pPr>
        <w:pStyle w:val="ListParagraph"/>
        <w:numPr>
          <w:ilvl w:val="2"/>
          <w:numId w:val="1"/>
        </w:numPr>
        <w:rPr>
          <w:rFonts w:ascii="Calibri" w:hAnsi="Calibri" w:eastAsia="Calibri" w:cs="Calibri" w:asciiTheme="minorAscii" w:hAnsiTheme="minorAscii" w:eastAsiaTheme="minorAscii" w:cstheme="minorAscii"/>
          <w:sz w:val="24"/>
          <w:szCs w:val="24"/>
        </w:rPr>
      </w:pPr>
      <w:r w:rsidR="560AC5B6">
        <w:rPr/>
        <w:t xml:space="preserve">Answer: (32:22 – 34:11) We formed the Black Coalition Against COVID in DC and it came out of my experience as the Commissioner of Public Health in DC during the AIDS epidemic. One of the things I learned from that experience is you have to have grassroots engagement if you’re </w:t>
      </w:r>
      <w:proofErr w:type="spellStart"/>
      <w:r w:rsidR="560AC5B6">
        <w:rPr/>
        <w:t>gonna</w:t>
      </w:r>
      <w:proofErr w:type="spellEnd"/>
      <w:r w:rsidR="560AC5B6">
        <w:rPr/>
        <w:t xml:space="preserve"> fight a major public health threat. It can’t be the government </w:t>
      </w:r>
      <w:proofErr w:type="gramStart"/>
      <w:r w:rsidR="560AC5B6">
        <w:rPr/>
        <w:t>alone,</w:t>
      </w:r>
      <w:proofErr w:type="gramEnd"/>
      <w:r w:rsidR="560AC5B6">
        <w:rPr/>
        <w:t xml:space="preserve"> it has to be the people. So, we organized the faith community, labor unions, artists, musicians. We organized returning incarcerated citizens who are very important in our community. So, we brought these groups together to make sure they were getting the right information, so when somebody would say to us ‘Thousands of people are dying from the vaccine,’ we could say that that is simply not true. What is happening is that 600,000 people have dies from the virus, but people are not dying from the vaccine. And somehow, these dark corners of the web that Dr. Webb talked about it very important. Dr. Cook was very smart when she said this wasn’t the first time that she has heard that. Every time we go </w:t>
      </w:r>
      <w:proofErr w:type="gramStart"/>
      <w:r w:rsidR="560AC5B6">
        <w:rPr/>
        <w:t>anywhere</w:t>
      </w:r>
      <w:proofErr w:type="gramEnd"/>
      <w:r w:rsidR="560AC5B6">
        <w:rPr/>
        <w:t xml:space="preserve"> we will hear that message that people are dying from the vaccine when it is absolutely totally untrue, but why is it spreading so much? So, it’s </w:t>
      </w:r>
      <w:proofErr w:type="spellStart"/>
      <w:r w:rsidR="560AC5B6">
        <w:rPr/>
        <w:t>gonna</w:t>
      </w:r>
      <w:proofErr w:type="spellEnd"/>
      <w:r w:rsidR="560AC5B6">
        <w:rPr/>
        <w:t xml:space="preserve"> take the community itself to go forward.</w:t>
      </w:r>
    </w:p>
    <w:p w:rsidR="560AC5B6" w:rsidP="560AC5B6" w:rsidRDefault="560AC5B6" w14:paraId="2C2A75D4" w14:textId="7BEB0976">
      <w:pPr>
        <w:pStyle w:val="ListParagraph"/>
        <w:numPr>
          <w:ilvl w:val="1"/>
          <w:numId w:val="1"/>
        </w:numPr>
        <w:rPr>
          <w:sz w:val="24"/>
          <w:szCs w:val="24"/>
        </w:rPr>
      </w:pPr>
      <w:r w:rsidR="560AC5B6">
        <w:rPr/>
        <w:t xml:space="preserve">Question 11: (37:02 – 37:31) Someone said that they were going to wait until everyone else is vaccinated so they don’t have to be, but they will still be protected. That makes no sense to me. Katrina, have you heard that before, or Mike? Have you all heard ‘What I’m </w:t>
      </w:r>
      <w:proofErr w:type="spellStart"/>
      <w:r w:rsidR="560AC5B6">
        <w:rPr/>
        <w:t>gonna</w:t>
      </w:r>
      <w:proofErr w:type="spellEnd"/>
      <w:r w:rsidR="560AC5B6">
        <w:rPr/>
        <w:t xml:space="preserve"> do it let everyone else get vaccinated and then I’ll be safe?’</w:t>
      </w:r>
    </w:p>
    <w:p w:rsidR="560AC5B6" w:rsidP="560AC5B6" w:rsidRDefault="560AC5B6" w14:paraId="6F059A7A" w14:textId="5D8AB2A6">
      <w:pPr>
        <w:pStyle w:val="ListParagraph"/>
        <w:numPr>
          <w:ilvl w:val="2"/>
          <w:numId w:val="1"/>
        </w:numPr>
        <w:rPr>
          <w:sz w:val="24"/>
          <w:szCs w:val="24"/>
        </w:rPr>
      </w:pPr>
      <w:r w:rsidR="560AC5B6">
        <w:rPr/>
        <w:t xml:space="preserve">Answer: (37:31 – 37:47) (Katrina) I actually heard that yesterday from a family member. She didn’t think her immune system could handle it so hopefully by the time the rest of the family gets vaccinated she will be great. </w:t>
      </w:r>
    </w:p>
    <w:p w:rsidR="560AC5B6" w:rsidP="560AC5B6" w:rsidRDefault="560AC5B6" w14:paraId="7B8B47FA" w14:textId="4A8F3371">
      <w:pPr>
        <w:pStyle w:val="ListParagraph"/>
        <w:numPr>
          <w:ilvl w:val="1"/>
          <w:numId w:val="1"/>
        </w:numPr>
        <w:rPr>
          <w:sz w:val="24"/>
          <w:szCs w:val="24"/>
        </w:rPr>
      </w:pPr>
      <w:r w:rsidR="560AC5B6">
        <w:rPr/>
        <w:t>Question 12: (37:51 – 37:57) Dr. Cook and Dr. Webb, can you help people understand why that may not be good thinking?</w:t>
      </w:r>
    </w:p>
    <w:p w:rsidR="560AC5B6" w:rsidP="560AC5B6" w:rsidRDefault="560AC5B6" w14:paraId="764732EA" w14:textId="505F7B44">
      <w:pPr>
        <w:pStyle w:val="ListParagraph"/>
        <w:numPr>
          <w:ilvl w:val="2"/>
          <w:numId w:val="1"/>
        </w:numPr>
        <w:rPr>
          <w:sz w:val="24"/>
          <w:szCs w:val="24"/>
        </w:rPr>
      </w:pPr>
      <w:r w:rsidR="560AC5B6">
        <w:rPr/>
        <w:t xml:space="preserve">Answer: (38:09 – 41:07) (Dr. Cook) There are a couple of things, firstly, meet them where they are. I work with people every day who have varying levels of education who have to think about it and aren’t sure about getting the vaccine, and I actually was one of those people. I am a Black person living in the USA and I have read extensively, I know about the history of medicine in this country. Medical apartheid was real. I have patients who have gotten inadequate treatment from other doctors and mistrust the system. I do not blame them and I don’t shame them, but I try to tell them what’s real and what’s not. So, I have to know that they have distrust and try to dispel some of that and move forward and look at the stats. If we have the lowest vaccination rates, can we say that they are trying to give us something that they’re not giving everyone else? Probably not. I was nervous and I felt like I needed more information, so I attended webinars from Blackdoctor.org and the vaccine creators, read as much as I could, talked to my friends and colleagues, prayed, so I could say scientifically the data stands up. That helped me be an advocate for my patients. So having these kinds of conversations with trusted sources can help dispel these notions. </w:t>
      </w:r>
    </w:p>
    <w:p w:rsidR="560AC5B6" w:rsidP="560AC5B6" w:rsidRDefault="560AC5B6" w14:paraId="47E6DC3E" w14:textId="67C6BF5B">
      <w:pPr>
        <w:pStyle w:val="ListParagraph"/>
        <w:numPr>
          <w:ilvl w:val="1"/>
          <w:numId w:val="1"/>
        </w:numPr>
        <w:rPr>
          <w:sz w:val="24"/>
          <w:szCs w:val="24"/>
        </w:rPr>
      </w:pPr>
      <w:r w:rsidR="560AC5B6">
        <w:rPr/>
        <w:t xml:space="preserve">Question 13: (41:09 – 41:16) Mike, what you are hearing here, does this comport with what </w:t>
      </w:r>
      <w:proofErr w:type="gramStart"/>
      <w:r w:rsidR="560AC5B6">
        <w:rPr/>
        <w:t>your</w:t>
      </w:r>
      <w:proofErr w:type="gramEnd"/>
      <w:r w:rsidR="560AC5B6">
        <w:rPr/>
        <w:t xml:space="preserve"> hearing and what Katrina is hearing as well?</w:t>
      </w:r>
    </w:p>
    <w:p w:rsidR="560AC5B6" w:rsidP="560AC5B6" w:rsidRDefault="560AC5B6" w14:paraId="415CEE2B" w14:textId="4286352D">
      <w:pPr>
        <w:pStyle w:val="ListParagraph"/>
        <w:numPr>
          <w:ilvl w:val="2"/>
          <w:numId w:val="1"/>
        </w:numPr>
        <w:rPr>
          <w:sz w:val="24"/>
          <w:szCs w:val="24"/>
        </w:rPr>
      </w:pPr>
      <w:r w:rsidR="560AC5B6">
        <w:rPr/>
        <w:t xml:space="preserve">Answer: (41:17 – 43:47) Absolutely, but I’ve had a step further. I’ve heard the chip, causing reproductive problems for Black men, but this is one that I heard from a good friend that I thought we were on better terms than that, but he said he had a friend in India that said ‘Never to take a vaccine from a white man because they took our land and sterilized our people, so I would never trust a white man with a vaccine.’ I tried to explain to him that we have Black brothers and sisters producing that have our best interest at heart. Where are you getting this literature? We’re at the hell no wall, where people are just saying no for no reason and how do you deal with that? </w:t>
      </w:r>
      <w:proofErr w:type="gramStart"/>
      <w:r w:rsidR="560AC5B6">
        <w:rPr/>
        <w:t>So</w:t>
      </w:r>
      <w:proofErr w:type="gramEnd"/>
      <w:r w:rsidR="560AC5B6">
        <w:rPr/>
        <w:t xml:space="preserve"> for me, what I had to do, I had to become water to fit the shape of the container of who you’re talking to and meet them at their level. Once you get there then you can start to talk them out of their misinformation. But sometimes you have to go so low that if you’re not drinking a cup of humility in the morning, this is the wrong job for you. I just love people and have a caring personality, and I want you to be healthy at my parlor. You just have to be humble and meet people where they are. You get people that get really loud and say ‘I’m not taking the shot Mike! I’m just not </w:t>
      </w:r>
      <w:proofErr w:type="spellStart"/>
      <w:r w:rsidR="560AC5B6">
        <w:rPr/>
        <w:t>gonna</w:t>
      </w:r>
      <w:proofErr w:type="spellEnd"/>
      <w:r w:rsidR="560AC5B6">
        <w:rPr/>
        <w:t xml:space="preserve"> do it!’ And I’m like we don’t have to go there but I have the facts. </w:t>
      </w:r>
    </w:p>
    <w:p w:rsidR="560AC5B6" w:rsidP="560AC5B6" w:rsidRDefault="560AC5B6" w14:paraId="11D9C2B7" w14:textId="0596E834">
      <w:pPr>
        <w:pStyle w:val="Normal"/>
        <w:ind w:left="1440"/>
      </w:pPr>
    </w:p>
    <w:p w:rsidRPr="00F30151" w:rsidR="00F30151" w:rsidP="00F30151" w:rsidRDefault="00F30151" w14:paraId="00C56FFD" w14:textId="274D50F1">
      <w:pPr>
        <w:pStyle w:val="ListParagraph"/>
        <w:numPr>
          <w:ilvl w:val="0"/>
          <w:numId w:val="1"/>
        </w:numPr>
        <w:rPr>
          <w:u w:val="single"/>
        </w:rPr>
      </w:pPr>
      <w:r w:rsidRPr="00F30151">
        <w:rPr>
          <w:u w:val="single"/>
        </w:rPr>
        <w:t>Unanswered Questions</w:t>
      </w:r>
    </w:p>
    <w:p w:rsidR="00F30151" w:rsidP="00F30151" w:rsidRDefault="00F30151" w14:paraId="5C26E3B9" w14:textId="40E5E90D">
      <w:pPr>
        <w:pStyle w:val="ListParagraph"/>
        <w:numPr>
          <w:ilvl w:val="1"/>
          <w:numId w:val="1"/>
        </w:numPr>
      </w:pPr>
      <w:r>
        <w:t>Question 2</w:t>
      </w:r>
    </w:p>
    <w:p w:rsidR="00137DD9" w:rsidP="00137DD9" w:rsidRDefault="00137DD9" w14:paraId="4F2A7EC0" w14:textId="1E87C020"/>
    <w:p w:rsidR="00137DD9" w:rsidP="00137DD9" w:rsidRDefault="00137DD9" w14:paraId="58E25534" w14:textId="3EF08B01">
      <w:pPr>
        <w:rPr>
          <w:b/>
          <w:bCs/>
        </w:rPr>
      </w:pPr>
      <w:r w:rsidRPr="00137DD9">
        <w:rPr>
          <w:b/>
          <w:bCs/>
        </w:rPr>
        <w:t xml:space="preserve">Timestamps of potential promotional material </w:t>
      </w:r>
    </w:p>
    <w:p w:rsidR="00137DD9" w:rsidP="00137DD9" w:rsidRDefault="00137DD9" w14:paraId="2D117577" w14:textId="11D41061">
      <w:pPr>
        <w:rPr>
          <w:b/>
          <w:bCs/>
        </w:rPr>
      </w:pPr>
    </w:p>
    <w:tbl>
      <w:tblPr>
        <w:tblStyle w:val="TableGrid"/>
        <w:tblW w:w="9895" w:type="dxa"/>
        <w:tblLook w:val="04A0" w:firstRow="1" w:lastRow="0" w:firstColumn="1" w:lastColumn="0" w:noHBand="0" w:noVBand="1"/>
      </w:tblPr>
      <w:tblGrid>
        <w:gridCol w:w="3116"/>
        <w:gridCol w:w="6779"/>
      </w:tblGrid>
      <w:tr w:rsidR="00137DD9" w:rsidTr="00137DD9" w14:paraId="568E4B5E" w14:textId="77777777">
        <w:tc>
          <w:tcPr>
            <w:tcW w:w="3116" w:type="dxa"/>
          </w:tcPr>
          <w:p w:rsidR="00137DD9" w:rsidP="00137DD9" w:rsidRDefault="00137DD9" w14:paraId="293DA364" w14:textId="59B5151F">
            <w:r>
              <w:t>Timestamp</w:t>
            </w:r>
          </w:p>
        </w:tc>
        <w:tc>
          <w:tcPr>
            <w:tcW w:w="6779" w:type="dxa"/>
          </w:tcPr>
          <w:p w:rsidR="00137DD9" w:rsidP="00137DD9" w:rsidRDefault="00137DD9" w14:paraId="3CB20B4B" w14:textId="0260C5A1">
            <w:r>
              <w:t>Description of clip</w:t>
            </w:r>
          </w:p>
        </w:tc>
      </w:tr>
      <w:tr w:rsidR="00137DD9" w:rsidTr="00137DD9" w14:paraId="5A397DA8" w14:textId="77777777">
        <w:tc>
          <w:tcPr>
            <w:tcW w:w="3116" w:type="dxa"/>
          </w:tcPr>
          <w:p w:rsidR="00137DD9" w:rsidP="00137DD9" w:rsidRDefault="00137DD9" w14:paraId="2BEE405F" w14:textId="489C4D0B">
            <w:r>
              <w:t>XX:XX-XX:XX</w:t>
            </w:r>
          </w:p>
        </w:tc>
        <w:tc>
          <w:tcPr>
            <w:tcW w:w="6779" w:type="dxa"/>
          </w:tcPr>
          <w:p w:rsidR="00137DD9" w:rsidP="00137DD9" w:rsidRDefault="00137DD9" w14:paraId="6E285393" w14:textId="5E3DF4B8">
            <w:r>
              <w:t xml:space="preserve">[Speaker name] answering question concerning XX, </w:t>
            </w:r>
          </w:p>
        </w:tc>
      </w:tr>
      <w:tr w:rsidR="00137DD9" w:rsidTr="00137DD9" w14:paraId="054FA8B1" w14:textId="77777777">
        <w:tc>
          <w:tcPr>
            <w:tcW w:w="3116" w:type="dxa"/>
          </w:tcPr>
          <w:p w:rsidR="00137DD9" w:rsidP="00137DD9" w:rsidRDefault="00137DD9" w14:paraId="6A9683B9" w14:textId="77777777"/>
        </w:tc>
        <w:tc>
          <w:tcPr>
            <w:tcW w:w="6779" w:type="dxa"/>
          </w:tcPr>
          <w:p w:rsidR="00137DD9" w:rsidP="00137DD9" w:rsidRDefault="00137DD9" w14:paraId="2B484D6A" w14:textId="77777777"/>
        </w:tc>
      </w:tr>
    </w:tbl>
    <w:p w:rsidR="00137DD9" w:rsidP="00137DD9" w:rsidRDefault="00137DD9" w14:paraId="0F850AEB" w14:textId="195C5A33"/>
    <w:p w:rsidR="002C6FB1" w:rsidP="00137DD9" w:rsidRDefault="002C6FB1" w14:paraId="06FD22BC" w14:textId="382A2F5C"/>
    <w:p w:rsidRPr="00137DD9" w:rsidR="002C6FB1" w:rsidP="00137DD9" w:rsidRDefault="002C6FB1" w14:paraId="4567A494" w14:textId="41AB80CD">
      <w:r>
        <w:t>Please download any relevant posters, images, or other promotional materials</w:t>
      </w:r>
      <w:r w:rsidR="00F86FF8">
        <w:t xml:space="preserve"> ***including a PDF of websites that have promoted the event***</w:t>
      </w:r>
    </w:p>
    <w:sectPr w:rsidRPr="00137DD9" w:rsidR="002C6FB1" w:rsidSect="00EE6E42">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6FE13A2"/>
    <w:multiLevelType w:val="hybridMultilevel"/>
    <w:tmpl w:val="D1E4CDB8"/>
    <w:lvl w:ilvl="0" w:tplc="04090001">
      <w:start w:val="1"/>
      <w:numFmt w:val="bullet"/>
      <w:lvlText w:val=""/>
      <w:lvlJc w:val="left"/>
      <w:pPr>
        <w:ind w:left="720" w:hanging="360"/>
      </w:pPr>
      <w:rPr>
        <w:rFonts w:hint="default" w:ascii="Symbol" w:hAnsi="Symbol"/>
      </w:rPr>
    </w:lvl>
    <w:lvl w:ilvl="1" w:tplc="04090003">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trackRevisions w:val="fal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1010D"/>
    <w:rsid w:val="00137DD9"/>
    <w:rsid w:val="002C6FB1"/>
    <w:rsid w:val="00B913A1"/>
    <w:rsid w:val="00D1010D"/>
    <w:rsid w:val="00EE6E42"/>
    <w:rsid w:val="00F30151"/>
    <w:rsid w:val="00F86FF8"/>
    <w:rsid w:val="43FDA8FF"/>
    <w:rsid w:val="442C2449"/>
    <w:rsid w:val="560AC5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D877C3"/>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ListParagraph">
    <w:name w:val="List Paragraph"/>
    <w:basedOn w:val="Normal"/>
    <w:uiPriority w:val="34"/>
    <w:qFormat/>
    <w:rsid w:val="00F30151"/>
    <w:pPr>
      <w:ind w:left="720"/>
      <w:contextualSpacing/>
    </w:pPr>
  </w:style>
  <w:style w:type="table" w:styleId="TableGrid">
    <w:name w:val="Table Grid"/>
    <w:basedOn w:val="TableNormal"/>
    <w:uiPriority w:val="39"/>
    <w:rsid w:val="00137D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xmlns:w14="http://schemas.microsoft.com/office/word/2010/wordml" xmlns:mc="http://schemas.openxmlformats.org/markup-compatibility/2006" xmlns:w="http://schemas.openxmlformats.org/wordprocessingml/2006/main" w:type="character" w:styleId="Hyperlink" mc:Ignorable="w14">
    <w:name xmlns:w="http://schemas.openxmlformats.org/wordprocessingml/2006/main" w:val="Hyperlink"/>
    <w:basedOn xmlns:w="http://schemas.openxmlformats.org/wordprocessingml/2006/main" w:val="DefaultParagraphFont"/>
    <w:uiPriority xmlns:w="http://schemas.openxmlformats.org/wordprocessingml/2006/main" w:val="99"/>
    <w:unhideWhenUsed xmlns:w="http://schemas.openxmlformats.org/wordprocessingml/2006/main"/>
    <w:rPr xmlns:w="http://schemas.openxmlformats.org/wordprocessingml/2006/main">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&#65279;<?xml version="1.0" encoding="utf-8"?><Relationships xmlns="http://schemas.openxmlformats.org/package/2006/relationships"><Relationship Type="http://schemas.openxmlformats.org/officeDocument/2006/relationships/settings" Target="settings.xml" Id="rId3"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theme" Target="theme/theme1.xml" Id="rId6" /><Relationship Type="http://schemas.openxmlformats.org/officeDocument/2006/relationships/fontTable" Target="fontTable.xml" Id="rId5" /><Relationship Type="http://schemas.openxmlformats.org/officeDocument/2006/relationships/webSettings" Target="webSettings.xml" Id="rId4" /><Relationship Type="http://schemas.openxmlformats.org/officeDocument/2006/relationships/hyperlink" Target="https://www.youtube.com/watch?v=CoFsDTqoZmg" TargetMode="External" Id="R7efb99da91f24cff" /><Relationship Type="http://schemas.openxmlformats.org/officeDocument/2006/relationships/hyperlink" Target="https://www.facebook.com/87057506193/videos/499786927811710" TargetMode="External" Id="R3fce9c0fca8b48c3" /><Relationship Type="http://schemas.openxmlformats.org/officeDocument/2006/relationships/hyperlink" Target="https://sph.umd.edu/events/barbershop-and-salon-talk-vaccine-hesitancy-vaccine-confidence" TargetMode="External" Id="Re330b5e95d264fb2"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Microsoft Office User</dc:creator>
  <keywords/>
  <dc:description/>
  <lastModifiedBy>Maggie Daly</lastModifiedBy>
  <revision>9</revision>
  <dcterms:created xsi:type="dcterms:W3CDTF">2018-02-09T21:34:00.0000000Z</dcterms:created>
  <dcterms:modified xsi:type="dcterms:W3CDTF">2021-06-30T18:30:34.5505987Z</dcterms:modified>
</coreProperties>
</file>