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6C32D" w14:textId="6134552F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This </w:t>
      </w:r>
      <w:r w:rsidR="001B2C31" w:rsidRPr="00C54394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M_</w:t>
      </w:r>
      <w:r w:rsidR="00451C5D" w:rsidRPr="00C54394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Input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>Coding_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readme.txt file was generated on </w:t>
      </w:r>
      <w:r w:rsidR="002C639C" w:rsidRPr="00C54394">
        <w:rPr>
          <w:rFonts w:ascii="Courier New" w:hAnsi="Courier New" w:cs="Courier New"/>
          <w:color w:val="000000" w:themeColor="text1"/>
          <w:sz w:val="20"/>
          <w:szCs w:val="20"/>
        </w:rPr>
        <w:t>May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6B26A9" w:rsidRPr="00C54394">
        <w:rPr>
          <w:rFonts w:ascii="Courier New" w:hAnsi="Courier New" w:cs="Courier New"/>
          <w:color w:val="000000" w:themeColor="text1"/>
          <w:sz w:val="20"/>
          <w:szCs w:val="20"/>
        </w:rPr>
        <w:t>20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proofErr w:type="gramStart"/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202</w:t>
      </w:r>
      <w:r w:rsidR="002C639C" w:rsidRPr="00C54394">
        <w:rPr>
          <w:rFonts w:ascii="Courier New" w:hAnsi="Courier New" w:cs="Courier New"/>
          <w:color w:val="000000" w:themeColor="text1"/>
          <w:sz w:val="20"/>
          <w:szCs w:val="20"/>
        </w:rPr>
        <w:t>4</w:t>
      </w:r>
      <w:proofErr w:type="gramEnd"/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by </w:t>
      </w:r>
      <w:r w:rsidR="00451C5D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Jung-Jung Lee, 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Kelly Mix, </w:t>
      </w:r>
      <w:r w:rsidR="00451C5D" w:rsidRPr="00C54394">
        <w:rPr>
          <w:rFonts w:ascii="Courier New" w:hAnsi="Courier New" w:cs="Courier New"/>
          <w:color w:val="000000" w:themeColor="text1"/>
          <w:sz w:val="20"/>
          <w:szCs w:val="20"/>
        </w:rPr>
        <w:t>and Milagros Urioste-Resta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2EA5AA8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3A4B98B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416EF385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GENERAL INFORMATION</w:t>
      </w:r>
    </w:p>
    <w:p w14:paraId="58810FFA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6A4EE1C7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F388813" w14:textId="50C38033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1. Title of Dataset: </w:t>
      </w:r>
      <w:r w:rsidR="001B2C31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30</w:t>
      </w:r>
      <w:r w:rsidR="00954133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M 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Parent </w:t>
      </w:r>
      <w:r w:rsidR="00451C5D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Number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="00407FEB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Input</w:t>
      </w:r>
      <w:r w:rsidR="00954133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Codes</w:t>
      </w:r>
    </w:p>
    <w:p w14:paraId="66C9399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0B4077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5901CE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Author Information:</w:t>
      </w:r>
    </w:p>
    <w:p w14:paraId="24B0AEB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2C820C" w14:textId="247267B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Principal Investigator Contact Information:</w:t>
      </w:r>
    </w:p>
    <w:p w14:paraId="2B85C3B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Name: Kelly S. Mix, Ph.D.</w:t>
      </w:r>
    </w:p>
    <w:p w14:paraId="45B2875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Institution: University of Maryland </w:t>
      </w:r>
    </w:p>
    <w:p w14:paraId="6CFF0D7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0FB4678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kmix@umd.edu</w:t>
      </w:r>
    </w:p>
    <w:p w14:paraId="16F52D1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6D0A7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Co-Principal Investigator Contact Information:</w:t>
      </w:r>
    </w:p>
    <w:p w14:paraId="1DC1228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Name: Natasha Cabrera, Ph.D. </w:t>
      </w:r>
    </w:p>
    <w:p w14:paraId="15569FD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Institution: University of Maryland</w:t>
      </w:r>
    </w:p>
    <w:p w14:paraId="373DB15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ind w:left="1350" w:hanging="13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54C890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ncabrera@umd.edu</w:t>
      </w:r>
    </w:p>
    <w:p w14:paraId="22073B7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81548C" w14:textId="23CF5A39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3. Date of data collection: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Existing video recordings from the BB2 Project (Cabrera &amp; Reich, 2017) were coded between </w:t>
      </w:r>
      <w:r w:rsidR="00954133" w:rsidRPr="00A14715">
        <w:rPr>
          <w:rFonts w:ascii="Courier New" w:hAnsi="Courier New" w:cs="Courier New"/>
          <w:color w:val="000000" w:themeColor="text1"/>
          <w:sz w:val="20"/>
          <w:szCs w:val="20"/>
        </w:rPr>
        <w:t xml:space="preserve">July of 2021 and 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July</w:t>
      </w:r>
      <w:r w:rsidR="00954133" w:rsidRPr="00A14715">
        <w:rPr>
          <w:rFonts w:ascii="Courier New" w:hAnsi="Courier New" w:cs="Courier New"/>
          <w:color w:val="000000" w:themeColor="text1"/>
          <w:sz w:val="20"/>
          <w:szCs w:val="20"/>
        </w:rPr>
        <w:t xml:space="preserve"> of 202</w:t>
      </w:r>
      <w:r w:rsidR="00451C5D" w:rsidRPr="00A14715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="00954133" w:rsidRPr="00A14715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E952C3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CD2984" w14:textId="4A7A5D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4. Geographic location of data collection (where was data collected?):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original videos were recorded in the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Washington, D.C., Maryland, and Orange County, California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metropolitan areas. They were coded remotely.</w:t>
      </w:r>
    </w:p>
    <w:p w14:paraId="68BEA55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4DAB6A6" w14:textId="0C68387F" w:rsidR="002F199C" w:rsidRPr="00954133" w:rsidRDefault="002F199C" w:rsidP="002F199C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Information about funding sources that supported the collection of the data: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Heising-Simons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Foundation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grant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(2021-202</w:t>
      </w:r>
      <w:r w:rsidR="00963C39">
        <w:rPr>
          <w:rFonts w:ascii="Courier New" w:hAnsi="Courier New" w:cs="Courier New"/>
          <w:color w:val="000000" w:themeColor="text1"/>
          <w:sz w:val="20"/>
          <w:szCs w:val="20"/>
        </w:rPr>
        <w:t>4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) 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>to Mix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and Cabrera was used to support math talk data coding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59E04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A25485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23562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SHARING/ACCESS INFORMATION</w:t>
      </w:r>
    </w:p>
    <w:p w14:paraId="3AF6DE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-------------------------- </w:t>
      </w:r>
    </w:p>
    <w:p w14:paraId="2BC8B14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D46510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A0528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Licenses/restrictions placed on the data: Not applicable</w:t>
      </w:r>
    </w:p>
    <w:p w14:paraId="2A8A4F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28CC8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33B2EF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Links to publications that cite or use the data: Not applicable</w:t>
      </w:r>
    </w:p>
    <w:p w14:paraId="608463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1DC072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10B9AB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Links to other publicly accessible locations of the data: Not applicable</w:t>
      </w:r>
    </w:p>
    <w:p w14:paraId="353C45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4762A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1A0F5C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4. Links/relationships to ancillary data sets: Not applicable</w:t>
      </w:r>
    </w:p>
    <w:p w14:paraId="37029A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9DFC9F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953EAB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5. Was data derived from another source? No</w:t>
      </w:r>
    </w:p>
    <w:p w14:paraId="43611E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If yes, list source(s): Not applicable</w:t>
      </w:r>
    </w:p>
    <w:p w14:paraId="7FE0519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A6DE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BB4B93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Recommended citation for the data:</w:t>
      </w:r>
    </w:p>
    <w:p w14:paraId="4F314AD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11033B" w14:textId="78B8BC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Mix, K. S., &amp;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>Cabrera, N.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(202</w:t>
      </w:r>
      <w:r w:rsidR="00963C39" w:rsidRPr="00C54394">
        <w:rPr>
          <w:rFonts w:ascii="Courier New" w:hAnsi="Courier New" w:cs="Courier New"/>
          <w:color w:val="000000" w:themeColor="text1"/>
          <w:sz w:val="20"/>
          <w:szCs w:val="20"/>
        </w:rPr>
        <w:t>4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). </w:t>
      </w:r>
      <w:r w:rsidR="001B2C31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30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Month Parent </w:t>
      </w:r>
      <w:r w:rsidR="00963C39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Number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="00407FEB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Input</w:t>
      </w:r>
      <w:r w:rsidR="00954133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Codes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(v.1) CSV, Digital Repository at the University of Maryland (DRUM).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74B5C23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BE8219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35CF8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DATA &amp; FILE OVERVIEW</w:t>
      </w:r>
    </w:p>
    <w:p w14:paraId="70C054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D761EB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785547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06D22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File List:</w:t>
      </w:r>
    </w:p>
    <w:p w14:paraId="6DB898A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DC515E2" w14:textId="21E526D5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A. Filename: “</w:t>
      </w:r>
      <w:r w:rsidR="001B2C31" w:rsidRPr="00C54394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963C39" w:rsidRPr="00C54394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Input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Codes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”        </w:t>
      </w:r>
    </w:p>
    <w:p w14:paraId="6CE5696C" w14:textId="55985520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     Short description: Contains parent </w:t>
      </w:r>
      <w:r w:rsidR="00D87FB2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number word utterances coded in 2023 and 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math talk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scores based on frequency, complexity, and diversity </w:t>
      </w:r>
      <w:r w:rsidR="00D87FB2" w:rsidRPr="00C54394">
        <w:rPr>
          <w:rFonts w:ascii="Courier New" w:hAnsi="Courier New" w:cs="Courier New"/>
          <w:color w:val="000000" w:themeColor="text1"/>
          <w:sz w:val="20"/>
          <w:szCs w:val="20"/>
        </w:rPr>
        <w:t>coded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in </w:t>
      </w:r>
      <w:r w:rsidR="001B2C31" w:rsidRPr="00C54394">
        <w:rPr>
          <w:rFonts w:ascii="Courier New" w:hAnsi="Courier New" w:cs="Courier New"/>
          <w:color w:val="000000" w:themeColor="text1"/>
          <w:sz w:val="20"/>
          <w:szCs w:val="20"/>
        </w:rPr>
        <w:t>202</w:t>
      </w:r>
      <w:r w:rsidR="00D87FB2" w:rsidRPr="00C54394">
        <w:rPr>
          <w:rFonts w:ascii="Courier New" w:hAnsi="Courier New" w:cs="Courier New"/>
          <w:color w:val="000000" w:themeColor="text1"/>
          <w:sz w:val="20"/>
          <w:szCs w:val="20"/>
        </w:rPr>
        <w:t>2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, as well as children’s numeracy outcome scores collected 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between 2020 and 2021</w:t>
      </w:r>
      <w:r w:rsidR="00F36B0A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when </w:t>
      </w:r>
      <w:r w:rsidR="00F36B0A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the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children </w:t>
      </w:r>
      <w:r w:rsid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in this 30M sample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>were 4</w:t>
      </w:r>
      <w:r w:rsidR="00C54394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months old</w:t>
      </w:r>
      <w:r w:rsidR="00F36B0A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on average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80A4AC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E34F3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</w:t>
      </w:r>
    </w:p>
    <w:p w14:paraId="1461ECA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Relationship between files: Not applicable.</w:t>
      </w:r>
    </w:p>
    <w:p w14:paraId="0BC0CB9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E27A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552C4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99099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Additional related data collected that was not included in the current data package: Not applicable</w:t>
      </w:r>
    </w:p>
    <w:p w14:paraId="7B5F966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1ADC7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A89A23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210D0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Are there multiple versions of the dataset? No</w:t>
      </w:r>
    </w:p>
    <w:p w14:paraId="77FD480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If yes, list versions: N/A</w:t>
      </w:r>
    </w:p>
    <w:p w14:paraId="4AC09B2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</w:t>
      </w:r>
    </w:p>
    <w:p w14:paraId="5A0C9E4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11FE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METHODOLOGICAL INFORMATION</w:t>
      </w:r>
    </w:p>
    <w:p w14:paraId="2FC1A5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2F8E56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1851EF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02E52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1. Description of methods used for collection/generation of data: </w:t>
      </w:r>
    </w:p>
    <w:p w14:paraId="327CFD4B" w14:textId="1ADC86BD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These data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were collected by coding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previously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video recorded home visits from the Baby Books 2 Study (Cabrera &amp; Reich, 2017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). The video corpus was screened to include only videos from families for whom recordings were made with both the mother and father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We also only included videos that had all five parts of the intended home visit (i.e., book reading, free play, toy bag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1, toy bag 2, and clean-</w:t>
      </w:r>
      <w:proofErr w:type="gramStart"/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up</w:t>
      </w:r>
      <w:r w:rsidR="00723CEB" w:rsidRPr="00F36B0A">
        <w:rPr>
          <w:rFonts w:ascii="Courier New" w:hAnsi="Courier New" w:cs="Courier New"/>
          <w:color w:val="000000" w:themeColor="text1"/>
          <w:sz w:val="20"/>
          <w:szCs w:val="20"/>
        </w:rPr>
        <w:t>)(</w:t>
      </w:r>
      <w:proofErr w:type="gramEnd"/>
      <w:r w:rsidR="00723CEB" w:rsidRPr="00F36B0A">
        <w:rPr>
          <w:rFonts w:ascii="Courier New" w:hAnsi="Courier New" w:cs="Courier New"/>
          <w:i/>
          <w:iCs/>
          <w:color w:val="000000" w:themeColor="text1"/>
          <w:sz w:val="20"/>
          <w:szCs w:val="20"/>
        </w:rPr>
        <w:t>n</w:t>
      </w:r>
      <w:r w:rsidR="00723CEB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 w:rsidR="00A65F9E" w:rsidRPr="00F36B0A">
        <w:rPr>
          <w:rFonts w:ascii="Courier New" w:hAnsi="Courier New" w:cs="Courier New"/>
          <w:color w:val="000000" w:themeColor="text1"/>
          <w:sz w:val="20"/>
          <w:szCs w:val="20"/>
        </w:rPr>
        <w:t>29</w:t>
      </w:r>
      <w:r w:rsidR="00F36B0A" w:rsidRPr="00F36B0A">
        <w:rPr>
          <w:rFonts w:ascii="Courier New" w:hAnsi="Courier New" w:cs="Courier New"/>
          <w:color w:val="000000" w:themeColor="text1"/>
          <w:sz w:val="20"/>
          <w:szCs w:val="20"/>
        </w:rPr>
        <w:t>).</w:t>
      </w:r>
      <w:r w:rsidR="00723CEB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 Of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 these 29 families, only 27 completed the numeracy outcome measure at 42 months of age.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We found that videos varied in length across recordings. To equate the videos for length, we stopped coding after the time allotted for each activity had been reached (book reading = 10 min., free play = 5 min., toy bag 1 = 5 min., toy bag 2 = 5 min., and clean-up = 3 min</w:t>
      </w:r>
      <w:r w:rsidR="00D87FB2">
        <w:rPr>
          <w:rFonts w:ascii="Courier New" w:hAnsi="Courier New" w:cs="Courier New"/>
          <w:color w:val="000000" w:themeColor="text1"/>
          <w:sz w:val="20"/>
          <w:szCs w:val="20"/>
        </w:rPr>
        <w:t>.) and scores of zero were entered if parents ended a section of the recording before the allotted time.</w:t>
      </w:r>
    </w:p>
    <w:p w14:paraId="08CD500E" w14:textId="77777777" w:rsidR="00D87FB2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Methods for processing the data:</w:t>
      </w:r>
    </w:p>
    <w:p w14:paraId="56EDF436" w14:textId="47240912" w:rsidR="00D87FB2" w:rsidRDefault="00D87FB2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To tally number word utterances, we transcribed the 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videorecordings</w:t>
      </w:r>
      <w:proofErr w:type="spell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and then searched the transcripts for the number words for quantities from zero to the thousands in both Spanish and English. Reliability 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>was checked on 100% of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the transcriptions and 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on </w:t>
      </w:r>
      <w:r w:rsidR="00723CEB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20% of the 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>number word codes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and inter-coder percent agreements </w:t>
      </w:r>
      <w:r w:rsidR="00F36B0A">
        <w:rPr>
          <w:rFonts w:ascii="Courier New" w:hAnsi="Courier New" w:cs="Courier New"/>
          <w:color w:val="000000" w:themeColor="text1"/>
          <w:sz w:val="20"/>
          <w:szCs w:val="20"/>
        </w:rPr>
        <w:t>was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 high (99%).</w:t>
      </w:r>
    </w:p>
    <w:p w14:paraId="63C237A0" w14:textId="77777777" w:rsidR="00723CEB" w:rsidRDefault="00723CEB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0E07CF" w14:textId="3627C141" w:rsidR="002F199C" w:rsidRPr="00954133" w:rsidRDefault="00723CEB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To code number talk categories, the v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ideos were divided into 30-sec intervals. Within each interval, we coded for 9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different types of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talk: cardinality, counting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events and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objects, abstract counting, identifying numerals, equivalence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/nonequivalence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relations,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non-numerical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quantitative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terms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part-whole relations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and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arithmetic. Coders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recorded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whether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each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type of math talk was observed during each 30-second interval (0 = not observed, 1 = observed)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using an Excel spreadsheet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The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se number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observations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w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ere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summed across categories and intervals to obtain a total frequency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score for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each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 recording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A total diversity score was obtained by summing up the 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number of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math talk categories observed across all intervals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 (0-9 possible)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>Complexity scores were calculated by dividing the total number of math talk observations for the session by the number of intervals in which any math talk was observed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(0-9 possible).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The reliability of these codes was checked on 31% of the 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videorecordings</w:t>
      </w:r>
      <w:proofErr w:type="spell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and inter-rater agreement was high (Spearman’s rho = 0.93 for English and 0.85 for Spanish).</w:t>
      </w:r>
    </w:p>
    <w:p w14:paraId="354E305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3A176E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5ABE8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Instrument- or software-specific information needed to interpret the data: The files are in “.xlsx” format and can be read by Microsoft Excel and most statistical processing software (e.g., SPSS).</w:t>
      </w:r>
    </w:p>
    <w:p w14:paraId="184D0A2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E8A64D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B3F3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Standards and calibration information, if appropriate: Not applicable</w:t>
      </w:r>
    </w:p>
    <w:p w14:paraId="27C4A97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EA568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AA6305D" w14:textId="4171E8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Environmental/experimental conditions: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Not applicable.</w:t>
      </w:r>
    </w:p>
    <w:p w14:paraId="049A5F6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4A3F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8776466" w14:textId="4C7CE336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Describe any quality-assurance procedures performed on the data: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Data were coded </w:t>
      </w:r>
      <w:r w:rsidR="00E21DE0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by </w:t>
      </w:r>
      <w:r w:rsidR="00D63AB1" w:rsidRPr="00F36B0A">
        <w:rPr>
          <w:rFonts w:ascii="Courier New" w:hAnsi="Courier New" w:cs="Courier New"/>
          <w:color w:val="000000" w:themeColor="text1"/>
          <w:sz w:val="20"/>
          <w:szCs w:val="20"/>
        </w:rPr>
        <w:t>four</w:t>
      </w:r>
      <w:r w:rsidR="00E21DE0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 highly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trained coders. Because the parents sometimes spoke in Spanish, either partially or exclusively, two of the coders were fluent Spanish speakers.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Individual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coding spreadsheets were compiled into one dataset using R. The final dataset was checked for accuracy against the raw coding spreadsheets by randomly selecting 20 IDs from the final dataset.</w:t>
      </w:r>
    </w:p>
    <w:p w14:paraId="675341E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14BC4D" w14:textId="6DC65B51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 xml:space="preserve">7. People involved with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data coding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, processing, analysis and/or submission:</w:t>
      </w:r>
    </w:p>
    <w:p w14:paraId="368886F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44CB374" w14:textId="77777777" w:rsidR="00E21DE0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Angelica Alonso</w:t>
      </w:r>
    </w:p>
    <w:p w14:paraId="5731C7AF" w14:textId="77777777" w:rsidR="00C633EB" w:rsidRPr="00954133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Jung-Jung Lee</w:t>
      </w:r>
    </w:p>
    <w:p w14:paraId="758BABEC" w14:textId="77777777" w:rsidR="00C633EB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Kelly Mix</w:t>
      </w:r>
    </w:p>
    <w:p w14:paraId="18B0DCC4" w14:textId="7DC65ADA" w:rsidR="00D63AB1" w:rsidRPr="00954133" w:rsidRDefault="00D63AB1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Victoria Alexander Terry</w:t>
      </w:r>
    </w:p>
    <w:p w14:paraId="71B728A1" w14:textId="3EF08D20" w:rsidR="00E21DE0" w:rsidRPr="00954133" w:rsidRDefault="00E21DE0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Milagros Urioste-Resta</w:t>
      </w:r>
    </w:p>
    <w:p w14:paraId="3777B38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62E23E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322EAD8" w14:textId="52EEDC3B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DATA-SPECIFIC INFORMATION FOR: “</w:t>
      </w:r>
      <w:r w:rsidR="002C639C" w:rsidRPr="00C54394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="00BE52BE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Codes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” Sheet 1</w:t>
      </w:r>
    </w:p>
    <w:p w14:paraId="5D98293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17257D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A158D5" w14:textId="5D4EBAD9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Number of variables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: </w:t>
      </w:r>
      <w:r w:rsidR="00261F2E" w:rsidRPr="00F36B0A">
        <w:rPr>
          <w:rFonts w:ascii="Courier New" w:hAnsi="Courier New" w:cs="Courier New"/>
          <w:color w:val="000000" w:themeColor="text1"/>
          <w:sz w:val="20"/>
          <w:szCs w:val="20"/>
        </w:rPr>
        <w:t>9</w:t>
      </w:r>
      <w:r w:rsidR="00D82677" w:rsidRPr="00F36B0A">
        <w:rPr>
          <w:rFonts w:ascii="Courier New" w:hAnsi="Courier New" w:cs="Courier New"/>
          <w:color w:val="000000" w:themeColor="text1"/>
          <w:sz w:val="20"/>
          <w:szCs w:val="20"/>
        </w:rPr>
        <w:t>1</w:t>
      </w:r>
    </w:p>
    <w:p w14:paraId="6AD9A8E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31E210" w14:textId="32B6886E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2. Number of cases/rows: 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29</w:t>
      </w:r>
    </w:p>
    <w:p w14:paraId="1FA3A6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3BBE4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Variable List</w:t>
      </w:r>
    </w:p>
    <w:p w14:paraId="6300BE6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E95703A" w14:textId="2C3F0103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A. Name: 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proofErr w:type="spellStart"/>
      <w:r w:rsidR="00D63AB1" w:rsidRPr="00F36B0A">
        <w:rPr>
          <w:rFonts w:ascii="Courier New" w:hAnsi="Courier New" w:cs="Courier New"/>
          <w:color w:val="000000" w:themeColor="text1"/>
          <w:sz w:val="20"/>
          <w:szCs w:val="20"/>
        </w:rPr>
        <w:t>family</w:t>
      </w:r>
      <w:r w:rsidR="00DC67E8" w:rsidRPr="00F36B0A">
        <w:rPr>
          <w:rFonts w:ascii="Courier New" w:hAnsi="Courier New" w:cs="Courier New"/>
          <w:color w:val="000000" w:themeColor="text1"/>
          <w:sz w:val="20"/>
          <w:szCs w:val="20"/>
        </w:rPr>
        <w:t>id</w:t>
      </w:r>
      <w:proofErr w:type="spellEnd"/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5FF2FBF" w14:textId="177A0826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Identification number assigned to each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family.</w:t>
      </w:r>
    </w:p>
    <w:p w14:paraId="19D7819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6C7CF49" w14:textId="77777777" w:rsidR="002C639C" w:rsidRPr="00954133" w:rsidRDefault="002C639C" w:rsidP="002C639C">
      <w:pPr>
        <w:widowControl w:val="0"/>
        <w:ind w:left="540" w:hanging="9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B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childage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A681975" w14:textId="5CFA4E9C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Child age when math outcome data collected (month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).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6A57399" w14:textId="77777777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50831B" w14:textId="77777777" w:rsidR="002C639C" w:rsidRPr="00954133" w:rsidRDefault="002C639C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C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“dem08”</w:t>
      </w:r>
    </w:p>
    <w:p w14:paraId="7FC28A6E" w14:textId="77777777" w:rsidR="002C639C" w:rsidRPr="00954133" w:rsidRDefault="002C639C" w:rsidP="002C639C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Description: Gender of child</w:t>
      </w:r>
    </w:p>
    <w:p w14:paraId="6545A62E" w14:textId="77777777" w:rsidR="002C639C" w:rsidRPr="00954133" w:rsidRDefault="002C639C" w:rsidP="002C639C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0 = Boy</w:t>
      </w:r>
    </w:p>
    <w:p w14:paraId="3C05153E" w14:textId="77777777" w:rsidR="002C639C" w:rsidRPr="00954133" w:rsidRDefault="002C639C" w:rsidP="002C639C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 = Girl</w:t>
      </w:r>
    </w:p>
    <w:p w14:paraId="2A0CBFE5" w14:textId="77777777" w:rsidR="002C639C" w:rsidRPr="00954133" w:rsidRDefault="002C639C" w:rsidP="002C63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62A7BE6" w14:textId="670A8272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“Cardinality”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Cardinality_mom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Cardinality_dad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6DFF9DF" w14:textId="36AAB1FE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labeled sets of objects with their cardinal number. “_mom” indicates mother input of the variable. “_dad” indicates father input of the variable. No suffix indicates the value of the variable was averaged between two parents of the family.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Only clearly numeric uses were coded. Cases where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one/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un/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una</w:t>
      </w:r>
      <w:proofErr w:type="spell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were used as articles or phrases like “high five” were not included.</w:t>
      </w:r>
    </w:p>
    <w:p w14:paraId="3981DF9E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466C70B0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92BE3EF" w14:textId="517A331B" w:rsidR="002C639C" w:rsidRPr="00954133" w:rsidRDefault="002C639C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Counting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Objects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Counting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Objects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Counting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Objects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3D4130E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counted objects or pictures in the book. “_mom” indicates mother input of the variable. “_dad” indicates father input of the variable. No suffix indicates the value of the variable was averaged between two parents of the family.</w:t>
      </w:r>
    </w:p>
    <w:p w14:paraId="69EBC1A5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1470D4AD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79B9C62" w14:textId="12C94554" w:rsidR="002C639C" w:rsidRPr="00954133" w:rsidRDefault="002C639C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F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Abstract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Counting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Abstract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Counting_mom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“Abstract 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Counting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7CB2389" w14:textId="5B6E2805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 xml:space="preserve">       Description: The total number of intervals in which parent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count words but not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in reference to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 set or to count present objects. “_mom” indicates mother input of the variable. “_dad” indicates father input of the variable. No suffix indicates the value of the variable was averaged between two parents of the family.</w:t>
      </w:r>
    </w:p>
    <w:p w14:paraId="071F00A3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4B6813BA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2C9AE58" w14:textId="23129073" w:rsidR="002C639C" w:rsidRPr="00954133" w:rsidRDefault="002C639C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G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Identifying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Numerals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Identifying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Numerals_mom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Identifying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Numerals_dad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E3255C3" w14:textId="54367F92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labeled or identified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 xml:space="preserve">written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numerals. “_mom” indicates mother input of the variable. “_dad” indicates father input of the variable. No suffix indicates the value of the variable was averaged between two parents of the family.</w:t>
      </w:r>
    </w:p>
    <w:p w14:paraId="2C10F3FB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216CAB5E" w14:textId="77777777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0F6FE0D" w14:textId="488D6C41" w:rsidR="002C639C" w:rsidRPr="00954133" w:rsidRDefault="002C639C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H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Ordinal_EquRel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Ordinal_EquRel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Ordinal_EquRel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7E7D2ECE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directly compared quantities. “_mom” indicates mother input of the variable. “_dad” indicates father input of the variable. No suffix indicates the value of the variable was averaged between two parents of the family.</w:t>
      </w:r>
    </w:p>
    <w:p w14:paraId="23799F3B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0BDE60CB" w14:textId="77777777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D3414B9" w14:textId="42B3BC63" w:rsidR="002C639C" w:rsidRPr="00954133" w:rsidRDefault="002C639C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I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Other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_Quant_rela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Other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_Quant_rela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Other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_Quant_rela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20BFA44" w14:textId="1BF8AB02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intervals in which parent 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>referred to the quantitative dimension without referring to a specific number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 (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>e.g., some, more, lots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>).</w:t>
      </w:r>
      <w:r w:rsidR="00963C39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“_mom” indicates mother input of the variable. “_dad” indicates father input of the variable. No suffix indicates the value of the variable was averaged between two parents of the family.</w:t>
      </w:r>
    </w:p>
    <w:p w14:paraId="208CBC53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522189C8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BAF8F07" w14:textId="2DE13E14" w:rsidR="002C639C" w:rsidRPr="00954133" w:rsidRDefault="002C639C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J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“Fractions”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Fractions_mom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Fractions_dad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90EE36C" w14:textId="79558A75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>referred to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non-whole numerical quantities. “_mom” indicates mother input of the variable. “_dad” indicates father input of the variable. No suffix indicates the value of the variable was averaged between two parents of the family.</w:t>
      </w:r>
    </w:p>
    <w:p w14:paraId="5B378504" w14:textId="77777777" w:rsidR="002C639C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18D2D493" w14:textId="77777777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B31D820" w14:textId="13C013C2" w:rsidR="002C639C" w:rsidRPr="00954133" w:rsidRDefault="002C639C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K</w:t>
      </w:r>
      <w:r w:rsidRPr="00E30979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Name: “</w:t>
      </w:r>
      <w:proofErr w:type="spellStart"/>
      <w:r w:rsidR="00A16021">
        <w:rPr>
          <w:rFonts w:ascii="Courier New" w:hAnsi="Courier New" w:cs="Courier New"/>
          <w:color w:val="000000" w:themeColor="text1"/>
          <w:sz w:val="20"/>
          <w:szCs w:val="20"/>
        </w:rPr>
        <w:t>One_to_one_Corres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A16021">
        <w:rPr>
          <w:rFonts w:ascii="Courier New" w:hAnsi="Courier New" w:cs="Courier New"/>
          <w:color w:val="000000" w:themeColor="text1"/>
          <w:sz w:val="20"/>
          <w:szCs w:val="20"/>
        </w:rPr>
        <w:t>One_to_one_Corres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A16021">
        <w:rPr>
          <w:rFonts w:ascii="Courier New" w:hAnsi="Courier New" w:cs="Courier New"/>
          <w:color w:val="000000" w:themeColor="text1"/>
          <w:sz w:val="20"/>
          <w:szCs w:val="20"/>
        </w:rPr>
        <w:t>One_to_one_Corres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723D43D3" w14:textId="78F796ED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intervals 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including 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>object play or turn-taking that matche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>d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 items or eve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nts one-to-one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 xml:space="preserve">, such as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pointing to objects or repeating actions while labeling the objects. “_mom” indicates mother input of the variable. “_dad” indicates father input of the variable. No suffix indicates the value of the variable was averaged between two parents of the family.</w:t>
      </w:r>
    </w:p>
    <w:p w14:paraId="335FEDC3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5A8A3DDF" w14:textId="77777777" w:rsidR="00A16021" w:rsidRDefault="00A16021" w:rsidP="00A16021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A104032" w14:textId="50528A13" w:rsidR="00A16021" w:rsidRPr="00954133" w:rsidRDefault="00A16021" w:rsidP="00A16021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  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lang_spek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lang_spek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lang_spek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7C3891B3" w14:textId="458B0E1D" w:rsidR="00A16021" w:rsidRDefault="00A16021" w:rsidP="00A16021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Parent’s dominant language speak to the child during the play session.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“_mom” indicates mother input of the variable. “_dad” indicates father input of the variable. No suffix indicates the value of the variable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for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6ECF0635" w14:textId="17471AD2" w:rsidR="00A16021" w:rsidRPr="00954133" w:rsidRDefault="00A16021" w:rsidP="00A16021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1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English</w:t>
      </w:r>
    </w:p>
    <w:p w14:paraId="172E077B" w14:textId="0EB9AAE4" w:rsidR="00A16021" w:rsidRPr="00954133" w:rsidRDefault="00A16021" w:rsidP="00A16021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2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Spanish</w:t>
      </w:r>
    </w:p>
    <w:p w14:paraId="02313247" w14:textId="77777777" w:rsidR="002C639C" w:rsidRPr="00954133" w:rsidRDefault="002C639C" w:rsidP="00A16021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D5ACA41" w14:textId="169ADA5B" w:rsidR="00A16021" w:rsidRPr="00954133" w:rsidRDefault="002C639C" w:rsidP="00A16021">
      <w:pPr>
        <w:widowControl w:val="0"/>
        <w:ind w:left="360" w:hanging="36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 w:rsidR="00A16021">
        <w:rPr>
          <w:rFonts w:ascii="Courier New" w:hAnsi="Courier New" w:cs="Courier New"/>
          <w:color w:val="000000" w:themeColor="text1"/>
          <w:sz w:val="20"/>
          <w:szCs w:val="20"/>
        </w:rPr>
        <w:t>M</w:t>
      </w:r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“Frequency” “</w:t>
      </w:r>
      <w:proofErr w:type="spellStart"/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Frequency_mom</w:t>
      </w:r>
      <w:proofErr w:type="spellEnd"/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Frequency_dad</w:t>
      </w:r>
      <w:proofErr w:type="spellEnd"/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F0E02BE" w14:textId="77777777" w:rsidR="00A16021" w:rsidRPr="00954133" w:rsidRDefault="00A16021" w:rsidP="00A1602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math talk instances summed across all categories and 30-second intervals. “_mom” indicates mother input of the variable. “_dad” indicates father input of the variable. No suffix indicates the value of the variable was averaged between two parents of the family.</w:t>
      </w:r>
    </w:p>
    <w:p w14:paraId="5E2EFDE6" w14:textId="711553A4" w:rsidR="00A16021" w:rsidRPr="00954133" w:rsidRDefault="00A16021" w:rsidP="00A1602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B015B9" w:rsidRPr="00B015B9">
        <w:rPr>
          <w:rFonts w:ascii="Courier New" w:hAnsi="Courier New" w:cs="Courier New"/>
          <w:color w:val="000000" w:themeColor="text1"/>
          <w:sz w:val="20"/>
          <w:szCs w:val="20"/>
        </w:rPr>
        <w:t>52.</w:t>
      </w:r>
    </w:p>
    <w:p w14:paraId="0BAEE8B8" w14:textId="4BCF445C" w:rsidR="00A16021" w:rsidRDefault="00A16021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627881" w14:textId="148AC69E" w:rsidR="002C639C" w:rsidRPr="00954133" w:rsidRDefault="00A16021" w:rsidP="00A16021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N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“Diversity”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Diversity_mom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Diversity_dad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0B5B4DF" w14:textId="44B1515B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different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categories across all 30-second intervals. “_mom” indicates mother input of the variable. “_dad” indicates father input of the variable. No suffix indicates the value of the variable was averaged between two parents of the family.</w:t>
      </w:r>
    </w:p>
    <w:p w14:paraId="00D1294C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0-8</w:t>
      </w:r>
    </w:p>
    <w:p w14:paraId="7329E814" w14:textId="77777777" w:rsidR="002C639C" w:rsidRPr="00954133" w:rsidRDefault="002C639C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B92C32" w14:textId="2E6C662B" w:rsidR="002C639C" w:rsidRPr="00954133" w:rsidRDefault="00A16021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O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“Complexity”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Complexity_mom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Complexity_dad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2A97432" w14:textId="482C982A" w:rsidR="002C639C" w:rsidRPr="00954133" w:rsidRDefault="002C639C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instances summed across all categories and 30-second intervals dividing by total number of non-zero instances intervals. “_mom” indicates mother input of the variable. “_dad” indicates father input of the variable. No suffix indicates the value of the variable was averaged between two parents of the family. </w:t>
      </w:r>
    </w:p>
    <w:p w14:paraId="39DB44C8" w14:textId="77777777" w:rsidR="002C639C" w:rsidRPr="00954133" w:rsidRDefault="002C639C" w:rsidP="002C639C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0-8</w:t>
      </w:r>
    </w:p>
    <w:p w14:paraId="1AAA7B13" w14:textId="77777777" w:rsidR="001753D5" w:rsidRDefault="001753D5" w:rsidP="001753D5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2BC2960" w14:textId="77777777" w:rsidR="001753D5" w:rsidRPr="00954133" w:rsidRDefault="001753D5" w:rsidP="001753D5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P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Name: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tot_time</w:t>
      </w:r>
      <w:proofErr w:type="spell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tot_time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tot_time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</w:p>
    <w:p w14:paraId="678C2CA7" w14:textId="77777777" w:rsidR="001753D5" w:rsidRPr="00954133" w:rsidRDefault="001753D5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length of play sessions. “_mom” indicates mother input of the variable. “_dad” indicates father input of the variable.</w:t>
      </w:r>
    </w:p>
    <w:p w14:paraId="0799E846" w14:textId="77BB9068" w:rsidR="001753D5" w:rsidRPr="00954133" w:rsidRDefault="001753D5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C9500B" w:rsidRPr="00407FEB">
        <w:rPr>
          <w:rFonts w:ascii="Courier New" w:hAnsi="Courier New" w:cs="Courier New"/>
          <w:color w:val="000000" w:themeColor="text1"/>
          <w:sz w:val="20"/>
          <w:szCs w:val="20"/>
        </w:rPr>
        <w:t>26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38371070" w14:textId="36708498" w:rsidR="002C639C" w:rsidRPr="00954133" w:rsidRDefault="002C639C" w:rsidP="001753D5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37E779F" w14:textId="0D6749FA" w:rsidR="002C639C" w:rsidRPr="00954133" w:rsidRDefault="001753D5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Q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non_num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non_num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non_num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15BFEDEC" w14:textId="50BC3D86" w:rsidR="002C639C" w:rsidRPr="00954133" w:rsidRDefault="002C639C" w:rsidP="002C639C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non-number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words uttered of the videorecorded play sessions. “_mom” indicates mother input of the variable. “_dad” indicates father input of the variable. No suffix indicates the value of the variable was averaged between two parents of the family.</w:t>
      </w:r>
    </w:p>
    <w:p w14:paraId="35DFF1EF" w14:textId="77777777" w:rsidR="002C639C" w:rsidRPr="00954133" w:rsidRDefault="002C639C" w:rsidP="001753D5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B512A40" w14:textId="1F97639E" w:rsidR="002C639C" w:rsidRPr="00954133" w:rsidRDefault="002C639C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R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Zero/cero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Zero/</w:t>
      </w:r>
      <w:proofErr w:type="spellStart"/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cero_mom</w:t>
      </w:r>
      <w:proofErr w:type="spellEnd"/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Zero/</w:t>
      </w:r>
      <w:proofErr w:type="spellStart"/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cero_dad</w:t>
      </w:r>
      <w:proofErr w:type="spellEnd"/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23CEBD95" w14:textId="365103A7" w:rsidR="002C639C" w:rsidRPr="00954133" w:rsidRDefault="002C639C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where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 zero/cero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“_mom” indicates mother input of the variable. “_dad”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indicates father input of the variable.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No suffix indicates the value of the variable was averaged between two parents of the family.</w:t>
      </w:r>
    </w:p>
    <w:p w14:paraId="4D4BB8FF" w14:textId="4C0D408B" w:rsidR="002C639C" w:rsidRPr="00954133" w:rsidRDefault="002C639C" w:rsidP="002C639C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2</w:t>
      </w:r>
    </w:p>
    <w:p w14:paraId="6D04ED7E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439EC3F" w14:textId="773D9A4E" w:rsidR="001753D5" w:rsidRPr="00954133" w:rsidRDefault="002C639C" w:rsidP="001753D5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Name: “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One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/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Uno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Two/Dos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Three/Tres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 xml:space="preserve"> “Four/Cuatro” “Five/Cinco” “Six/Seis” “Seven/</w:t>
      </w:r>
      <w:proofErr w:type="spellStart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Siete</w:t>
      </w:r>
      <w:proofErr w:type="spellEnd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” “Eight/</w:t>
      </w:r>
      <w:proofErr w:type="spellStart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Ocho</w:t>
      </w:r>
      <w:proofErr w:type="spellEnd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” “Nine/</w:t>
      </w:r>
      <w:proofErr w:type="spellStart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Nueve</w:t>
      </w:r>
      <w:proofErr w:type="spellEnd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” “Ten/Diez”</w:t>
      </w:r>
    </w:p>
    <w:p w14:paraId="6D2929F1" w14:textId="03BB1F55" w:rsidR="001753D5" w:rsidRPr="00954133" w:rsidRDefault="001753D5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where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the specific number in the parenthesis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No suffix indicates the value of the variable was averaged between two parents of the family.</w:t>
      </w:r>
    </w:p>
    <w:p w14:paraId="5F3AE288" w14:textId="254307A6" w:rsidR="001753D5" w:rsidRDefault="001753D5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38</w:t>
      </w:r>
    </w:p>
    <w:p w14:paraId="28410D55" w14:textId="12CFA660" w:rsidR="009837AD" w:rsidRPr="00954133" w:rsidRDefault="009837AD" w:rsidP="009837AD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multidigit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multidigit_mom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multidigit_dad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2A934E4" w14:textId="46E135C7" w:rsidR="009837AD" w:rsidRPr="00954133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where multidigit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No suffix indicates the value of the variable was averaged between two parents of the family.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05F05D1" w14:textId="54EF18D0" w:rsidR="009837AD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20</w:t>
      </w:r>
    </w:p>
    <w:p w14:paraId="4BE6A6C7" w14:textId="77777777" w:rsidR="009837AD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CA51DC8" w14:textId="237D9CC8" w:rsidR="009837AD" w:rsidRPr="00954133" w:rsidRDefault="009837AD" w:rsidP="009837AD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U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One Deictic/Uno 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Dietico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One Deictic/Uno 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Dietico_mom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One Deictic/Uno 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Dietico_dad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15746983" w14:textId="021A2EE2" w:rsidR="009837AD" w:rsidRPr="00954133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where one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 xml:space="preserve">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 xml:space="preserve">an article or 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>d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eic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 xml:space="preserve">tic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 xml:space="preserve">reference (e.g., “That one.”)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No suffix indicates the value of the variable was averaged between two parents of the family.</w:t>
      </w:r>
    </w:p>
    <w:p w14:paraId="2E0070C7" w14:textId="2B2DB649" w:rsidR="009837AD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59</w:t>
      </w:r>
    </w:p>
    <w:p w14:paraId="392CF61C" w14:textId="77777777" w:rsidR="00F72F01" w:rsidRDefault="00F72F01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31C93FF" w14:textId="62A3D14F" w:rsidR="00F72F01" w:rsidRPr="00954133" w:rsidRDefault="00F72F01" w:rsidP="00F72F01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V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High-five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High-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five_mom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High-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five_dad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A668B1B" w14:textId="59D8821B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where five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 in the phrases,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high-five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or “give me five” and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not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 xml:space="preserve">in reference to the quantity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five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No suffix indicates the value of the variable was averaged between two parents of the family.</w:t>
      </w:r>
    </w:p>
    <w:p w14:paraId="2AF3731C" w14:textId="2BE7DEA1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11</w:t>
      </w:r>
    </w:p>
    <w:p w14:paraId="7287E9AD" w14:textId="77777777" w:rsidR="00F72F01" w:rsidRPr="00954133" w:rsidRDefault="00F72F01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95CDA89" w14:textId="498A321A" w:rsidR="00F72F01" w:rsidRPr="00954133" w:rsidRDefault="00F72F01" w:rsidP="00F72F01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W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num1_10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num1_10_mom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num1_10_dad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1A387976" w14:textId="52D59C9E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The total number of instances where number</w:t>
      </w:r>
      <w:r w:rsidR="00451C5D">
        <w:rPr>
          <w:rFonts w:ascii="Courier New" w:hAnsi="Courier New" w:cs="Courier New"/>
          <w:color w:val="000000" w:themeColor="text1"/>
          <w:sz w:val="20"/>
          <w:szCs w:val="20"/>
        </w:rPr>
        <w:t xml:space="preserve"> word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s </w:t>
      </w:r>
      <w:r w:rsidR="00451C5D">
        <w:rPr>
          <w:rFonts w:ascii="Courier New" w:hAnsi="Courier New" w:cs="Courier New"/>
          <w:color w:val="000000" w:themeColor="text1"/>
          <w:sz w:val="20"/>
          <w:szCs w:val="20"/>
        </w:rPr>
        <w:t xml:space="preserve">one, two, three, four, five, six, seven, eight, nine and ten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were </w:t>
      </w:r>
      <w:r w:rsidR="00451C5D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No suffix indicates the value of the variable was averaged between two parents of the family.</w:t>
      </w:r>
    </w:p>
    <w:p w14:paraId="0398667C" w14:textId="7A379FB5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119</w:t>
      </w:r>
    </w:p>
    <w:p w14:paraId="0BAFA6F8" w14:textId="77777777" w:rsidR="009837AD" w:rsidRPr="00954133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0B8B44" w14:textId="59021F00" w:rsidR="00F72F01" w:rsidRPr="00954133" w:rsidRDefault="00F72F01" w:rsidP="00F72F01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W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math_prop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</w:p>
    <w:p w14:paraId="39EA7816" w14:textId="6B28542D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Children’s numeracy outcome measure in percentage computed from four subdomains: Abstract counting, Give-n, set matching, and Point-to-n.  </w:t>
      </w:r>
    </w:p>
    <w:p w14:paraId="730DA94C" w14:textId="70DD133F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ab/>
        <w:t>Scale: 0-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1</w:t>
      </w:r>
    </w:p>
    <w:p w14:paraId="1B5BB525" w14:textId="77777777" w:rsidR="009837AD" w:rsidRPr="00954133" w:rsidRDefault="009837AD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180D7CA" w14:textId="71116F78" w:rsidR="002C639C" w:rsidRPr="00954133" w:rsidRDefault="002C639C" w:rsidP="001753D5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</w:t>
      </w:r>
    </w:p>
    <w:p w14:paraId="68EAA696" w14:textId="77777777" w:rsidR="002F199C" w:rsidRPr="00954133" w:rsidRDefault="002F199C" w:rsidP="002F199C">
      <w:pPr>
        <w:rPr>
          <w:color w:val="000000" w:themeColor="text1"/>
        </w:rPr>
      </w:pPr>
    </w:p>
    <w:p w14:paraId="19AF24AE" w14:textId="77777777" w:rsidR="00747A95" w:rsidRPr="00954133" w:rsidRDefault="00747A95">
      <w:pPr>
        <w:rPr>
          <w:color w:val="000000" w:themeColor="text1"/>
        </w:rPr>
      </w:pPr>
    </w:p>
    <w:sectPr w:rsidR="00747A95" w:rsidRPr="00954133" w:rsidSect="00095A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99C"/>
    <w:rsid w:val="0005178C"/>
    <w:rsid w:val="000611AF"/>
    <w:rsid w:val="0008793F"/>
    <w:rsid w:val="00095A84"/>
    <w:rsid w:val="000D3ACD"/>
    <w:rsid w:val="000F0919"/>
    <w:rsid w:val="0012452C"/>
    <w:rsid w:val="001753D5"/>
    <w:rsid w:val="001B2C31"/>
    <w:rsid w:val="001C7AEB"/>
    <w:rsid w:val="001E0F75"/>
    <w:rsid w:val="002114F7"/>
    <w:rsid w:val="00240CEF"/>
    <w:rsid w:val="00261F2E"/>
    <w:rsid w:val="002804B4"/>
    <w:rsid w:val="00286C5F"/>
    <w:rsid w:val="002C639C"/>
    <w:rsid w:val="002F199C"/>
    <w:rsid w:val="003A3F7D"/>
    <w:rsid w:val="003F6A4B"/>
    <w:rsid w:val="00407FEB"/>
    <w:rsid w:val="00451C5D"/>
    <w:rsid w:val="00475206"/>
    <w:rsid w:val="004A378E"/>
    <w:rsid w:val="0058484C"/>
    <w:rsid w:val="005E1C89"/>
    <w:rsid w:val="006A034C"/>
    <w:rsid w:val="006A61E9"/>
    <w:rsid w:val="006B26A9"/>
    <w:rsid w:val="006C098A"/>
    <w:rsid w:val="006C3055"/>
    <w:rsid w:val="006C792C"/>
    <w:rsid w:val="00717EA1"/>
    <w:rsid w:val="00723CEB"/>
    <w:rsid w:val="00747A95"/>
    <w:rsid w:val="00751938"/>
    <w:rsid w:val="00762E4B"/>
    <w:rsid w:val="007A5775"/>
    <w:rsid w:val="008B6055"/>
    <w:rsid w:val="00954133"/>
    <w:rsid w:val="00963C39"/>
    <w:rsid w:val="009837AD"/>
    <w:rsid w:val="00A14715"/>
    <w:rsid w:val="00A16021"/>
    <w:rsid w:val="00A62253"/>
    <w:rsid w:val="00A65F9E"/>
    <w:rsid w:val="00B015B9"/>
    <w:rsid w:val="00BE52BE"/>
    <w:rsid w:val="00C164CA"/>
    <w:rsid w:val="00C206D9"/>
    <w:rsid w:val="00C54394"/>
    <w:rsid w:val="00C633EB"/>
    <w:rsid w:val="00C9500B"/>
    <w:rsid w:val="00CA4BA4"/>
    <w:rsid w:val="00D11430"/>
    <w:rsid w:val="00D53DA6"/>
    <w:rsid w:val="00D63AB1"/>
    <w:rsid w:val="00D82677"/>
    <w:rsid w:val="00D87FB2"/>
    <w:rsid w:val="00DC67E8"/>
    <w:rsid w:val="00DD20E3"/>
    <w:rsid w:val="00E21DE0"/>
    <w:rsid w:val="00E5254C"/>
    <w:rsid w:val="00EB4512"/>
    <w:rsid w:val="00F0783A"/>
    <w:rsid w:val="00F36B0A"/>
    <w:rsid w:val="00F72F01"/>
    <w:rsid w:val="00FB0095"/>
    <w:rsid w:val="00FD123C"/>
    <w:rsid w:val="00FE490B"/>
    <w:rsid w:val="00FF5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B7E115"/>
  <w15:chartTrackingRefBased/>
  <w15:docId w15:val="{6216FD2F-A32A-2641-A29A-734DC816E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2F199C"/>
    <w:pPr>
      <w:spacing w:line="276" w:lineRule="auto"/>
    </w:pPr>
    <w:rPr>
      <w:rFonts w:ascii="Arial" w:eastAsia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rsid w:val="002F199C"/>
    <w:rPr>
      <w:rFonts w:ascii="Arial" w:eastAsia="Arial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2F199C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2F199C"/>
    <w:rPr>
      <w:rFonts w:ascii="Arial" w:eastAsia="Arial" w:hAnsi="Arial" w:cs="Arial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F199C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1F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1F2E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8</Pages>
  <Words>2185</Words>
  <Characters>12459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Angelica Alonso</dc:creator>
  <cp:keywords/>
  <dc:description/>
  <cp:lastModifiedBy>Author</cp:lastModifiedBy>
  <cp:revision>6</cp:revision>
  <dcterms:created xsi:type="dcterms:W3CDTF">2024-05-21T15:57:00Z</dcterms:created>
  <dcterms:modified xsi:type="dcterms:W3CDTF">2024-07-15T15:32:00Z</dcterms:modified>
</cp:coreProperties>
</file>